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61"/>
      <w:bookmarkEnd w:id="0"/>
      <w:r w:rsidRPr="00A07CA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A07CAD">
        <w:rPr>
          <w:rFonts w:ascii="Times New Roman" w:hAnsi="Times New Roman" w:cs="Times New Roman"/>
          <w:sz w:val="28"/>
          <w:szCs w:val="28"/>
        </w:rPr>
        <w:t xml:space="preserve">  - Постановление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343D2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A07CAD">
        <w:rPr>
          <w:rFonts w:ascii="Times New Roman" w:hAnsi="Times New Roman" w:cs="Times New Roman"/>
          <w:sz w:val="28"/>
          <w:szCs w:val="28"/>
        </w:rPr>
        <w:t>2.</w:t>
      </w:r>
      <w:r w:rsidR="009855A1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A07CAD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A91350">
        <w:rPr>
          <w:rFonts w:ascii="Times New Roman" w:hAnsi="Times New Roman" w:cs="Times New Roman"/>
          <w:sz w:val="28"/>
          <w:szCs w:val="28"/>
        </w:rPr>
        <w:t>–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A91350">
        <w:rPr>
          <w:rFonts w:ascii="Times New Roman" w:hAnsi="Times New Roman" w:cs="Times New Roman"/>
          <w:sz w:val="28"/>
          <w:szCs w:val="28"/>
        </w:rPr>
        <w:t>Постановление «</w:t>
      </w:r>
      <w:r w:rsidR="00A03753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района </w:t>
      </w:r>
      <w:proofErr w:type="spellStart"/>
      <w:r w:rsidR="00A03753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A03753">
        <w:rPr>
          <w:rFonts w:ascii="Times New Roman" w:hAnsi="Times New Roman" w:cs="Times New Roman"/>
          <w:sz w:val="28"/>
          <w:szCs w:val="28"/>
        </w:rPr>
        <w:t xml:space="preserve"> Самарской области от 1</w:t>
      </w:r>
      <w:r w:rsidR="0040398E">
        <w:rPr>
          <w:rFonts w:ascii="Times New Roman" w:hAnsi="Times New Roman" w:cs="Times New Roman"/>
          <w:sz w:val="28"/>
          <w:szCs w:val="28"/>
        </w:rPr>
        <w:t>4</w:t>
      </w:r>
      <w:r w:rsidR="00A03753">
        <w:rPr>
          <w:rFonts w:ascii="Times New Roman" w:hAnsi="Times New Roman" w:cs="Times New Roman"/>
          <w:sz w:val="28"/>
          <w:szCs w:val="28"/>
        </w:rPr>
        <w:t>.1</w:t>
      </w:r>
      <w:r w:rsidR="0040398E">
        <w:rPr>
          <w:rFonts w:ascii="Times New Roman" w:hAnsi="Times New Roman" w:cs="Times New Roman"/>
          <w:sz w:val="28"/>
          <w:szCs w:val="28"/>
        </w:rPr>
        <w:t>2</w:t>
      </w:r>
      <w:r w:rsidR="00A03753">
        <w:rPr>
          <w:rFonts w:ascii="Times New Roman" w:hAnsi="Times New Roman" w:cs="Times New Roman"/>
          <w:sz w:val="28"/>
          <w:szCs w:val="28"/>
        </w:rPr>
        <w:t xml:space="preserve">.2022 № </w:t>
      </w:r>
      <w:r w:rsidR="0040398E">
        <w:rPr>
          <w:rFonts w:ascii="Times New Roman" w:hAnsi="Times New Roman" w:cs="Times New Roman"/>
          <w:sz w:val="28"/>
          <w:szCs w:val="28"/>
        </w:rPr>
        <w:t>980</w:t>
      </w:r>
      <w:r w:rsidR="00A03753">
        <w:rPr>
          <w:rFonts w:ascii="Times New Roman" w:hAnsi="Times New Roman" w:cs="Times New Roman"/>
          <w:sz w:val="28"/>
          <w:szCs w:val="28"/>
        </w:rPr>
        <w:t xml:space="preserve"> «</w:t>
      </w:r>
      <w:r w:rsidR="0040398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«Предварительное согласование предоставления земельного участка</w:t>
      </w:r>
      <w:bookmarkStart w:id="1" w:name="_GoBack"/>
      <w:bookmarkEnd w:id="1"/>
      <w:r w:rsidR="00A91350">
        <w:rPr>
          <w:rFonts w:ascii="Times New Roman" w:hAnsi="Times New Roman" w:cs="Times New Roman"/>
          <w:sz w:val="28"/>
          <w:szCs w:val="28"/>
        </w:rPr>
        <w:t>».</w:t>
      </w:r>
    </w:p>
    <w:p w:rsidR="00A91350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– </w:t>
      </w:r>
      <w:r w:rsidR="009656C2">
        <w:rPr>
          <w:rFonts w:ascii="Times New Roman" w:hAnsi="Times New Roman" w:cs="Times New Roman"/>
          <w:sz w:val="28"/>
          <w:szCs w:val="28"/>
        </w:rPr>
        <w:t>17.08.2026 год.</w:t>
      </w:r>
    </w:p>
    <w:p w:rsidR="000B0EBC" w:rsidRPr="00A07CAD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- </w:t>
      </w:r>
      <w:r w:rsidR="00642A66" w:rsidRPr="00A07CAD">
        <w:rPr>
          <w:rFonts w:ascii="Times New Roman" w:hAnsi="Times New Roman" w:cs="Times New Roman"/>
          <w:sz w:val="28"/>
          <w:szCs w:val="28"/>
        </w:rPr>
        <w:t>Комитет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по управлению муниципальным имуществом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6C2" w:rsidRPr="00D72DA1" w:rsidRDefault="00FF394F" w:rsidP="009656C2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A07CAD">
        <w:rPr>
          <w:rFonts w:ascii="Times New Roman" w:hAnsi="Times New Roman" w:cs="Times New Roman"/>
          <w:sz w:val="28"/>
          <w:szCs w:val="28"/>
        </w:rPr>
        <w:t>Обоснование необходимости подготовки проекта нормативного правового акта –</w:t>
      </w:r>
      <w:r w:rsidR="009656C2" w:rsidRPr="009656C2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приведение нормативного правового акта Администрации муниципального района Похвистневский в соответствие с действующим законодательством.</w:t>
      </w:r>
    </w:p>
    <w:p w:rsidR="007343D2" w:rsidRPr="00D72DA1" w:rsidRDefault="007343D2" w:rsidP="009855A1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0EBC" w:rsidRPr="00A07CAD">
        <w:rPr>
          <w:rFonts w:ascii="Times New Roman" w:hAnsi="Times New Roman" w:cs="Times New Roman"/>
          <w:sz w:val="28"/>
          <w:szCs w:val="28"/>
        </w:rPr>
        <w:t>. Круг субъектов, на которых будет распространено действие проекта нормативного правового акта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–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 xml:space="preserve">физические, </w:t>
      </w:r>
      <w:r w:rsidR="00642A66" w:rsidRPr="00A07CAD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</w:t>
      </w:r>
      <w:r w:rsidR="00642A66" w:rsidRPr="00EA3681">
        <w:rPr>
          <w:rFonts w:ascii="Times New Roman" w:hAnsi="Times New Roman" w:cs="Times New Roman"/>
          <w:sz w:val="28"/>
          <w:szCs w:val="28"/>
        </w:rPr>
        <w:t xml:space="preserve">, осуществляющие </w:t>
      </w:r>
      <w:r w:rsidR="00EA3681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в муниципальном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р</w:t>
      </w:r>
      <w:r w:rsidR="00EA3681">
        <w:rPr>
          <w:rFonts w:ascii="Times New Roman" w:hAnsi="Times New Roman" w:cs="Times New Roman"/>
          <w:sz w:val="28"/>
          <w:szCs w:val="28"/>
        </w:rPr>
        <w:t>айоне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Похвистневский.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A07CAD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7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r w:rsidR="00A07CAD">
        <w:rPr>
          <w:rFonts w:ascii="Times New Roman" w:hAnsi="Times New Roman" w:cs="Times New Roman"/>
          <w:sz w:val="28"/>
          <w:szCs w:val="28"/>
        </w:rPr>
        <w:t>Н</w:t>
      </w:r>
      <w:r w:rsidRPr="00A07CAD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8</w:t>
      </w:r>
      <w:r w:rsidR="000B0EBC" w:rsidRPr="00A07CAD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EC6F2C">
        <w:rPr>
          <w:rFonts w:ascii="Times New Roman" w:hAnsi="Times New Roman" w:cs="Times New Roman"/>
          <w:sz w:val="28"/>
          <w:szCs w:val="28"/>
        </w:rPr>
        <w:t xml:space="preserve">- с </w:t>
      </w:r>
      <w:r w:rsidR="009656C2">
        <w:rPr>
          <w:rFonts w:ascii="Times New Roman" w:hAnsi="Times New Roman" w:cs="Times New Roman"/>
          <w:sz w:val="28"/>
          <w:szCs w:val="28"/>
        </w:rPr>
        <w:t>10.08.2026</w:t>
      </w:r>
      <w:r w:rsidRPr="00A07CAD">
        <w:rPr>
          <w:rFonts w:ascii="Times New Roman" w:hAnsi="Times New Roman" w:cs="Times New Roman"/>
          <w:sz w:val="28"/>
          <w:szCs w:val="28"/>
        </w:rPr>
        <w:t xml:space="preserve"> по </w:t>
      </w:r>
      <w:r w:rsidR="009656C2">
        <w:rPr>
          <w:rFonts w:ascii="Times New Roman" w:hAnsi="Times New Roman" w:cs="Times New Roman"/>
          <w:sz w:val="28"/>
          <w:szCs w:val="28"/>
        </w:rPr>
        <w:t>14.08.2026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год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(с</w:t>
      </w:r>
      <w:r w:rsidR="000B0EBC" w:rsidRPr="00A07CAD">
        <w:rPr>
          <w:rFonts w:ascii="Times New Roman" w:hAnsi="Times New Roman" w:cs="Times New Roman"/>
          <w:sz w:val="28"/>
          <w:szCs w:val="28"/>
        </w:rPr>
        <w:t>о дня размещения на официальном сайте настоящего уведомления)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A07CAD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7343D2">
        <w:rPr>
          <w:rFonts w:ascii="Times New Roman" w:hAnsi="Times New Roman" w:cs="Times New Roman"/>
          <w:sz w:val="28"/>
          <w:szCs w:val="28"/>
        </w:rPr>
        <w:t>9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0EBC" w:rsidRPr="00A07CAD">
        <w:rPr>
          <w:rFonts w:ascii="Times New Roman" w:hAnsi="Times New Roman" w:cs="Times New Roman"/>
          <w:sz w:val="28"/>
          <w:szCs w:val="28"/>
        </w:rPr>
        <w:t>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A07CA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Денисова Ольга Александровна</w:t>
      </w:r>
      <w:r w:rsidRPr="00A07CAD">
        <w:rPr>
          <w:rFonts w:ascii="Times New Roman" w:hAnsi="Times New Roman" w:cs="Times New Roman"/>
          <w:sz w:val="28"/>
          <w:szCs w:val="28"/>
        </w:rPr>
        <w:t xml:space="preserve"> – руководитель Комитета по управлению муниципальным имуществом Администрации муниципального района Похвистневский, тел. 22871, 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pohr</w:t>
      </w:r>
      <w:r w:rsidRPr="00A07CAD">
        <w:rPr>
          <w:rFonts w:ascii="Times New Roman" w:hAnsi="Times New Roman" w:cs="Times New Roman"/>
          <w:sz w:val="28"/>
          <w:szCs w:val="28"/>
        </w:rPr>
        <w:t>_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kumi</w:t>
      </w:r>
      <w:r w:rsidRPr="00A07CAD">
        <w:rPr>
          <w:rFonts w:ascii="Times New Roman" w:hAnsi="Times New Roman" w:cs="Times New Roman"/>
          <w:sz w:val="28"/>
          <w:szCs w:val="28"/>
        </w:rPr>
        <w:t>@,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5461AB" w:rsidRDefault="005461AB">
      <w:pPr>
        <w:rPr>
          <w:sz w:val="28"/>
          <w:szCs w:val="28"/>
        </w:rPr>
      </w:pPr>
    </w:p>
    <w:sectPr w:rsidR="005461AB" w:rsidSect="00546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0EBC"/>
    <w:rsid w:val="000B0EBC"/>
    <w:rsid w:val="000D78A3"/>
    <w:rsid w:val="002456E4"/>
    <w:rsid w:val="0040398E"/>
    <w:rsid w:val="004759CF"/>
    <w:rsid w:val="005461AB"/>
    <w:rsid w:val="00642A66"/>
    <w:rsid w:val="007343D2"/>
    <w:rsid w:val="00896325"/>
    <w:rsid w:val="008B5B6C"/>
    <w:rsid w:val="009656C2"/>
    <w:rsid w:val="009855A1"/>
    <w:rsid w:val="009D7001"/>
    <w:rsid w:val="00A03753"/>
    <w:rsid w:val="00A07CAD"/>
    <w:rsid w:val="00A544A7"/>
    <w:rsid w:val="00A91350"/>
    <w:rsid w:val="00AB39CF"/>
    <w:rsid w:val="00BA12DD"/>
    <w:rsid w:val="00BB72DB"/>
    <w:rsid w:val="00C6117C"/>
    <w:rsid w:val="00CF161B"/>
    <w:rsid w:val="00E10110"/>
    <w:rsid w:val="00EA3681"/>
    <w:rsid w:val="00EB1B9E"/>
    <w:rsid w:val="00EC4248"/>
    <w:rsid w:val="00EC6F2C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19EA4C-DD00-43C4-B1A5-3CD2B4D91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Наталья Рузова</cp:lastModifiedBy>
  <cp:revision>21</cp:revision>
  <cp:lastPrinted>2018-09-18T07:32:00Z</cp:lastPrinted>
  <dcterms:created xsi:type="dcterms:W3CDTF">2017-06-26T06:26:00Z</dcterms:created>
  <dcterms:modified xsi:type="dcterms:W3CDTF">2026-08-10T04:56:00Z</dcterms:modified>
</cp:coreProperties>
</file>