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2F3" w:rsidRPr="008126CC" w:rsidRDefault="00B77A55" w:rsidP="00595693">
      <w:pPr>
        <w:shd w:val="clear" w:color="auto" w:fill="FFFFFF"/>
        <w:tabs>
          <w:tab w:val="left" w:pos="4536"/>
        </w:tabs>
        <w:spacing w:after="0" w:line="240" w:lineRule="auto"/>
        <w:ind w:left="-426" w:right="54"/>
        <w:jc w:val="right"/>
        <w:rPr>
          <w:rFonts w:ascii="Times New Roman" w:hAnsi="Times New Roman" w:cs="Times New Roman"/>
          <w:sz w:val="24"/>
          <w:szCs w:val="24"/>
        </w:rPr>
      </w:pPr>
      <w:r w:rsidRPr="00321CD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 w:type="textWrapping" w:clear="all"/>
      </w:r>
      <w:r w:rsidR="00595693" w:rsidRPr="008126CC">
        <w:rPr>
          <w:rFonts w:ascii="Times New Roman" w:hAnsi="Times New Roman" w:cs="Times New Roman"/>
          <w:sz w:val="24"/>
          <w:szCs w:val="24"/>
        </w:rPr>
        <w:t>Приложение 1</w:t>
      </w:r>
    </w:p>
    <w:p w:rsidR="001B02F3" w:rsidRPr="008126CC" w:rsidRDefault="001B02F3" w:rsidP="008126CC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126CC">
        <w:rPr>
          <w:rFonts w:ascii="Times New Roman" w:hAnsi="Times New Roman" w:cs="Times New Roman"/>
          <w:sz w:val="24"/>
          <w:szCs w:val="24"/>
        </w:rPr>
        <w:t>к  муниципальной  программе</w:t>
      </w:r>
    </w:p>
    <w:p w:rsidR="001B02F3" w:rsidRPr="008126CC" w:rsidRDefault="001B02F3" w:rsidP="008126CC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126CC">
        <w:rPr>
          <w:rFonts w:ascii="Times New Roman" w:hAnsi="Times New Roman" w:cs="Times New Roman"/>
          <w:sz w:val="24"/>
          <w:szCs w:val="24"/>
        </w:rPr>
        <w:t xml:space="preserve"> "Развитие сети образовательных  учреждений, </w:t>
      </w:r>
    </w:p>
    <w:p w:rsidR="001B02F3" w:rsidRPr="008126CC" w:rsidRDefault="001B02F3" w:rsidP="008126CC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126CC">
        <w:rPr>
          <w:rFonts w:ascii="Times New Roman" w:hAnsi="Times New Roman" w:cs="Times New Roman"/>
          <w:sz w:val="24"/>
          <w:szCs w:val="24"/>
        </w:rPr>
        <w:t xml:space="preserve">реализующих программы общего образования </w:t>
      </w:r>
    </w:p>
    <w:p w:rsidR="001B02F3" w:rsidRPr="008126CC" w:rsidRDefault="001B02F3" w:rsidP="008126CC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126CC">
        <w:rPr>
          <w:rFonts w:ascii="Times New Roman" w:hAnsi="Times New Roman" w:cs="Times New Roman"/>
          <w:sz w:val="24"/>
          <w:szCs w:val="24"/>
        </w:rPr>
        <w:t>в муниципальном районе Похвистневский</w:t>
      </w:r>
    </w:p>
    <w:p w:rsidR="001B02F3" w:rsidRPr="008126CC" w:rsidRDefault="001B02F3" w:rsidP="008126CC">
      <w:pPr>
        <w:spacing w:line="240" w:lineRule="auto"/>
        <w:ind w:left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126CC">
        <w:rPr>
          <w:rFonts w:ascii="Times New Roman" w:hAnsi="Times New Roman" w:cs="Times New Roman"/>
          <w:sz w:val="24"/>
          <w:szCs w:val="24"/>
        </w:rPr>
        <w:t xml:space="preserve"> Самарской области  на </w:t>
      </w:r>
      <w:r w:rsidR="007707F4">
        <w:rPr>
          <w:rFonts w:ascii="Times New Roman" w:hAnsi="Times New Roman" w:cs="Times New Roman"/>
          <w:sz w:val="24"/>
          <w:szCs w:val="24"/>
        </w:rPr>
        <w:t>2027 - 2031</w:t>
      </w:r>
      <w:r w:rsidRPr="008126CC">
        <w:rPr>
          <w:rFonts w:ascii="Times New Roman" w:hAnsi="Times New Roman" w:cs="Times New Roman"/>
          <w:sz w:val="24"/>
          <w:szCs w:val="24"/>
        </w:rPr>
        <w:t xml:space="preserve"> годах"</w:t>
      </w:r>
    </w:p>
    <w:p w:rsidR="001B02F3" w:rsidRPr="008126CC" w:rsidRDefault="001B02F3" w:rsidP="008126CC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1B02F3" w:rsidRPr="008126CC" w:rsidRDefault="001B02F3" w:rsidP="008126C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02F3" w:rsidRPr="008126CC" w:rsidRDefault="001B02F3" w:rsidP="008126C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6CC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1B02F3" w:rsidRPr="008126CC" w:rsidRDefault="001B02F3" w:rsidP="008126C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6CC">
        <w:rPr>
          <w:rFonts w:ascii="Times New Roman" w:hAnsi="Times New Roman" w:cs="Times New Roman"/>
          <w:b/>
          <w:sz w:val="24"/>
          <w:szCs w:val="24"/>
        </w:rPr>
        <w:t>стратегических показателей (индикаторов), характеризующих</w:t>
      </w:r>
    </w:p>
    <w:p w:rsidR="001B02F3" w:rsidRPr="008126CC" w:rsidRDefault="001B02F3" w:rsidP="008126C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6CC">
        <w:rPr>
          <w:rFonts w:ascii="Times New Roman" w:hAnsi="Times New Roman" w:cs="Times New Roman"/>
          <w:b/>
          <w:sz w:val="24"/>
          <w:szCs w:val="24"/>
        </w:rPr>
        <w:t>ежегодный ход и итоги реализации</w:t>
      </w:r>
    </w:p>
    <w:p w:rsidR="001B02F3" w:rsidRPr="008126CC" w:rsidRDefault="001B02F3" w:rsidP="008126C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6CC">
        <w:rPr>
          <w:rFonts w:ascii="Times New Roman" w:hAnsi="Times New Roman" w:cs="Times New Roman"/>
          <w:b/>
          <w:sz w:val="24"/>
          <w:szCs w:val="24"/>
        </w:rPr>
        <w:t>муниципальной программы «Развитие сети образовательных учреждений,</w:t>
      </w:r>
    </w:p>
    <w:p w:rsidR="001B02F3" w:rsidRPr="008126CC" w:rsidRDefault="001B02F3" w:rsidP="008126C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6CC">
        <w:rPr>
          <w:rFonts w:ascii="Times New Roman" w:hAnsi="Times New Roman" w:cs="Times New Roman"/>
          <w:b/>
          <w:sz w:val="24"/>
          <w:szCs w:val="24"/>
        </w:rPr>
        <w:t>реализующих программы общего образования в</w:t>
      </w:r>
    </w:p>
    <w:p w:rsidR="001B02F3" w:rsidRDefault="001B02F3" w:rsidP="008126C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6CC">
        <w:rPr>
          <w:rFonts w:ascii="Times New Roman" w:hAnsi="Times New Roman" w:cs="Times New Roman"/>
          <w:b/>
          <w:sz w:val="24"/>
          <w:szCs w:val="24"/>
        </w:rPr>
        <w:t xml:space="preserve">муниципальном районе Похвистневский Самарской области на </w:t>
      </w:r>
      <w:r w:rsidR="00F06A3A">
        <w:rPr>
          <w:rFonts w:ascii="Times New Roman" w:hAnsi="Times New Roman" w:cs="Times New Roman"/>
          <w:b/>
          <w:sz w:val="24"/>
          <w:szCs w:val="24"/>
        </w:rPr>
        <w:t>202</w:t>
      </w:r>
      <w:r w:rsidR="007707F4">
        <w:rPr>
          <w:rFonts w:ascii="Times New Roman" w:hAnsi="Times New Roman" w:cs="Times New Roman"/>
          <w:b/>
          <w:sz w:val="24"/>
          <w:szCs w:val="24"/>
        </w:rPr>
        <w:t>7-2031</w:t>
      </w:r>
      <w:r w:rsidRPr="008126CC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:rsidR="00595693" w:rsidRDefault="00595693" w:rsidP="008126C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11"/>
        <w:gridCol w:w="1134"/>
        <w:gridCol w:w="1418"/>
        <w:gridCol w:w="1276"/>
        <w:gridCol w:w="992"/>
        <w:gridCol w:w="992"/>
        <w:gridCol w:w="992"/>
        <w:gridCol w:w="993"/>
        <w:gridCol w:w="1140"/>
        <w:gridCol w:w="1573"/>
      </w:tblGrid>
      <w:tr w:rsidR="00595693" w:rsidTr="00595693">
        <w:tc>
          <w:tcPr>
            <w:tcW w:w="5211" w:type="dxa"/>
            <w:vMerge w:val="restart"/>
          </w:tcPr>
          <w:p w:rsidR="00595693" w:rsidRPr="00595693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693">
              <w:rPr>
                <w:rFonts w:ascii="Times New Roman" w:hAnsi="Times New Roman" w:cs="Times New Roman"/>
                <w:sz w:val="24"/>
              </w:rPr>
              <w:t>Наименование цели, задачи, показателя (индикатора)</w:t>
            </w:r>
          </w:p>
        </w:tc>
        <w:tc>
          <w:tcPr>
            <w:tcW w:w="1134" w:type="dxa"/>
            <w:vMerge w:val="restart"/>
          </w:tcPr>
          <w:p w:rsidR="00595693" w:rsidRPr="00595693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693">
              <w:rPr>
                <w:rFonts w:ascii="Times New Roman" w:hAnsi="Times New Roman" w:cs="Times New Roman"/>
                <w:sz w:val="24"/>
              </w:rPr>
              <w:t>Ед. изм.</w:t>
            </w:r>
          </w:p>
        </w:tc>
        <w:tc>
          <w:tcPr>
            <w:tcW w:w="1418" w:type="dxa"/>
            <w:vMerge w:val="restart"/>
          </w:tcPr>
          <w:p w:rsidR="00595693" w:rsidRPr="00595693" w:rsidRDefault="00595693" w:rsidP="007707F4">
            <w:pPr>
              <w:spacing w:after="1"/>
              <w:jc w:val="center"/>
              <w:rPr>
                <w:rFonts w:ascii="Times New Roman" w:hAnsi="Times New Roman" w:cs="Times New Roman"/>
                <w:sz w:val="24"/>
              </w:rPr>
            </w:pPr>
            <w:r w:rsidRPr="00595693">
              <w:rPr>
                <w:rFonts w:ascii="Times New Roman" w:hAnsi="Times New Roman" w:cs="Times New Roman"/>
                <w:sz w:val="24"/>
              </w:rPr>
              <w:t>Отчет 202</w:t>
            </w:r>
            <w:r w:rsidR="007707F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276" w:type="dxa"/>
            <w:vMerge w:val="restart"/>
          </w:tcPr>
          <w:p w:rsidR="00595693" w:rsidRPr="00595693" w:rsidRDefault="007707F4" w:rsidP="00595693">
            <w:pPr>
              <w:spacing w:after="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Оценка 2026</w:t>
            </w:r>
          </w:p>
        </w:tc>
        <w:tc>
          <w:tcPr>
            <w:tcW w:w="5109" w:type="dxa"/>
            <w:gridSpan w:val="5"/>
          </w:tcPr>
          <w:p w:rsidR="00595693" w:rsidRPr="00595693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693">
              <w:rPr>
                <w:rFonts w:ascii="Times New Roman" w:hAnsi="Times New Roman" w:cs="Times New Roman"/>
                <w:sz w:val="24"/>
              </w:rPr>
              <w:t>Прогнозируемые значения показателя (индикатора)</w:t>
            </w:r>
          </w:p>
        </w:tc>
        <w:tc>
          <w:tcPr>
            <w:tcW w:w="1573" w:type="dxa"/>
            <w:vMerge w:val="restart"/>
          </w:tcPr>
          <w:p w:rsidR="00595693" w:rsidRPr="00595693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693">
              <w:rPr>
                <w:rFonts w:ascii="Times New Roman" w:hAnsi="Times New Roman" w:cs="Times New Roman"/>
                <w:sz w:val="24"/>
              </w:rPr>
              <w:t>Итого за период реализации</w:t>
            </w:r>
          </w:p>
        </w:tc>
      </w:tr>
      <w:tr w:rsidR="00595693" w:rsidTr="00595693">
        <w:tc>
          <w:tcPr>
            <w:tcW w:w="5211" w:type="dxa"/>
            <w:vMerge/>
          </w:tcPr>
          <w:p w:rsidR="00595693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95693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595693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95693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595693" w:rsidRDefault="00595693" w:rsidP="007707F4">
            <w:pPr>
              <w:jc w:val="center"/>
            </w:pPr>
            <w:r w:rsidRPr="00FA476C">
              <w:rPr>
                <w:rFonts w:ascii="Times New Roman" w:hAnsi="Times New Roman" w:cs="Times New Roman"/>
                <w:b/>
                <w:sz w:val="24"/>
              </w:rPr>
              <w:t>202</w:t>
            </w:r>
            <w:r w:rsidR="007707F4"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992" w:type="dxa"/>
          </w:tcPr>
          <w:p w:rsidR="00595693" w:rsidRDefault="007707F4" w:rsidP="00595693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2028</w:t>
            </w:r>
          </w:p>
        </w:tc>
        <w:tc>
          <w:tcPr>
            <w:tcW w:w="992" w:type="dxa"/>
          </w:tcPr>
          <w:p w:rsidR="00595693" w:rsidRDefault="00595693" w:rsidP="00595693">
            <w:pPr>
              <w:jc w:val="center"/>
            </w:pPr>
            <w:r w:rsidRPr="00FA476C">
              <w:rPr>
                <w:rFonts w:ascii="Times New Roman" w:hAnsi="Times New Roman" w:cs="Times New Roman"/>
                <w:b/>
                <w:sz w:val="24"/>
              </w:rPr>
              <w:t>202</w:t>
            </w:r>
            <w:r w:rsidR="007707F4"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993" w:type="dxa"/>
          </w:tcPr>
          <w:p w:rsidR="00595693" w:rsidRDefault="007707F4" w:rsidP="00595693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2030</w:t>
            </w:r>
          </w:p>
        </w:tc>
        <w:tc>
          <w:tcPr>
            <w:tcW w:w="1140" w:type="dxa"/>
          </w:tcPr>
          <w:p w:rsidR="00595693" w:rsidRDefault="007707F4" w:rsidP="00595693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2031</w:t>
            </w:r>
          </w:p>
        </w:tc>
        <w:tc>
          <w:tcPr>
            <w:tcW w:w="1573" w:type="dxa"/>
            <w:vMerge/>
          </w:tcPr>
          <w:p w:rsidR="00595693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5693" w:rsidTr="00C57E99">
        <w:tc>
          <w:tcPr>
            <w:tcW w:w="15721" w:type="dxa"/>
            <w:gridSpan w:val="10"/>
          </w:tcPr>
          <w:p w:rsidR="00595693" w:rsidRPr="00595693" w:rsidRDefault="00595693" w:rsidP="005956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93">
              <w:rPr>
                <w:rFonts w:ascii="Times New Roman" w:hAnsi="Times New Roman" w:cs="Times New Roman"/>
                <w:sz w:val="24"/>
                <w:szCs w:val="24"/>
              </w:rPr>
              <w:t>Улучшение технического состояния зданий и сооружений, оснащение основными средствами и материальными запасами зданий (помещений), находящихся в муниципальной собственности, занимаемых государственными и муниципальными образовательными учреждениями, а также по благоустройству прилегающей территории в муниципальном районе Похвистневский Самарской области</w:t>
            </w:r>
          </w:p>
        </w:tc>
      </w:tr>
      <w:tr w:rsidR="00595693" w:rsidTr="006A01B6">
        <w:tc>
          <w:tcPr>
            <w:tcW w:w="15721" w:type="dxa"/>
            <w:gridSpan w:val="10"/>
          </w:tcPr>
          <w:p w:rsidR="00595693" w:rsidRPr="00595693" w:rsidRDefault="00595693" w:rsidP="008126C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93">
              <w:rPr>
                <w:rFonts w:ascii="Times New Roman" w:hAnsi="Times New Roman" w:cs="Times New Roman"/>
                <w:sz w:val="24"/>
                <w:szCs w:val="24"/>
              </w:rPr>
              <w:t>Выполнение  работ по капитальному ремонту зданий и оснащение основными средствами и материальными запасами зданий (помещений), находящихся в муниципальной собственности, занимаемых государственными и муниципальными образовательными учреждениями, а также по благоустройству прилегающей территории в муниципальном районе Похвистневский Самарской области, что достигается за счет создания современных комфортных условий для эффективного и безопасного обучения и воспитания детей в образовательных учреждениях.</w:t>
            </w:r>
          </w:p>
        </w:tc>
      </w:tr>
      <w:tr w:rsidR="00595693" w:rsidTr="00B70749">
        <w:tc>
          <w:tcPr>
            <w:tcW w:w="5211" w:type="dxa"/>
          </w:tcPr>
          <w:p w:rsidR="00595693" w:rsidRPr="00BC2E18" w:rsidRDefault="00595693" w:rsidP="0059569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E18">
              <w:rPr>
                <w:rFonts w:ascii="Times New Roman" w:hAnsi="Times New Roman" w:cs="Times New Roman"/>
                <w:sz w:val="24"/>
                <w:szCs w:val="24"/>
              </w:rPr>
              <w:t>Количество  зданий  образовательных учреждений,  вводимых в эксплуатацию после капитального ремонта и оснащения основными средствами и материальными запасами зданий (помещений)</w:t>
            </w:r>
          </w:p>
        </w:tc>
        <w:tc>
          <w:tcPr>
            <w:tcW w:w="1134" w:type="dxa"/>
            <w:vAlign w:val="center"/>
          </w:tcPr>
          <w:p w:rsidR="00595693" w:rsidRPr="00BC2E18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E1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vAlign w:val="center"/>
          </w:tcPr>
          <w:p w:rsidR="00595693" w:rsidRPr="00BC2E18" w:rsidRDefault="007707F4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595693" w:rsidRPr="00BC2E18" w:rsidRDefault="007707F4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:rsidR="00595693" w:rsidRPr="00BC2E18" w:rsidRDefault="007707F4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595693" w:rsidRPr="00BC2E18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595693" w:rsidRPr="00BC2E18" w:rsidRDefault="007707F4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595693" w:rsidRPr="00BC2E18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vAlign w:val="center"/>
          </w:tcPr>
          <w:p w:rsidR="00595693" w:rsidRPr="00BC2E18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3" w:type="dxa"/>
            <w:vAlign w:val="center"/>
          </w:tcPr>
          <w:p w:rsidR="00595693" w:rsidRPr="00BC2E18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E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95693" w:rsidTr="00B70749">
        <w:tc>
          <w:tcPr>
            <w:tcW w:w="5211" w:type="dxa"/>
          </w:tcPr>
          <w:p w:rsidR="00595693" w:rsidRPr="00BC2E18" w:rsidRDefault="00595693" w:rsidP="0059569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E18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595693" w:rsidRPr="00BC2E18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95693" w:rsidRPr="00BC2E18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E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595693" w:rsidRPr="00BC2E18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E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595693" w:rsidRPr="00BC2E18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595693" w:rsidRPr="00BC2E18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595693" w:rsidRPr="00BC2E18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595693" w:rsidRPr="00BC2E18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vAlign w:val="center"/>
          </w:tcPr>
          <w:p w:rsidR="00595693" w:rsidRPr="00BC2E18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3" w:type="dxa"/>
            <w:vAlign w:val="center"/>
          </w:tcPr>
          <w:p w:rsidR="00595693" w:rsidRPr="00BC2E18" w:rsidRDefault="00595693" w:rsidP="0059569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E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595693" w:rsidRDefault="00595693" w:rsidP="008126C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DB4" w:rsidRDefault="00421DB4" w:rsidP="008126C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02F3" w:rsidRDefault="001B02F3" w:rsidP="008126C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26CC" w:rsidRPr="008126CC" w:rsidRDefault="008126CC" w:rsidP="008126CC">
      <w:pPr>
        <w:spacing w:after="1" w:line="240" w:lineRule="auto"/>
        <w:contextualSpacing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126CC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8126CC" w:rsidRPr="008126CC" w:rsidRDefault="008126CC" w:rsidP="008126CC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126CC">
        <w:rPr>
          <w:rFonts w:ascii="Times New Roman" w:hAnsi="Times New Roman" w:cs="Times New Roman"/>
          <w:sz w:val="24"/>
          <w:szCs w:val="24"/>
        </w:rPr>
        <w:t>к муниципальной  программе</w:t>
      </w:r>
    </w:p>
    <w:p w:rsidR="008126CC" w:rsidRPr="008126CC" w:rsidRDefault="008126CC" w:rsidP="008126CC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126CC">
        <w:rPr>
          <w:rFonts w:ascii="Times New Roman" w:hAnsi="Times New Roman" w:cs="Times New Roman"/>
          <w:sz w:val="24"/>
          <w:szCs w:val="24"/>
        </w:rPr>
        <w:t xml:space="preserve"> "Развитие сети образовательных  учреждений, </w:t>
      </w:r>
    </w:p>
    <w:p w:rsidR="008126CC" w:rsidRPr="008126CC" w:rsidRDefault="008126CC" w:rsidP="008126CC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126CC">
        <w:rPr>
          <w:rFonts w:ascii="Times New Roman" w:hAnsi="Times New Roman" w:cs="Times New Roman"/>
          <w:sz w:val="24"/>
          <w:szCs w:val="24"/>
        </w:rPr>
        <w:t xml:space="preserve">реализующих программы общего образования </w:t>
      </w:r>
    </w:p>
    <w:p w:rsidR="008126CC" w:rsidRPr="008126CC" w:rsidRDefault="008126CC" w:rsidP="008126CC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126CC">
        <w:rPr>
          <w:rFonts w:ascii="Times New Roman" w:hAnsi="Times New Roman" w:cs="Times New Roman"/>
          <w:sz w:val="24"/>
          <w:szCs w:val="24"/>
        </w:rPr>
        <w:t>в муниципальном районе Похвистневский</w:t>
      </w:r>
    </w:p>
    <w:p w:rsidR="008126CC" w:rsidRPr="008126CC" w:rsidRDefault="008126CC" w:rsidP="008126CC">
      <w:pPr>
        <w:widowControl w:val="0"/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126CC">
        <w:rPr>
          <w:rFonts w:ascii="Times New Roman" w:hAnsi="Times New Roman" w:cs="Times New Roman"/>
          <w:sz w:val="24"/>
          <w:szCs w:val="24"/>
        </w:rPr>
        <w:t xml:space="preserve"> Самарской области  на </w:t>
      </w:r>
      <w:r w:rsidR="00F06A3A">
        <w:rPr>
          <w:rFonts w:ascii="Times New Roman" w:hAnsi="Times New Roman" w:cs="Times New Roman"/>
          <w:sz w:val="24"/>
          <w:szCs w:val="24"/>
        </w:rPr>
        <w:t>202</w:t>
      </w:r>
      <w:r w:rsidR="007707F4">
        <w:rPr>
          <w:rFonts w:ascii="Times New Roman" w:hAnsi="Times New Roman" w:cs="Times New Roman"/>
          <w:sz w:val="24"/>
          <w:szCs w:val="24"/>
        </w:rPr>
        <w:t>7 - 2031</w:t>
      </w:r>
      <w:r w:rsidRPr="008126CC">
        <w:rPr>
          <w:rFonts w:ascii="Times New Roman" w:hAnsi="Times New Roman" w:cs="Times New Roman"/>
          <w:sz w:val="24"/>
          <w:szCs w:val="24"/>
        </w:rPr>
        <w:t xml:space="preserve"> годах"</w:t>
      </w:r>
    </w:p>
    <w:p w:rsidR="008126CC" w:rsidRPr="008126CC" w:rsidRDefault="008126CC" w:rsidP="008126CC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6CC">
        <w:rPr>
          <w:rFonts w:ascii="Times New Roman" w:hAnsi="Times New Roman" w:cs="Times New Roman"/>
          <w:b/>
          <w:sz w:val="24"/>
          <w:szCs w:val="24"/>
        </w:rPr>
        <w:t>План мероприятий</w:t>
      </w:r>
    </w:p>
    <w:p w:rsidR="008126CC" w:rsidRPr="008126CC" w:rsidRDefault="008126CC" w:rsidP="008126CC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6CC">
        <w:rPr>
          <w:rFonts w:ascii="Times New Roman" w:hAnsi="Times New Roman" w:cs="Times New Roman"/>
          <w:b/>
          <w:sz w:val="24"/>
          <w:szCs w:val="24"/>
        </w:rPr>
        <w:t>по выполнению муниципальной программы "Развитие сети образовательных учреждений,</w:t>
      </w:r>
    </w:p>
    <w:p w:rsidR="008126CC" w:rsidRPr="008126CC" w:rsidRDefault="008126CC" w:rsidP="008126C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6CC">
        <w:rPr>
          <w:rFonts w:ascii="Times New Roman" w:hAnsi="Times New Roman" w:cs="Times New Roman"/>
          <w:b/>
          <w:sz w:val="24"/>
          <w:szCs w:val="24"/>
        </w:rPr>
        <w:t xml:space="preserve">реализующих программы общего образования в </w:t>
      </w:r>
    </w:p>
    <w:p w:rsidR="008126CC" w:rsidRPr="008126CC" w:rsidRDefault="008126CC" w:rsidP="008126CC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6CC">
        <w:rPr>
          <w:rFonts w:ascii="Times New Roman" w:hAnsi="Times New Roman" w:cs="Times New Roman"/>
          <w:b/>
          <w:sz w:val="24"/>
          <w:szCs w:val="24"/>
        </w:rPr>
        <w:t xml:space="preserve">муниципальном </w:t>
      </w:r>
      <w:proofErr w:type="gramStart"/>
      <w:r w:rsidRPr="008126CC">
        <w:rPr>
          <w:rFonts w:ascii="Times New Roman" w:hAnsi="Times New Roman" w:cs="Times New Roman"/>
          <w:b/>
          <w:sz w:val="24"/>
          <w:szCs w:val="24"/>
        </w:rPr>
        <w:t>районе</w:t>
      </w:r>
      <w:proofErr w:type="gramEnd"/>
      <w:r w:rsidRPr="008126CC">
        <w:rPr>
          <w:rFonts w:ascii="Times New Roman" w:hAnsi="Times New Roman" w:cs="Times New Roman"/>
          <w:b/>
          <w:sz w:val="24"/>
          <w:szCs w:val="24"/>
        </w:rPr>
        <w:t xml:space="preserve"> Похвистневский Самарской области на </w:t>
      </w:r>
      <w:r w:rsidR="00F06A3A">
        <w:rPr>
          <w:rFonts w:ascii="Times New Roman" w:hAnsi="Times New Roman" w:cs="Times New Roman"/>
          <w:b/>
          <w:sz w:val="24"/>
          <w:szCs w:val="24"/>
        </w:rPr>
        <w:t>202</w:t>
      </w:r>
      <w:r w:rsidR="004E382E">
        <w:rPr>
          <w:rFonts w:ascii="Times New Roman" w:hAnsi="Times New Roman" w:cs="Times New Roman"/>
          <w:b/>
          <w:sz w:val="24"/>
          <w:szCs w:val="24"/>
        </w:rPr>
        <w:t>7</w:t>
      </w:r>
      <w:r w:rsidR="00F06A3A">
        <w:rPr>
          <w:rFonts w:ascii="Times New Roman" w:hAnsi="Times New Roman" w:cs="Times New Roman"/>
          <w:b/>
          <w:sz w:val="24"/>
          <w:szCs w:val="24"/>
        </w:rPr>
        <w:t>-20</w:t>
      </w:r>
      <w:r w:rsidR="004E382E">
        <w:rPr>
          <w:rFonts w:ascii="Times New Roman" w:hAnsi="Times New Roman" w:cs="Times New Roman"/>
          <w:b/>
          <w:sz w:val="24"/>
          <w:szCs w:val="24"/>
        </w:rPr>
        <w:t>31</w:t>
      </w:r>
      <w:r w:rsidRPr="008126CC">
        <w:rPr>
          <w:rFonts w:ascii="Times New Roman" w:hAnsi="Times New Roman" w:cs="Times New Roman"/>
          <w:b/>
          <w:sz w:val="24"/>
          <w:szCs w:val="24"/>
        </w:rPr>
        <w:t xml:space="preserve"> годы "</w:t>
      </w:r>
    </w:p>
    <w:p w:rsidR="008126CC" w:rsidRPr="008126CC" w:rsidRDefault="008126CC" w:rsidP="008126CC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7054"/>
        <w:gridCol w:w="2126"/>
        <w:gridCol w:w="5220"/>
      </w:tblGrid>
      <w:tr w:rsidR="008126CC" w:rsidRPr="008126CC" w:rsidTr="00FD5AFF">
        <w:trPr>
          <w:trHeight w:val="937"/>
        </w:trPr>
        <w:tc>
          <w:tcPr>
            <w:tcW w:w="720" w:type="dxa"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054" w:type="dxa"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5220" w:type="dxa"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Непосредственный результат</w:t>
            </w:r>
          </w:p>
        </w:tc>
      </w:tr>
    </w:tbl>
    <w:p w:rsidR="008126CC" w:rsidRPr="008126CC" w:rsidRDefault="008126CC" w:rsidP="008126CC">
      <w:p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7054"/>
        <w:gridCol w:w="2149"/>
        <w:gridCol w:w="5245"/>
      </w:tblGrid>
      <w:tr w:rsidR="008126CC" w:rsidRPr="008126CC" w:rsidTr="00F71CB7">
        <w:trPr>
          <w:tblHeader/>
        </w:trPr>
        <w:tc>
          <w:tcPr>
            <w:tcW w:w="720" w:type="dxa"/>
          </w:tcPr>
          <w:p w:rsidR="008126CC" w:rsidRPr="008126CC" w:rsidRDefault="008126CC" w:rsidP="00F71CB7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54" w:type="dxa"/>
          </w:tcPr>
          <w:p w:rsidR="008126CC" w:rsidRPr="008126CC" w:rsidRDefault="008126CC" w:rsidP="00F71CB7">
            <w:pPr>
              <w:suppressAutoHyphens/>
              <w:spacing w:line="240" w:lineRule="auto"/>
              <w:ind w:left="-2976" w:firstLine="297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9" w:type="dxa"/>
          </w:tcPr>
          <w:p w:rsidR="008126CC" w:rsidRPr="008126CC" w:rsidRDefault="008126CC" w:rsidP="00F71CB7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8126CC" w:rsidRPr="008126CC" w:rsidRDefault="008126CC" w:rsidP="00F71CB7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E193D" w:rsidRPr="008126CC" w:rsidTr="00F71CB7">
        <w:trPr>
          <w:trHeight w:val="79"/>
        </w:trPr>
        <w:tc>
          <w:tcPr>
            <w:tcW w:w="720" w:type="dxa"/>
          </w:tcPr>
          <w:p w:rsidR="00EE193D" w:rsidRDefault="00EE193D" w:rsidP="00F71CB7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54" w:type="dxa"/>
          </w:tcPr>
          <w:p w:rsidR="00EE193D" w:rsidRPr="00F71CB7" w:rsidRDefault="00EE193D" w:rsidP="00F71CB7">
            <w:pPr>
              <w:suppressAutoHyphens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CB7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здания СП  "Детский сад </w:t>
            </w:r>
            <w:proofErr w:type="spellStart"/>
            <w:r w:rsidRPr="00F71CB7">
              <w:rPr>
                <w:rFonts w:ascii="Times New Roman" w:hAnsi="Times New Roman" w:cs="Times New Roman"/>
                <w:sz w:val="24"/>
                <w:szCs w:val="24"/>
              </w:rPr>
              <w:t>Ивушка</w:t>
            </w:r>
            <w:proofErr w:type="spellEnd"/>
            <w:r w:rsidRPr="00F71CB7">
              <w:rPr>
                <w:rFonts w:ascii="Times New Roman" w:hAnsi="Times New Roman" w:cs="Times New Roman"/>
                <w:sz w:val="24"/>
                <w:szCs w:val="24"/>
              </w:rPr>
              <w:t xml:space="preserve">" ГБОУ СОШ </w:t>
            </w:r>
            <w:proofErr w:type="gramStart"/>
            <w:r w:rsidRPr="00F71CB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71CB7">
              <w:rPr>
                <w:rFonts w:ascii="Times New Roman" w:hAnsi="Times New Roman" w:cs="Times New Roman"/>
                <w:sz w:val="24"/>
                <w:szCs w:val="24"/>
              </w:rPr>
              <w:t xml:space="preserve">. Среднее </w:t>
            </w:r>
            <w:proofErr w:type="spellStart"/>
            <w:r w:rsidRPr="00F71CB7">
              <w:rPr>
                <w:rFonts w:ascii="Times New Roman" w:hAnsi="Times New Roman" w:cs="Times New Roman"/>
                <w:sz w:val="24"/>
                <w:szCs w:val="24"/>
              </w:rPr>
              <w:t>Аверкино</w:t>
            </w:r>
            <w:proofErr w:type="spellEnd"/>
          </w:p>
        </w:tc>
        <w:tc>
          <w:tcPr>
            <w:tcW w:w="2149" w:type="dxa"/>
          </w:tcPr>
          <w:p w:rsidR="00EE193D" w:rsidRDefault="00EE193D" w:rsidP="00F71CB7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4E382E">
              <w:rPr>
                <w:rFonts w:ascii="Times New Roman" w:hAnsi="Times New Roman" w:cs="Times New Roman"/>
                <w:sz w:val="24"/>
                <w:szCs w:val="24"/>
              </w:rPr>
              <w:t>-2028</w:t>
            </w:r>
          </w:p>
        </w:tc>
        <w:tc>
          <w:tcPr>
            <w:tcW w:w="5245" w:type="dxa"/>
          </w:tcPr>
          <w:p w:rsidR="00EE193D" w:rsidRPr="00EE193D" w:rsidRDefault="00EE193D">
            <w:pPr>
              <w:rPr>
                <w:rFonts w:ascii="Times New Roman" w:hAnsi="Times New Roman" w:cs="Times New Roman"/>
              </w:rPr>
            </w:pPr>
            <w:r w:rsidRPr="00EE193D">
              <w:rPr>
                <w:rFonts w:ascii="Times New Roman" w:hAnsi="Times New Roman" w:cs="Times New Roman"/>
              </w:rPr>
              <w:t>Повышение безопасности объекта, сокращение аварийных ситуаций в конструкциях несущих элементов здания и инженерных систем, соответствие объекта санитарным правилам и нормативам, что обуславливает повышение качества образовательного процесса.</w:t>
            </w:r>
          </w:p>
        </w:tc>
      </w:tr>
      <w:tr w:rsidR="00EE193D" w:rsidRPr="008126CC" w:rsidTr="00F71CB7">
        <w:trPr>
          <w:trHeight w:val="79"/>
        </w:trPr>
        <w:tc>
          <w:tcPr>
            <w:tcW w:w="720" w:type="dxa"/>
          </w:tcPr>
          <w:p w:rsidR="00EE193D" w:rsidRDefault="00EE193D" w:rsidP="00F71CB7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54" w:type="dxa"/>
          </w:tcPr>
          <w:p w:rsidR="00EE193D" w:rsidRPr="00F71CB7" w:rsidRDefault="00EE193D" w:rsidP="00F71CB7">
            <w:pPr>
              <w:suppressAutoHyphens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93D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здания ГБОУ ООШ с. Малое </w:t>
            </w:r>
            <w:proofErr w:type="spellStart"/>
            <w:r w:rsidRPr="00EE193D">
              <w:rPr>
                <w:rFonts w:ascii="Times New Roman" w:hAnsi="Times New Roman" w:cs="Times New Roman"/>
                <w:sz w:val="24"/>
                <w:szCs w:val="24"/>
              </w:rPr>
              <w:t>Ибряйкино</w:t>
            </w:r>
            <w:proofErr w:type="spellEnd"/>
            <w:r w:rsidRPr="00EE193D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расположенного по адресу: Самарская область, Похвистневский район, с. Малое </w:t>
            </w:r>
            <w:proofErr w:type="spellStart"/>
            <w:r w:rsidRPr="00EE193D">
              <w:rPr>
                <w:rFonts w:ascii="Times New Roman" w:hAnsi="Times New Roman" w:cs="Times New Roman"/>
                <w:sz w:val="24"/>
                <w:szCs w:val="24"/>
              </w:rPr>
              <w:t>Ибряйкино</w:t>
            </w:r>
            <w:proofErr w:type="spellEnd"/>
            <w:r w:rsidRPr="00EE193D">
              <w:rPr>
                <w:rFonts w:ascii="Times New Roman" w:hAnsi="Times New Roman" w:cs="Times New Roman"/>
                <w:sz w:val="24"/>
                <w:szCs w:val="24"/>
              </w:rPr>
              <w:t>, улица Школьная, д. 1Б</w:t>
            </w:r>
          </w:p>
        </w:tc>
        <w:tc>
          <w:tcPr>
            <w:tcW w:w="2149" w:type="dxa"/>
          </w:tcPr>
          <w:p w:rsidR="00EE193D" w:rsidRDefault="00EE193D" w:rsidP="00EE193D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5245" w:type="dxa"/>
          </w:tcPr>
          <w:p w:rsidR="00EE193D" w:rsidRPr="00EE193D" w:rsidRDefault="00EE193D">
            <w:pPr>
              <w:rPr>
                <w:rFonts w:ascii="Times New Roman" w:hAnsi="Times New Roman" w:cs="Times New Roman"/>
              </w:rPr>
            </w:pPr>
            <w:r w:rsidRPr="00EE193D">
              <w:rPr>
                <w:rFonts w:ascii="Times New Roman" w:hAnsi="Times New Roman" w:cs="Times New Roman"/>
              </w:rPr>
              <w:t>Повышение безопасности объекта, сокращение аварийных ситуаций в конструкциях несущих элементов здания и инженерных систем, соответствие объекта санитарным правилам и нормативам, что обуславливает повышение качества образовательного процесса.</w:t>
            </w:r>
          </w:p>
        </w:tc>
      </w:tr>
    </w:tbl>
    <w:p w:rsidR="00EE193D" w:rsidRDefault="00EE193D" w:rsidP="008126C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95693" w:rsidRDefault="00595693" w:rsidP="008126C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E382E" w:rsidRDefault="004E382E" w:rsidP="008126C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C2E18" w:rsidRDefault="00BC2E18" w:rsidP="008126C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C2E18" w:rsidRPr="008126CC" w:rsidRDefault="00BC2E18" w:rsidP="008126C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126CC" w:rsidRPr="008126CC" w:rsidRDefault="008126CC" w:rsidP="008126CC">
      <w:pPr>
        <w:spacing w:after="1" w:line="240" w:lineRule="auto"/>
        <w:contextualSpacing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126CC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8126CC" w:rsidRPr="008126CC" w:rsidRDefault="008126CC" w:rsidP="008126CC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126CC">
        <w:rPr>
          <w:rFonts w:ascii="Times New Roman" w:hAnsi="Times New Roman" w:cs="Times New Roman"/>
          <w:sz w:val="24"/>
          <w:szCs w:val="24"/>
        </w:rPr>
        <w:t>к  муниципальной  программе</w:t>
      </w:r>
    </w:p>
    <w:p w:rsidR="008126CC" w:rsidRPr="008126CC" w:rsidRDefault="008126CC" w:rsidP="008126CC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126CC">
        <w:rPr>
          <w:rFonts w:ascii="Times New Roman" w:hAnsi="Times New Roman" w:cs="Times New Roman"/>
          <w:sz w:val="24"/>
          <w:szCs w:val="24"/>
        </w:rPr>
        <w:t xml:space="preserve"> "Развитие сети образовательных  учреждений, </w:t>
      </w:r>
    </w:p>
    <w:p w:rsidR="008126CC" w:rsidRPr="008126CC" w:rsidRDefault="008126CC" w:rsidP="008126CC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126CC">
        <w:rPr>
          <w:rFonts w:ascii="Times New Roman" w:hAnsi="Times New Roman" w:cs="Times New Roman"/>
          <w:sz w:val="24"/>
          <w:szCs w:val="24"/>
        </w:rPr>
        <w:t xml:space="preserve">реализующих программы общего образования </w:t>
      </w:r>
    </w:p>
    <w:p w:rsidR="008126CC" w:rsidRPr="008126CC" w:rsidRDefault="008126CC" w:rsidP="008126CC">
      <w:pPr>
        <w:suppressAutoHyphens/>
        <w:spacing w:line="240" w:lineRule="auto"/>
        <w:ind w:left="1416"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126CC">
        <w:rPr>
          <w:rFonts w:ascii="Times New Roman" w:hAnsi="Times New Roman" w:cs="Times New Roman"/>
          <w:sz w:val="24"/>
          <w:szCs w:val="24"/>
        </w:rPr>
        <w:t xml:space="preserve">в муниципальном районе Похвистневский </w:t>
      </w:r>
    </w:p>
    <w:p w:rsidR="008126CC" w:rsidRPr="008126CC" w:rsidRDefault="008126CC" w:rsidP="008126CC">
      <w:pPr>
        <w:suppressAutoHyphens/>
        <w:spacing w:line="240" w:lineRule="auto"/>
        <w:ind w:left="1416"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126CC">
        <w:rPr>
          <w:rFonts w:ascii="Times New Roman" w:hAnsi="Times New Roman" w:cs="Times New Roman"/>
          <w:sz w:val="24"/>
          <w:szCs w:val="24"/>
        </w:rPr>
        <w:t>Самарской области на 202</w:t>
      </w:r>
      <w:r w:rsidR="00EE193D">
        <w:rPr>
          <w:rFonts w:ascii="Times New Roman" w:hAnsi="Times New Roman" w:cs="Times New Roman"/>
          <w:sz w:val="24"/>
          <w:szCs w:val="24"/>
        </w:rPr>
        <w:t>7 -2031</w:t>
      </w:r>
      <w:r w:rsidRPr="008126CC">
        <w:rPr>
          <w:rFonts w:ascii="Times New Roman" w:hAnsi="Times New Roman" w:cs="Times New Roman"/>
          <w:sz w:val="24"/>
          <w:szCs w:val="24"/>
        </w:rPr>
        <w:t xml:space="preserve"> гг.</w:t>
      </w:r>
    </w:p>
    <w:p w:rsidR="008126CC" w:rsidRPr="008126CC" w:rsidRDefault="008126CC" w:rsidP="008126CC">
      <w:pPr>
        <w:suppressAutoHyphens/>
        <w:spacing w:line="240" w:lineRule="auto"/>
        <w:ind w:left="1416"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8126CC" w:rsidRPr="008126CC" w:rsidRDefault="008126CC" w:rsidP="008126CC">
      <w:pPr>
        <w:suppressAutoHyphens/>
        <w:spacing w:line="240" w:lineRule="auto"/>
        <w:ind w:left="1416"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26CC" w:rsidRPr="008126CC" w:rsidRDefault="008126CC" w:rsidP="008126CC">
      <w:pPr>
        <w:suppressAutoHyphens/>
        <w:spacing w:line="240" w:lineRule="auto"/>
        <w:ind w:left="1416"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6CC">
        <w:rPr>
          <w:rFonts w:ascii="Times New Roman" w:hAnsi="Times New Roman" w:cs="Times New Roman"/>
          <w:b/>
          <w:sz w:val="24"/>
          <w:szCs w:val="24"/>
        </w:rPr>
        <w:t xml:space="preserve">Объем финансовых ресурсов, необходимых для реализации муниципальной программы          </w:t>
      </w:r>
    </w:p>
    <w:p w:rsidR="008126CC" w:rsidRPr="008126CC" w:rsidRDefault="008126CC" w:rsidP="008126CC">
      <w:pPr>
        <w:suppressAutoHyphens/>
        <w:spacing w:line="240" w:lineRule="auto"/>
        <w:ind w:left="1416"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809"/>
        <w:gridCol w:w="1701"/>
        <w:gridCol w:w="1560"/>
        <w:gridCol w:w="1701"/>
        <w:gridCol w:w="1559"/>
        <w:gridCol w:w="1559"/>
        <w:gridCol w:w="1559"/>
      </w:tblGrid>
      <w:tr w:rsidR="008126CC" w:rsidRPr="008126CC" w:rsidTr="00FD5AFF">
        <w:tc>
          <w:tcPr>
            <w:tcW w:w="828" w:type="dxa"/>
            <w:vMerge w:val="restart"/>
            <w:vAlign w:val="center"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809" w:type="dxa"/>
            <w:vMerge w:val="restart"/>
            <w:vAlign w:val="center"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Направления финансирования</w:t>
            </w:r>
          </w:p>
        </w:tc>
        <w:tc>
          <w:tcPr>
            <w:tcW w:w="9639" w:type="dxa"/>
            <w:gridSpan w:val="6"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Предполагаемые объемы финансирования Муниципальной Программы, в том числе по годам, тыс. руб.</w:t>
            </w:r>
          </w:p>
        </w:tc>
      </w:tr>
      <w:tr w:rsidR="008126CC" w:rsidRPr="008126CC" w:rsidTr="00FD5AFF">
        <w:tc>
          <w:tcPr>
            <w:tcW w:w="828" w:type="dxa"/>
            <w:vMerge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9" w:type="dxa"/>
            <w:vMerge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26CC" w:rsidRPr="008126CC" w:rsidRDefault="00BC2E18" w:rsidP="00EE193D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E19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8126CC" w:rsidRPr="008126CC" w:rsidRDefault="00BC2E18" w:rsidP="00EE193D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E193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8126CC" w:rsidRPr="008126CC" w:rsidRDefault="00BC2E18" w:rsidP="00EE193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E193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8126CC" w:rsidRPr="008126CC" w:rsidRDefault="00BC2E18" w:rsidP="00EE193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E193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8126CC" w:rsidRPr="008126CC" w:rsidRDefault="00BC2E18" w:rsidP="00EE193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E193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</w:tcPr>
          <w:p w:rsidR="008126CC" w:rsidRPr="008126CC" w:rsidRDefault="008126CC" w:rsidP="008126C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8126CC" w:rsidRPr="008126CC" w:rsidTr="00FD5AFF">
        <w:trPr>
          <w:trHeight w:val="180"/>
        </w:trPr>
        <w:tc>
          <w:tcPr>
            <w:tcW w:w="828" w:type="dxa"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09" w:type="dxa"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8126CC" w:rsidRPr="008126CC" w:rsidRDefault="00BC2E18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126CC" w:rsidRPr="008126CC" w:rsidTr="00FD5AFF">
        <w:tc>
          <w:tcPr>
            <w:tcW w:w="828" w:type="dxa"/>
            <w:vAlign w:val="center"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809" w:type="dxa"/>
            <w:vAlign w:val="center"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на реализацию муниципальной программы, в </w:t>
            </w:r>
            <w:proofErr w:type="spellStart"/>
            <w:r w:rsidRPr="008126CC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126C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126CC" w:rsidRPr="008126CC" w:rsidRDefault="008126CC" w:rsidP="008126CC">
            <w:pPr>
              <w:suppressAutoHyphens/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126CC" w:rsidRPr="008126CC" w:rsidRDefault="00EE193D" w:rsidP="008126C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10 919,54</w:t>
            </w:r>
          </w:p>
        </w:tc>
        <w:tc>
          <w:tcPr>
            <w:tcW w:w="1560" w:type="dxa"/>
            <w:vAlign w:val="center"/>
          </w:tcPr>
          <w:p w:rsidR="008126CC" w:rsidRPr="008126CC" w:rsidRDefault="00EE193D" w:rsidP="008126C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17 241,37</w:t>
            </w:r>
          </w:p>
        </w:tc>
        <w:tc>
          <w:tcPr>
            <w:tcW w:w="1701" w:type="dxa"/>
            <w:vAlign w:val="center"/>
          </w:tcPr>
          <w:p w:rsidR="008126CC" w:rsidRPr="008126CC" w:rsidRDefault="00EE193D" w:rsidP="008126C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8126CC" w:rsidRPr="008126CC" w:rsidRDefault="00DD7DB5" w:rsidP="008126C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8126CC" w:rsidRPr="008126CC" w:rsidRDefault="00DD7DB5" w:rsidP="008126C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8126CC" w:rsidRPr="008126CC" w:rsidRDefault="00EE193D" w:rsidP="008126C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28 160,91</w:t>
            </w:r>
          </w:p>
        </w:tc>
      </w:tr>
      <w:tr w:rsidR="008126CC" w:rsidRPr="008126CC" w:rsidTr="00FD5AFF">
        <w:tc>
          <w:tcPr>
            <w:tcW w:w="828" w:type="dxa"/>
            <w:vAlign w:val="center"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809" w:type="dxa"/>
            <w:vAlign w:val="center"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- федеральный бюджет</w:t>
            </w:r>
          </w:p>
        </w:tc>
        <w:tc>
          <w:tcPr>
            <w:tcW w:w="1701" w:type="dxa"/>
            <w:vAlign w:val="center"/>
          </w:tcPr>
          <w:p w:rsidR="008126CC" w:rsidRPr="008126CC" w:rsidRDefault="008126CC" w:rsidP="008126C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8126CC" w:rsidRPr="008126CC" w:rsidRDefault="008126CC" w:rsidP="008126C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126CC" w:rsidRPr="008126CC" w:rsidRDefault="008126CC" w:rsidP="008126C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126CC" w:rsidRPr="008126CC" w:rsidRDefault="008126CC" w:rsidP="008126C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126CC" w:rsidRPr="008126CC" w:rsidRDefault="008126CC" w:rsidP="008126C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126CC" w:rsidRPr="008126CC" w:rsidRDefault="008126CC" w:rsidP="008126C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126CC" w:rsidRPr="008126CC" w:rsidTr="00FD5AFF">
        <w:tc>
          <w:tcPr>
            <w:tcW w:w="828" w:type="dxa"/>
            <w:vAlign w:val="center"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809" w:type="dxa"/>
            <w:vAlign w:val="center"/>
          </w:tcPr>
          <w:p w:rsidR="008126CC" w:rsidRPr="008126CC" w:rsidRDefault="008126CC" w:rsidP="008126CC">
            <w:pPr>
              <w:tabs>
                <w:tab w:val="left" w:pos="5565"/>
              </w:tabs>
              <w:suppressAutoHyphens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 xml:space="preserve">- областной бюджет  </w:t>
            </w: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ab/>
              <w:t>44 636,3</w:t>
            </w:r>
          </w:p>
        </w:tc>
        <w:tc>
          <w:tcPr>
            <w:tcW w:w="1701" w:type="dxa"/>
            <w:vAlign w:val="center"/>
          </w:tcPr>
          <w:p w:rsidR="008126CC" w:rsidRPr="008126CC" w:rsidRDefault="00EE193D" w:rsidP="0096060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9 500,00</w:t>
            </w:r>
          </w:p>
        </w:tc>
        <w:tc>
          <w:tcPr>
            <w:tcW w:w="1560" w:type="dxa"/>
            <w:vAlign w:val="center"/>
          </w:tcPr>
          <w:p w:rsidR="008126CC" w:rsidRPr="008126CC" w:rsidRDefault="00EE193D" w:rsidP="0096060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vAlign w:val="center"/>
          </w:tcPr>
          <w:p w:rsidR="008126CC" w:rsidRPr="008126CC" w:rsidRDefault="00EE193D" w:rsidP="0096060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8126CC" w:rsidRPr="008126CC" w:rsidRDefault="008126CC" w:rsidP="0096060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126CC" w:rsidRPr="008126CC" w:rsidRDefault="008126CC" w:rsidP="0096060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126CC" w:rsidRPr="008126CC" w:rsidRDefault="00EE193D" w:rsidP="0096060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24 500,00</w:t>
            </w:r>
          </w:p>
        </w:tc>
      </w:tr>
      <w:tr w:rsidR="008126CC" w:rsidRPr="008126CC" w:rsidTr="00FD5AFF">
        <w:tc>
          <w:tcPr>
            <w:tcW w:w="828" w:type="dxa"/>
            <w:vAlign w:val="center"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809" w:type="dxa"/>
            <w:vAlign w:val="center"/>
          </w:tcPr>
          <w:p w:rsidR="008126CC" w:rsidRPr="008126CC" w:rsidRDefault="008126CC" w:rsidP="008126CC">
            <w:pPr>
              <w:suppressAutoHyphens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6CC">
              <w:rPr>
                <w:rFonts w:ascii="Times New Roman" w:hAnsi="Times New Roman" w:cs="Times New Roman"/>
                <w:sz w:val="24"/>
                <w:szCs w:val="24"/>
              </w:rPr>
              <w:t>- бюджет района</w:t>
            </w:r>
          </w:p>
        </w:tc>
        <w:tc>
          <w:tcPr>
            <w:tcW w:w="1701" w:type="dxa"/>
            <w:vAlign w:val="center"/>
          </w:tcPr>
          <w:p w:rsidR="008126CC" w:rsidRPr="008126CC" w:rsidRDefault="00EE193D" w:rsidP="0096060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1 419,54</w:t>
            </w:r>
          </w:p>
        </w:tc>
        <w:tc>
          <w:tcPr>
            <w:tcW w:w="1560" w:type="dxa"/>
            <w:vAlign w:val="center"/>
          </w:tcPr>
          <w:p w:rsidR="008126CC" w:rsidRPr="008126CC" w:rsidRDefault="00EE193D" w:rsidP="0096060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2 241,37</w:t>
            </w:r>
          </w:p>
        </w:tc>
        <w:tc>
          <w:tcPr>
            <w:tcW w:w="1701" w:type="dxa"/>
            <w:vAlign w:val="center"/>
          </w:tcPr>
          <w:p w:rsidR="008126CC" w:rsidRPr="008126CC" w:rsidRDefault="00EE193D" w:rsidP="0096060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8126CC" w:rsidRPr="0096060A" w:rsidRDefault="0096060A" w:rsidP="0096060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06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8126CC" w:rsidRPr="008126CC" w:rsidRDefault="0096060A" w:rsidP="0096060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8126CC" w:rsidRPr="008126CC" w:rsidRDefault="00EE193D" w:rsidP="0096060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3 660,91</w:t>
            </w:r>
          </w:p>
        </w:tc>
      </w:tr>
    </w:tbl>
    <w:p w:rsidR="008126CC" w:rsidRDefault="008126CC" w:rsidP="008126CC">
      <w:pPr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8126CC" w:rsidSect="00421DB4">
          <w:pgSz w:w="16838" w:h="11906" w:orient="landscape"/>
          <w:pgMar w:top="1361" w:right="624" w:bottom="567" w:left="709" w:header="709" w:footer="709" w:gutter="0"/>
          <w:cols w:space="708"/>
          <w:docGrid w:linePitch="360"/>
        </w:sectPr>
      </w:pPr>
    </w:p>
    <w:tbl>
      <w:tblPr>
        <w:tblW w:w="15373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6"/>
        <w:gridCol w:w="4961"/>
        <w:gridCol w:w="851"/>
        <w:gridCol w:w="850"/>
        <w:gridCol w:w="709"/>
        <w:gridCol w:w="851"/>
        <w:gridCol w:w="1559"/>
        <w:gridCol w:w="1701"/>
        <w:gridCol w:w="1559"/>
        <w:gridCol w:w="1559"/>
        <w:gridCol w:w="47"/>
      </w:tblGrid>
      <w:tr w:rsidR="00E27A84" w:rsidRPr="00E27A84" w:rsidTr="00FD5AFF">
        <w:trPr>
          <w:trHeight w:val="1618"/>
        </w:trPr>
        <w:tc>
          <w:tcPr>
            <w:tcW w:w="65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7A84" w:rsidRPr="00E27A84" w:rsidRDefault="00E27A84" w:rsidP="00E27A84">
            <w:pPr>
              <w:keepNext/>
              <w:keepLines/>
              <w:spacing w:before="200" w:line="240" w:lineRule="auto"/>
              <w:contextualSpacing/>
              <w:outlineLvl w:val="1"/>
              <w:rPr>
                <w:rFonts w:ascii="Times New Roman" w:eastAsiaTheme="majorEastAsia" w:hAnsi="Times New Roman" w:cs="Times New Roman"/>
                <w:b/>
                <w:bCs/>
                <w:color w:val="4F81BD" w:themeColor="accent1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A84" w:rsidRPr="00E27A84" w:rsidRDefault="00E27A84" w:rsidP="00E27A8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693" w:rsidRDefault="00595693" w:rsidP="00E27A8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95693" w:rsidRDefault="00595693" w:rsidP="00E27A8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7A84" w:rsidRPr="00E27A84" w:rsidRDefault="00E27A84" w:rsidP="00E27A8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7A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4</w:t>
            </w:r>
            <w:r w:rsidRPr="00E27A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к  муниципальной  программе "Развитие сети образовательных  учреждений, реализующих программы общего образования  в муниципальном районе Похвистневский Самарской области </w:t>
            </w:r>
          </w:p>
          <w:p w:rsidR="00E27A84" w:rsidRPr="00E27A84" w:rsidRDefault="00E27A84" w:rsidP="00E27A8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7A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</w:t>
            </w:r>
            <w:r w:rsidR="00F06A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4E3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7 - 2031</w:t>
            </w:r>
            <w:r w:rsidRPr="00E27A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годах"</w:t>
            </w:r>
          </w:p>
          <w:p w:rsidR="00E27A84" w:rsidRPr="00E27A84" w:rsidRDefault="00E27A84" w:rsidP="004E382E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7A84" w:rsidRPr="00E27A84" w:rsidRDefault="00E27A84" w:rsidP="00E27A8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7A84" w:rsidRPr="00E27A84" w:rsidTr="00FD5AFF">
        <w:trPr>
          <w:trHeight w:val="990"/>
        </w:trPr>
        <w:tc>
          <w:tcPr>
            <w:tcW w:w="15373" w:type="dxa"/>
            <w:gridSpan w:val="11"/>
            <w:tcBorders>
              <w:top w:val="single" w:sz="4" w:space="0" w:color="auto"/>
            </w:tcBorders>
          </w:tcPr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7A8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Перечень программных мероприятий муниципальной программы «</w:t>
            </w:r>
            <w:r w:rsidRPr="00E27A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Развитие сети образовательных  учреждений, реализующих программы общего образования в муниципальном районе Похвистневский Самарской области </w:t>
            </w:r>
          </w:p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7A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 </w:t>
            </w:r>
            <w:r w:rsidR="00F06A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202</w:t>
            </w:r>
            <w:r w:rsidR="004E38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7 - 2031</w:t>
            </w:r>
            <w:r w:rsidRPr="00E27A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годах"</w:t>
            </w:r>
          </w:p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7A84" w:rsidRPr="00E27A84" w:rsidTr="00FD5AFF">
        <w:trPr>
          <w:gridAfter w:val="1"/>
          <w:wAfter w:w="47" w:type="dxa"/>
        </w:trPr>
        <w:tc>
          <w:tcPr>
            <w:tcW w:w="726" w:type="dxa"/>
            <w:vMerge w:val="restart"/>
            <w:shd w:val="clear" w:color="auto" w:fill="auto"/>
          </w:tcPr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27A8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 п\п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7A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639" w:type="dxa"/>
            <w:gridSpan w:val="8"/>
            <w:shd w:val="clear" w:color="auto" w:fill="auto"/>
          </w:tcPr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7A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Стоимость (тыс. рублей)</w:t>
            </w:r>
          </w:p>
        </w:tc>
      </w:tr>
      <w:tr w:rsidR="00E27A84" w:rsidRPr="00E27A84" w:rsidTr="00FD5AFF">
        <w:trPr>
          <w:gridAfter w:val="1"/>
          <w:wAfter w:w="47" w:type="dxa"/>
        </w:trPr>
        <w:tc>
          <w:tcPr>
            <w:tcW w:w="726" w:type="dxa"/>
            <w:vMerge/>
            <w:vAlign w:val="center"/>
          </w:tcPr>
          <w:p w:rsidR="00E27A84" w:rsidRPr="00E27A84" w:rsidRDefault="00E27A84" w:rsidP="00E27A84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vAlign w:val="center"/>
          </w:tcPr>
          <w:p w:rsidR="00E27A84" w:rsidRPr="00E27A84" w:rsidRDefault="00E27A84" w:rsidP="00E27A84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E27A84" w:rsidRPr="00E27A84" w:rsidRDefault="00E27A84" w:rsidP="004E382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7A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4E3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E27A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E27A84" w:rsidRPr="00E27A84" w:rsidRDefault="00E27A84" w:rsidP="00BC2E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7A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4E3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E27A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559" w:type="dxa"/>
            <w:shd w:val="clear" w:color="auto" w:fill="auto"/>
          </w:tcPr>
          <w:p w:rsidR="00E27A84" w:rsidRPr="00E27A84" w:rsidRDefault="004E382E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2029</w:t>
            </w:r>
            <w:r w:rsidR="00E27A84" w:rsidRPr="00E27A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701" w:type="dxa"/>
            <w:shd w:val="clear" w:color="auto" w:fill="auto"/>
          </w:tcPr>
          <w:p w:rsidR="00E27A84" w:rsidRPr="00E27A84" w:rsidRDefault="004E382E" w:rsidP="00BC2E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</w:t>
            </w:r>
            <w:r w:rsidR="00E27A84" w:rsidRPr="00E27A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559" w:type="dxa"/>
            <w:shd w:val="clear" w:color="auto" w:fill="auto"/>
          </w:tcPr>
          <w:p w:rsidR="00E27A84" w:rsidRPr="00E27A84" w:rsidRDefault="004E382E" w:rsidP="00BC2E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2031</w:t>
            </w:r>
            <w:r w:rsidR="00E27A84" w:rsidRPr="00E27A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559" w:type="dxa"/>
          </w:tcPr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7A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</w:tr>
      <w:tr w:rsidR="00E27A84" w:rsidRPr="00E27A84" w:rsidTr="00FD5AFF">
        <w:trPr>
          <w:gridAfter w:val="1"/>
          <w:wAfter w:w="47" w:type="dxa"/>
          <w:trHeight w:val="664"/>
        </w:trPr>
        <w:tc>
          <w:tcPr>
            <w:tcW w:w="726" w:type="dxa"/>
            <w:vMerge w:val="restart"/>
            <w:shd w:val="clear" w:color="auto" w:fill="auto"/>
            <w:vAlign w:val="center"/>
          </w:tcPr>
          <w:p w:rsidR="00E27A84" w:rsidRPr="00E27A84" w:rsidRDefault="00E27A84" w:rsidP="00E27A84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27A8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600" w:type="dxa"/>
            <w:gridSpan w:val="9"/>
            <w:shd w:val="clear" w:color="auto" w:fill="auto"/>
            <w:vAlign w:val="center"/>
          </w:tcPr>
          <w:p w:rsidR="00E27A84" w:rsidRPr="00E27A84" w:rsidRDefault="00E27A84" w:rsidP="00E27A8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27A84" w:rsidRDefault="00BC2E18" w:rsidP="00E27A8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E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Капитальный ремонт здания ГБОУ ООШ с. Малое Ибряйкино, расположенного по адресу: Самарская область, Похвистневский район, с. Малое Ибряйкино, улица Школьная, д. 1Б</w:t>
            </w:r>
          </w:p>
          <w:p w:rsidR="00BC2E18" w:rsidRPr="00E27A84" w:rsidRDefault="00BC2E18" w:rsidP="00E27A8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27A84" w:rsidRPr="00E27A84" w:rsidTr="00FD5AFF">
        <w:trPr>
          <w:gridAfter w:val="1"/>
          <w:wAfter w:w="47" w:type="dxa"/>
          <w:trHeight w:val="418"/>
        </w:trPr>
        <w:tc>
          <w:tcPr>
            <w:tcW w:w="726" w:type="dxa"/>
            <w:vMerge/>
            <w:shd w:val="clear" w:color="auto" w:fill="auto"/>
            <w:vAlign w:val="center"/>
          </w:tcPr>
          <w:p w:rsidR="00E27A84" w:rsidRPr="00E27A84" w:rsidRDefault="00E27A84" w:rsidP="00E27A84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27A84" w:rsidRPr="00E27A84" w:rsidRDefault="00BC2E18" w:rsidP="00E27A8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федеральный бюджет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6034" w:rsidRPr="00E27A84" w:rsidTr="00FD5AFF">
        <w:trPr>
          <w:gridAfter w:val="1"/>
          <w:wAfter w:w="47" w:type="dxa"/>
          <w:trHeight w:val="418"/>
        </w:trPr>
        <w:tc>
          <w:tcPr>
            <w:tcW w:w="726" w:type="dxa"/>
            <w:vMerge/>
            <w:shd w:val="clear" w:color="auto" w:fill="auto"/>
            <w:vAlign w:val="center"/>
          </w:tcPr>
          <w:p w:rsidR="00D36034" w:rsidRPr="00E27A84" w:rsidRDefault="00D36034" w:rsidP="00D36034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36034" w:rsidRPr="00E27A84" w:rsidRDefault="00D36034" w:rsidP="00D3603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областной бюджет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D36034" w:rsidRPr="00E27A84" w:rsidRDefault="004E382E" w:rsidP="00D3603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7 000,00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D36034" w:rsidRPr="00E27A84" w:rsidRDefault="00D36034" w:rsidP="00D3603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36034" w:rsidRPr="00E27A84" w:rsidRDefault="00D36034" w:rsidP="00D3603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36034" w:rsidRPr="00E27A84" w:rsidRDefault="00D36034" w:rsidP="00D3603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36034" w:rsidRPr="00E27A84" w:rsidRDefault="00D36034" w:rsidP="00D3603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36034" w:rsidRPr="00D36034" w:rsidRDefault="004E382E" w:rsidP="00D36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7 000,00</w:t>
            </w:r>
          </w:p>
        </w:tc>
      </w:tr>
      <w:tr w:rsidR="00D36034" w:rsidRPr="00E27A84" w:rsidTr="00FD5AFF">
        <w:trPr>
          <w:gridAfter w:val="1"/>
          <w:wAfter w:w="47" w:type="dxa"/>
          <w:trHeight w:val="418"/>
        </w:trPr>
        <w:tc>
          <w:tcPr>
            <w:tcW w:w="726" w:type="dxa"/>
            <w:vMerge/>
            <w:shd w:val="clear" w:color="auto" w:fill="auto"/>
            <w:vAlign w:val="center"/>
          </w:tcPr>
          <w:p w:rsidR="00D36034" w:rsidRPr="00E27A84" w:rsidRDefault="00D36034" w:rsidP="00D36034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36034" w:rsidRPr="00E27A84" w:rsidRDefault="00D36034" w:rsidP="00D3603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7A84">
              <w:rPr>
                <w:rFonts w:ascii="Times New Roman" w:hAnsi="Times New Roman" w:cs="Times New Roman"/>
                <w:sz w:val="24"/>
                <w:szCs w:val="24"/>
              </w:rPr>
              <w:t xml:space="preserve">- бюджет района                                                        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D36034" w:rsidRPr="00E27A84" w:rsidRDefault="004E382E" w:rsidP="00D3603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1 045,97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D36034" w:rsidRPr="00E27A84" w:rsidRDefault="00D36034" w:rsidP="00D3603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36034" w:rsidRPr="00E27A84" w:rsidRDefault="00D36034" w:rsidP="00D3603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36034" w:rsidRPr="00E27A84" w:rsidRDefault="00D36034" w:rsidP="00D3603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36034" w:rsidRPr="00E27A84" w:rsidRDefault="00D36034" w:rsidP="00D3603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36034" w:rsidRPr="00D36034" w:rsidRDefault="004E382E" w:rsidP="00D36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1 045,97</w:t>
            </w:r>
          </w:p>
        </w:tc>
      </w:tr>
      <w:tr w:rsidR="00D36034" w:rsidRPr="00E27A84" w:rsidTr="001D65CA">
        <w:trPr>
          <w:gridAfter w:val="1"/>
          <w:wAfter w:w="47" w:type="dxa"/>
          <w:trHeight w:val="418"/>
        </w:trPr>
        <w:tc>
          <w:tcPr>
            <w:tcW w:w="726" w:type="dxa"/>
            <w:vMerge/>
            <w:shd w:val="clear" w:color="auto" w:fill="auto"/>
            <w:vAlign w:val="center"/>
          </w:tcPr>
          <w:p w:rsidR="00D36034" w:rsidRPr="00E27A84" w:rsidRDefault="00D36034" w:rsidP="00D36034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36034" w:rsidRPr="00E27A84" w:rsidRDefault="00D36034" w:rsidP="00D36034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A8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D36034" w:rsidRPr="00E27A84" w:rsidRDefault="004E382E" w:rsidP="00D3603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8 045,97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D36034" w:rsidRPr="00E27A84" w:rsidRDefault="00D36034" w:rsidP="00D3603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36034" w:rsidRPr="00E27A84" w:rsidRDefault="00D36034" w:rsidP="00D3603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36034" w:rsidRPr="00E27A84" w:rsidRDefault="00D36034" w:rsidP="00D3603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36034" w:rsidRPr="00E27A84" w:rsidRDefault="00D36034" w:rsidP="00D3603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D36034" w:rsidRPr="00D36034" w:rsidRDefault="004E382E" w:rsidP="00D3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8045,97</w:t>
            </w:r>
          </w:p>
        </w:tc>
      </w:tr>
      <w:tr w:rsidR="00E27A84" w:rsidRPr="00E27A84" w:rsidTr="00FD5AFF">
        <w:trPr>
          <w:gridAfter w:val="1"/>
          <w:wAfter w:w="47" w:type="dxa"/>
          <w:trHeight w:val="423"/>
        </w:trPr>
        <w:tc>
          <w:tcPr>
            <w:tcW w:w="726" w:type="dxa"/>
            <w:vMerge w:val="restart"/>
            <w:shd w:val="clear" w:color="auto" w:fill="auto"/>
            <w:noWrap/>
            <w:vAlign w:val="center"/>
          </w:tcPr>
          <w:p w:rsidR="00E27A84" w:rsidRPr="00E27A84" w:rsidRDefault="004E382E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r w:rsidR="00E27A84" w:rsidRPr="00E27A8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4600" w:type="dxa"/>
            <w:gridSpan w:val="9"/>
            <w:shd w:val="clear" w:color="auto" w:fill="auto"/>
            <w:noWrap/>
            <w:vAlign w:val="center"/>
          </w:tcPr>
          <w:p w:rsidR="00E27A84" w:rsidRPr="00E27A84" w:rsidRDefault="00E27A84" w:rsidP="00E27A8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7A84" w:rsidRDefault="00BC2E18" w:rsidP="00E27A8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E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Капитальный ремонт здания </w:t>
            </w:r>
            <w:r w:rsidR="004E382E" w:rsidRPr="004E38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  "Детский сад </w:t>
            </w:r>
            <w:proofErr w:type="spellStart"/>
            <w:r w:rsidR="004E382E" w:rsidRPr="004E382E">
              <w:rPr>
                <w:rFonts w:ascii="Times New Roman" w:hAnsi="Times New Roman" w:cs="Times New Roman"/>
                <w:b/>
                <w:sz w:val="24"/>
                <w:szCs w:val="24"/>
              </w:rPr>
              <w:t>Ивушка</w:t>
            </w:r>
            <w:proofErr w:type="spellEnd"/>
            <w:r w:rsidR="004E382E" w:rsidRPr="004E38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 </w:t>
            </w:r>
            <w:r w:rsidRPr="00BC2E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ГБОУ СОШ </w:t>
            </w:r>
            <w:proofErr w:type="gramStart"/>
            <w:r w:rsidRPr="00BC2E1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BC2E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Среднее Аверкино, расположенного по адресу: Самарская область, Похвистневский район, </w:t>
            </w:r>
            <w:proofErr w:type="gramStart"/>
            <w:r w:rsidRPr="00BC2E1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BC2E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Среднее Аверкино, ул. </w:t>
            </w:r>
            <w:r w:rsidR="004E382E">
              <w:rPr>
                <w:rFonts w:ascii="Times New Roman" w:hAnsi="Times New Roman" w:cs="Times New Roman"/>
                <w:b/>
                <w:sz w:val="24"/>
                <w:szCs w:val="24"/>
              </w:rPr>
              <w:t>Центральная, д. 64</w:t>
            </w:r>
            <w:r w:rsidRPr="00BC2E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-а </w:t>
            </w:r>
          </w:p>
          <w:p w:rsidR="00BC2E18" w:rsidRPr="00E27A84" w:rsidRDefault="00BC2E18" w:rsidP="00E27A8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7A84" w:rsidRPr="00E27A84" w:rsidTr="00FD5AFF">
        <w:trPr>
          <w:gridAfter w:val="1"/>
          <w:wAfter w:w="47" w:type="dxa"/>
          <w:trHeight w:val="423"/>
        </w:trPr>
        <w:tc>
          <w:tcPr>
            <w:tcW w:w="726" w:type="dxa"/>
            <w:vMerge/>
            <w:shd w:val="clear" w:color="auto" w:fill="auto"/>
            <w:noWrap/>
            <w:vAlign w:val="center"/>
          </w:tcPr>
          <w:p w:rsidR="00E27A84" w:rsidRPr="00E27A84" w:rsidRDefault="00E27A84" w:rsidP="00E27A84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noWrap/>
          </w:tcPr>
          <w:p w:rsidR="00E27A84" w:rsidRPr="00E27A84" w:rsidRDefault="00E27A84" w:rsidP="00E27A8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7A84">
              <w:rPr>
                <w:rFonts w:ascii="Times New Roman" w:hAnsi="Times New Roman" w:cs="Times New Roman"/>
                <w:sz w:val="24"/>
                <w:szCs w:val="24"/>
              </w:rPr>
              <w:t xml:space="preserve">- областной бюджет                                                   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:rsidR="00E27A84" w:rsidRPr="00E27A84" w:rsidRDefault="004E382E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2 500,00</w:t>
            </w:r>
          </w:p>
        </w:tc>
        <w:tc>
          <w:tcPr>
            <w:tcW w:w="1560" w:type="dxa"/>
            <w:gridSpan w:val="2"/>
            <w:shd w:val="clear" w:color="auto" w:fill="auto"/>
            <w:noWrap/>
          </w:tcPr>
          <w:p w:rsidR="00E27A84" w:rsidRPr="00E27A84" w:rsidRDefault="004E382E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15 000,00</w:t>
            </w:r>
          </w:p>
        </w:tc>
        <w:tc>
          <w:tcPr>
            <w:tcW w:w="1559" w:type="dxa"/>
            <w:shd w:val="clear" w:color="auto" w:fill="auto"/>
            <w:noWrap/>
          </w:tcPr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27A84" w:rsidRPr="00E27A84" w:rsidRDefault="004E382E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17 500,00</w:t>
            </w:r>
          </w:p>
        </w:tc>
      </w:tr>
      <w:tr w:rsidR="00E27A84" w:rsidRPr="00E27A84" w:rsidTr="00FD5AFF">
        <w:trPr>
          <w:gridAfter w:val="1"/>
          <w:wAfter w:w="47" w:type="dxa"/>
          <w:trHeight w:val="521"/>
        </w:trPr>
        <w:tc>
          <w:tcPr>
            <w:tcW w:w="726" w:type="dxa"/>
            <w:vMerge/>
            <w:shd w:val="clear" w:color="auto" w:fill="auto"/>
            <w:noWrap/>
            <w:vAlign w:val="center"/>
          </w:tcPr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noWrap/>
          </w:tcPr>
          <w:p w:rsidR="00E27A84" w:rsidRPr="00E27A84" w:rsidRDefault="00A71A12" w:rsidP="00E27A8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бюджет района   </w:t>
            </w:r>
            <w:r w:rsidR="00E27A84" w:rsidRPr="00E27A8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:rsidR="00E27A84" w:rsidRPr="00E27A84" w:rsidRDefault="004E382E" w:rsidP="00153F8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373,5</w:t>
            </w:r>
            <w:r w:rsidR="00153F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gridSpan w:val="2"/>
            <w:shd w:val="clear" w:color="auto" w:fill="auto"/>
            <w:noWrap/>
          </w:tcPr>
          <w:p w:rsidR="00E27A84" w:rsidRPr="00E27A84" w:rsidRDefault="004E382E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2 241,37</w:t>
            </w:r>
          </w:p>
        </w:tc>
        <w:tc>
          <w:tcPr>
            <w:tcW w:w="1559" w:type="dxa"/>
            <w:shd w:val="clear" w:color="auto" w:fill="auto"/>
            <w:noWrap/>
          </w:tcPr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27A84" w:rsidRPr="00E27A84" w:rsidRDefault="004E382E" w:rsidP="00153F8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2 614,9</w:t>
            </w:r>
            <w:r w:rsidR="00153F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27A84" w:rsidRPr="00E27A84" w:rsidTr="00FD5AFF">
        <w:trPr>
          <w:gridAfter w:val="1"/>
          <w:wAfter w:w="47" w:type="dxa"/>
          <w:trHeight w:val="423"/>
        </w:trPr>
        <w:tc>
          <w:tcPr>
            <w:tcW w:w="726" w:type="dxa"/>
            <w:vMerge/>
            <w:shd w:val="clear" w:color="auto" w:fill="auto"/>
            <w:noWrap/>
            <w:vAlign w:val="center"/>
          </w:tcPr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noWrap/>
            <w:vAlign w:val="center"/>
          </w:tcPr>
          <w:p w:rsidR="00E27A84" w:rsidRPr="00E27A84" w:rsidRDefault="00E27A84" w:rsidP="00E27A8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A8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:rsidR="00E27A84" w:rsidRPr="00E27A84" w:rsidRDefault="004E382E" w:rsidP="00153F8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2 873,5</w:t>
            </w:r>
            <w:r w:rsidR="00153F8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60" w:type="dxa"/>
            <w:gridSpan w:val="2"/>
            <w:shd w:val="clear" w:color="auto" w:fill="auto"/>
            <w:noWrap/>
          </w:tcPr>
          <w:p w:rsidR="00E27A84" w:rsidRPr="00E27A84" w:rsidRDefault="004E382E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17 241,37</w:t>
            </w:r>
          </w:p>
        </w:tc>
        <w:tc>
          <w:tcPr>
            <w:tcW w:w="1559" w:type="dxa"/>
            <w:shd w:val="clear" w:color="auto" w:fill="auto"/>
            <w:noWrap/>
          </w:tcPr>
          <w:p w:rsidR="00E27A84" w:rsidRPr="00E27A84" w:rsidRDefault="00E27A84" w:rsidP="00B3207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E27A84" w:rsidRPr="00E27A84" w:rsidRDefault="00E27A84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E27A84" w:rsidRPr="00E27A84" w:rsidRDefault="00153F89" w:rsidP="00B3207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20 114,94</w:t>
            </w:r>
          </w:p>
        </w:tc>
      </w:tr>
      <w:tr w:rsidR="00E27A84" w:rsidRPr="00E27A84" w:rsidTr="00FD5AFF">
        <w:trPr>
          <w:gridAfter w:val="1"/>
          <w:wAfter w:w="47" w:type="dxa"/>
          <w:trHeight w:val="502"/>
        </w:trPr>
        <w:tc>
          <w:tcPr>
            <w:tcW w:w="726" w:type="dxa"/>
            <w:shd w:val="clear" w:color="auto" w:fill="auto"/>
            <w:noWrap/>
            <w:vAlign w:val="center"/>
          </w:tcPr>
          <w:p w:rsidR="00E27A84" w:rsidRPr="00E27A84" w:rsidRDefault="00BC2E18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5</w:t>
            </w:r>
            <w:r w:rsidR="00E27A84" w:rsidRPr="00E27A8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:rsidR="00E27A84" w:rsidRPr="00E27A84" w:rsidRDefault="00E27A84" w:rsidP="00E27A8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A84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E27A84" w:rsidRPr="00E27A84" w:rsidRDefault="00153F89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10919,54</w:t>
            </w:r>
            <w:bookmarkStart w:id="0" w:name="_GoBack"/>
            <w:bookmarkEnd w:id="0"/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</w:tcPr>
          <w:p w:rsidR="00E27A84" w:rsidRPr="00E27A84" w:rsidRDefault="00153F89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17241,37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27A84" w:rsidRPr="00E27A84" w:rsidRDefault="004E382E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E27A84" w:rsidRPr="00E27A84" w:rsidRDefault="00DD7DB5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27A84" w:rsidRPr="00E27A84" w:rsidRDefault="00DD7DB5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E27A84" w:rsidRPr="00E27A84" w:rsidRDefault="00153F89" w:rsidP="00E27A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28 160,91</w:t>
            </w:r>
          </w:p>
        </w:tc>
      </w:tr>
      <w:tr w:rsidR="00443BC2" w:rsidRPr="00E27A84" w:rsidTr="00DF30B8">
        <w:trPr>
          <w:gridAfter w:val="1"/>
          <w:wAfter w:w="47" w:type="dxa"/>
          <w:trHeight w:val="502"/>
        </w:trPr>
        <w:tc>
          <w:tcPr>
            <w:tcW w:w="726" w:type="dxa"/>
            <w:shd w:val="clear" w:color="auto" w:fill="auto"/>
            <w:noWrap/>
            <w:vAlign w:val="center"/>
          </w:tcPr>
          <w:p w:rsidR="00443BC2" w:rsidRDefault="00443BC2" w:rsidP="00443BC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noWrap/>
          </w:tcPr>
          <w:p w:rsidR="00443BC2" w:rsidRPr="00443BC2" w:rsidRDefault="00443BC2" w:rsidP="0044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BC2">
              <w:rPr>
                <w:rFonts w:ascii="Times New Roman" w:hAnsi="Times New Roman" w:cs="Times New Roman"/>
                <w:sz w:val="24"/>
                <w:szCs w:val="24"/>
              </w:rPr>
              <w:t xml:space="preserve">- федеральный бюджет                                            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443BC2" w:rsidRPr="00E27A84" w:rsidRDefault="00443BC2" w:rsidP="00443BC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</w:tcPr>
          <w:p w:rsidR="00443BC2" w:rsidRDefault="00443BC2" w:rsidP="00443BC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43BC2" w:rsidRDefault="00443BC2" w:rsidP="00443BC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43BC2" w:rsidRDefault="00443BC2" w:rsidP="00443BC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43BC2" w:rsidRDefault="00443BC2" w:rsidP="00443BC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43BC2" w:rsidRDefault="00443BC2" w:rsidP="00443BC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43BC2" w:rsidRPr="00E27A84" w:rsidTr="00DF30B8">
        <w:trPr>
          <w:gridAfter w:val="1"/>
          <w:wAfter w:w="47" w:type="dxa"/>
          <w:trHeight w:val="502"/>
        </w:trPr>
        <w:tc>
          <w:tcPr>
            <w:tcW w:w="726" w:type="dxa"/>
            <w:shd w:val="clear" w:color="auto" w:fill="auto"/>
            <w:noWrap/>
            <w:vAlign w:val="center"/>
          </w:tcPr>
          <w:p w:rsidR="00443BC2" w:rsidRDefault="00443BC2" w:rsidP="00443BC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noWrap/>
          </w:tcPr>
          <w:p w:rsidR="00443BC2" w:rsidRPr="00443BC2" w:rsidRDefault="00443BC2" w:rsidP="0044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BC2">
              <w:rPr>
                <w:rFonts w:ascii="Times New Roman" w:hAnsi="Times New Roman" w:cs="Times New Roman"/>
                <w:sz w:val="24"/>
                <w:szCs w:val="24"/>
              </w:rPr>
              <w:t xml:space="preserve">- областной бюджет                                                 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443BC2" w:rsidRPr="00E27A84" w:rsidRDefault="00153F89" w:rsidP="00443BC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9 500,00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</w:tcPr>
          <w:p w:rsidR="00443BC2" w:rsidRDefault="00153F89" w:rsidP="00443BC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43BC2" w:rsidRDefault="00443BC2" w:rsidP="00153F8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43BC2" w:rsidRDefault="00443BC2" w:rsidP="00443BC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43BC2" w:rsidRDefault="00443BC2" w:rsidP="00443BC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43BC2" w:rsidRDefault="00153F89" w:rsidP="00443BC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24 500,00</w:t>
            </w:r>
          </w:p>
        </w:tc>
      </w:tr>
      <w:tr w:rsidR="00443BC2" w:rsidRPr="00E27A84" w:rsidTr="00DF30B8">
        <w:trPr>
          <w:gridAfter w:val="1"/>
          <w:wAfter w:w="47" w:type="dxa"/>
          <w:trHeight w:val="502"/>
        </w:trPr>
        <w:tc>
          <w:tcPr>
            <w:tcW w:w="726" w:type="dxa"/>
            <w:shd w:val="clear" w:color="auto" w:fill="auto"/>
            <w:noWrap/>
            <w:vAlign w:val="center"/>
          </w:tcPr>
          <w:p w:rsidR="00443BC2" w:rsidRDefault="00443BC2" w:rsidP="00443BC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noWrap/>
          </w:tcPr>
          <w:p w:rsidR="00443BC2" w:rsidRPr="00443BC2" w:rsidRDefault="00443BC2" w:rsidP="0044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BC2">
              <w:rPr>
                <w:rFonts w:ascii="Times New Roman" w:hAnsi="Times New Roman" w:cs="Times New Roman"/>
                <w:sz w:val="24"/>
                <w:szCs w:val="24"/>
              </w:rPr>
              <w:t xml:space="preserve">- бюджет района                                                      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443BC2" w:rsidRPr="00E27A84" w:rsidRDefault="00153F89" w:rsidP="00443BC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1 419,54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</w:tcPr>
          <w:p w:rsidR="00443BC2" w:rsidRDefault="00153F89" w:rsidP="00443BC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2 241,37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43BC2" w:rsidRDefault="00153F89" w:rsidP="00153F8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43BC2" w:rsidRDefault="00153F89" w:rsidP="00443BC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43BC2" w:rsidRDefault="00153F89" w:rsidP="00443BC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443BC2" w:rsidRDefault="00153F89" w:rsidP="00443BC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3 660,91</w:t>
            </w:r>
          </w:p>
        </w:tc>
      </w:tr>
    </w:tbl>
    <w:p w:rsidR="00E27A84" w:rsidRPr="00365973" w:rsidRDefault="00E27A84" w:rsidP="00E27A84">
      <w:pPr>
        <w:spacing w:line="360" w:lineRule="auto"/>
        <w:jc w:val="both"/>
      </w:pPr>
    </w:p>
    <w:p w:rsidR="00E27A84" w:rsidRDefault="00E27A84" w:rsidP="00E27A84"/>
    <w:p w:rsidR="001B02F3" w:rsidRPr="008126CC" w:rsidRDefault="001B02F3" w:rsidP="008126CC">
      <w:pPr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1B02F3" w:rsidRPr="008126CC" w:rsidSect="00421DB4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097"/>
    <w:rsid w:val="00153F89"/>
    <w:rsid w:val="001978A2"/>
    <w:rsid w:val="001B02F3"/>
    <w:rsid w:val="00275342"/>
    <w:rsid w:val="002E330E"/>
    <w:rsid w:val="0037739A"/>
    <w:rsid w:val="00391D27"/>
    <w:rsid w:val="003E0097"/>
    <w:rsid w:val="00421DB4"/>
    <w:rsid w:val="00443BC2"/>
    <w:rsid w:val="00452816"/>
    <w:rsid w:val="004556CB"/>
    <w:rsid w:val="004659A9"/>
    <w:rsid w:val="004D4E0E"/>
    <w:rsid w:val="004E382E"/>
    <w:rsid w:val="00567383"/>
    <w:rsid w:val="00595693"/>
    <w:rsid w:val="005C5EFE"/>
    <w:rsid w:val="005E1F2C"/>
    <w:rsid w:val="005F4161"/>
    <w:rsid w:val="00630426"/>
    <w:rsid w:val="00650613"/>
    <w:rsid w:val="00744072"/>
    <w:rsid w:val="007707F4"/>
    <w:rsid w:val="0081000D"/>
    <w:rsid w:val="008126CC"/>
    <w:rsid w:val="009271A7"/>
    <w:rsid w:val="0096060A"/>
    <w:rsid w:val="0098448E"/>
    <w:rsid w:val="00994772"/>
    <w:rsid w:val="009E4E9C"/>
    <w:rsid w:val="00A04146"/>
    <w:rsid w:val="00A20762"/>
    <w:rsid w:val="00A37FA4"/>
    <w:rsid w:val="00A71A12"/>
    <w:rsid w:val="00A738D9"/>
    <w:rsid w:val="00A94531"/>
    <w:rsid w:val="00B32071"/>
    <w:rsid w:val="00B77A55"/>
    <w:rsid w:val="00B96CC4"/>
    <w:rsid w:val="00BC0FED"/>
    <w:rsid w:val="00BC2E18"/>
    <w:rsid w:val="00CB1358"/>
    <w:rsid w:val="00D072CF"/>
    <w:rsid w:val="00D36034"/>
    <w:rsid w:val="00D6774A"/>
    <w:rsid w:val="00DD7DB5"/>
    <w:rsid w:val="00DF3C37"/>
    <w:rsid w:val="00E27A84"/>
    <w:rsid w:val="00E76EA2"/>
    <w:rsid w:val="00EB3ED2"/>
    <w:rsid w:val="00EE193D"/>
    <w:rsid w:val="00EF0253"/>
    <w:rsid w:val="00F03C48"/>
    <w:rsid w:val="00F06A3A"/>
    <w:rsid w:val="00F71CB7"/>
    <w:rsid w:val="00FD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738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C0F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738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C0F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60708-9159-48EC-9576-D7B59D95D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Обухова</dc:creator>
  <cp:lastModifiedBy>Пользователь Windows</cp:lastModifiedBy>
  <cp:revision>3</cp:revision>
  <cp:lastPrinted>2023-09-20T11:47:00Z</cp:lastPrinted>
  <dcterms:created xsi:type="dcterms:W3CDTF">2023-09-21T10:03:00Z</dcterms:created>
  <dcterms:modified xsi:type="dcterms:W3CDTF">2026-08-24T08:29:00Z</dcterms:modified>
</cp:coreProperties>
</file>