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F3" w:rsidRPr="00DE63FC" w:rsidRDefault="00DE63FC" w:rsidP="00DE63FC">
      <w:pPr>
        <w:pStyle w:val="1a"/>
        <w:jc w:val="right"/>
        <w:rPr>
          <w:rFonts w:ascii="Times New Roman" w:eastAsia="Microsoft YaHei" w:hAnsi="Times New Roman"/>
          <w:b/>
          <w:sz w:val="28"/>
          <w:szCs w:val="28"/>
          <w:lang w:val="ru-RU"/>
        </w:rPr>
      </w:pPr>
      <w:r w:rsidRPr="00DE63FC">
        <w:rPr>
          <w:rFonts w:ascii="Times New Roman" w:eastAsia="Microsoft YaHei" w:hAnsi="Times New Roman"/>
          <w:b/>
          <w:sz w:val="28"/>
          <w:szCs w:val="28"/>
          <w:lang w:val="ru-RU"/>
        </w:rPr>
        <w:t>Приложение 7</w:t>
      </w:r>
    </w:p>
    <w:p w:rsidR="00E900A0" w:rsidRPr="00E900A0" w:rsidRDefault="00E900A0" w:rsidP="00E900A0">
      <w:pPr>
        <w:widowControl w:val="0"/>
        <w:spacing w:before="240" w:after="6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E900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</w:p>
    <w:p w:rsidR="00E900A0" w:rsidRDefault="00E900A0" w:rsidP="00E900A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0A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11  - Предложения по техническому перевооружению источника тепла</w:t>
      </w:r>
    </w:p>
    <w:tbl>
      <w:tblPr>
        <w:tblW w:w="11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88"/>
        <w:gridCol w:w="1388"/>
        <w:gridCol w:w="555"/>
        <w:gridCol w:w="555"/>
        <w:gridCol w:w="972"/>
        <w:gridCol w:w="556"/>
        <w:gridCol w:w="693"/>
        <w:gridCol w:w="554"/>
        <w:gridCol w:w="695"/>
        <w:gridCol w:w="556"/>
        <w:gridCol w:w="972"/>
        <w:gridCol w:w="554"/>
        <w:gridCol w:w="972"/>
        <w:gridCol w:w="555"/>
        <w:gridCol w:w="976"/>
      </w:tblGrid>
      <w:tr w:rsidR="00A133DA" w:rsidRPr="00A133DA" w:rsidTr="00A133DA">
        <w:trPr>
          <w:trHeight w:val="585"/>
        </w:trPr>
        <w:tc>
          <w:tcPr>
            <w:tcW w:w="11541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3DA" w:rsidRPr="00835F85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35F8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 инвестпрограммы ООО "СамРЭК-Эксплуатация"</w:t>
            </w:r>
          </w:p>
        </w:tc>
      </w:tr>
      <w:tr w:rsidR="00A133DA" w:rsidRPr="00A133DA" w:rsidTr="00A133DA">
        <w:trPr>
          <w:trHeight w:val="31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С.п./Объект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Мероприятия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Ед.изм</w:t>
            </w:r>
          </w:p>
        </w:tc>
        <w:tc>
          <w:tcPr>
            <w:tcW w:w="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Стоимость, руб.</w:t>
            </w:r>
          </w:p>
        </w:tc>
        <w:tc>
          <w:tcPr>
            <w:tcW w:w="708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Годы исполнения, в руб. с НДС </w:t>
            </w:r>
          </w:p>
        </w:tc>
      </w:tr>
      <w:tr w:rsidR="00A133DA" w:rsidRPr="00A133DA" w:rsidTr="00A133DA">
        <w:trPr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2024, НДС 20%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2025, НДС 20%</w:t>
            </w: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2026, НДС 22%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2027, НДС 22%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2028, НДС 22%</w:t>
            </w:r>
          </w:p>
        </w:tc>
      </w:tr>
      <w:tr w:rsidR="00A133DA" w:rsidRPr="00A133DA" w:rsidTr="00A133DA">
        <w:trPr>
          <w:trHeight w:val="31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</w:tr>
      <w:tr w:rsidR="00A133DA" w:rsidRPr="00A133DA" w:rsidTr="00A133DA">
        <w:trPr>
          <w:trHeight w:val="405"/>
        </w:trPr>
        <w:tc>
          <w:tcPr>
            <w:tcW w:w="115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Похвистневский район</w:t>
            </w:r>
          </w:p>
        </w:tc>
      </w:tr>
      <w:tr w:rsidR="00A133DA" w:rsidRPr="00A133DA" w:rsidTr="00A133DA">
        <w:trPr>
          <w:trHeight w:val="106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с. Первомайск,</w:t>
            </w: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ул. Первомайская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Модернизация насосов сетевого контура, УПП на сетевые электродвигатели (2 шт.) на котельной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650 400,80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164 367,72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418 933,09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67 100,00</w:t>
            </w:r>
          </w:p>
        </w:tc>
      </w:tr>
    </w:tbl>
    <w:p w:rsidR="00637D01" w:rsidRDefault="00637D01" w:rsidP="00A133DA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0A0" w:rsidRPr="00E900A0" w:rsidRDefault="00E900A0" w:rsidP="00E900A0">
      <w:pPr>
        <w:tabs>
          <w:tab w:val="left" w:pos="39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900A0" w:rsidRPr="00E900A0" w:rsidSect="00A133DA">
          <w:footerReference w:type="default" r:id="rId8"/>
          <w:pgSz w:w="11907" w:h="16840" w:code="9"/>
          <w:pgMar w:top="851" w:right="851" w:bottom="567" w:left="284" w:header="720" w:footer="720" w:gutter="0"/>
          <w:cols w:space="720"/>
        </w:sectPr>
      </w:pPr>
    </w:p>
    <w:p w:rsidR="00DE63FC" w:rsidRDefault="00DE63FC" w:rsidP="00DE63FC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Приложение 8</w:t>
      </w:r>
    </w:p>
    <w:bookmarkEnd w:id="0"/>
    <w:p w:rsidR="000B7B6E" w:rsidRDefault="00E900A0" w:rsidP="000B7B6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900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9. ИНВЕСТИЦИИ В СТРОИТЕЛЬСТВО, РЕКОНСТРУКЦИЮ,  ТЕХНИЧЕСКОЕ ПЕРЕВООРУЖЕНИЕ И (ИЛИ) МОДЕРНИЗАЦИЮ</w:t>
      </w:r>
    </w:p>
    <w:p w:rsidR="00E900A0" w:rsidRPr="00E900A0" w:rsidRDefault="00E900A0" w:rsidP="00E900A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9.1. Предложения по величине необходимых инвестиций в строительство, реконструкцию, техническое перевооружение и (или) модернизацию  источников тепловой энергии</w:t>
      </w:r>
    </w:p>
    <w:p w:rsidR="00637D01" w:rsidRDefault="00E900A0" w:rsidP="00637D0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00A0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20</w:t>
      </w:r>
    </w:p>
    <w:p w:rsidR="00637D01" w:rsidRDefault="00637D01" w:rsidP="00E900A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33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33"/>
        <w:gridCol w:w="1659"/>
        <w:gridCol w:w="567"/>
        <w:gridCol w:w="567"/>
        <w:gridCol w:w="992"/>
        <w:gridCol w:w="568"/>
        <w:gridCol w:w="993"/>
        <w:gridCol w:w="566"/>
        <w:gridCol w:w="992"/>
        <w:gridCol w:w="568"/>
        <w:gridCol w:w="992"/>
        <w:gridCol w:w="709"/>
        <w:gridCol w:w="992"/>
        <w:gridCol w:w="850"/>
        <w:gridCol w:w="993"/>
      </w:tblGrid>
      <w:tr w:rsidR="00A133DA" w:rsidRPr="00A133DA" w:rsidTr="009D0002">
        <w:trPr>
          <w:trHeight w:val="585"/>
        </w:trPr>
        <w:tc>
          <w:tcPr>
            <w:tcW w:w="13341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3DA" w:rsidRPr="00835F85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35F8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 инвестпрограммы ООО "СамРЭК-Эксплуатация"</w:t>
            </w:r>
          </w:p>
        </w:tc>
      </w:tr>
      <w:tr w:rsidR="00A133DA" w:rsidRPr="00A133DA" w:rsidTr="009D0002">
        <w:trPr>
          <w:trHeight w:val="315"/>
        </w:trPr>
        <w:tc>
          <w:tcPr>
            <w:tcW w:w="1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С.п./Объект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Мероприятия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Ед.изм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Стоимость, руб.</w:t>
            </w:r>
          </w:p>
        </w:tc>
        <w:tc>
          <w:tcPr>
            <w:tcW w:w="822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Годы исполнения, в руб. с НДС </w:t>
            </w:r>
          </w:p>
        </w:tc>
      </w:tr>
      <w:tr w:rsidR="00A133DA" w:rsidRPr="00A133DA" w:rsidTr="009D0002">
        <w:trPr>
          <w:trHeight w:val="315"/>
        </w:trPr>
        <w:tc>
          <w:tcPr>
            <w:tcW w:w="1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2024, НДС 20%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2025, НДС 20%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2026, НДС 22%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2027, НДС 22%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2028, НДС 22%</w:t>
            </w:r>
          </w:p>
        </w:tc>
      </w:tr>
      <w:tr w:rsidR="00A133DA" w:rsidRPr="00A133DA" w:rsidTr="009D0002">
        <w:trPr>
          <w:trHeight w:val="315"/>
        </w:trPr>
        <w:tc>
          <w:tcPr>
            <w:tcW w:w="1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СМР</w:t>
            </w:r>
          </w:p>
        </w:tc>
      </w:tr>
      <w:tr w:rsidR="00A133DA" w:rsidRPr="00A133DA" w:rsidTr="009D0002">
        <w:trPr>
          <w:trHeight w:val="405"/>
        </w:trPr>
        <w:tc>
          <w:tcPr>
            <w:tcW w:w="133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133D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Похвистневский район</w:t>
            </w:r>
          </w:p>
        </w:tc>
      </w:tr>
      <w:tr w:rsidR="00A133DA" w:rsidRPr="00A133DA" w:rsidTr="009D0002">
        <w:trPr>
          <w:trHeight w:val="1065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с. Первомайск,</w:t>
            </w: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ул. Первомайская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Модернизация насосов сетевого контура, УПП на сетевые электродвигатели (2 шт.) на котельной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650 400,80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164 367,72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418 933,09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33DA" w:rsidRPr="00A133DA" w:rsidRDefault="00A133DA" w:rsidP="00A133D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A133DA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67 100,00</w:t>
            </w:r>
          </w:p>
        </w:tc>
      </w:tr>
    </w:tbl>
    <w:p w:rsidR="00E900A0" w:rsidRPr="00E900A0" w:rsidRDefault="00E900A0" w:rsidP="00E900A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E900A0" w:rsidRPr="00E900A0" w:rsidSect="00DE63FC">
      <w:pgSz w:w="15840" w:h="12240" w:orient="landscape"/>
      <w:pgMar w:top="1418" w:right="851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28B" w:rsidRDefault="00DA728B">
      <w:pPr>
        <w:spacing w:after="0" w:line="240" w:lineRule="auto"/>
      </w:pPr>
      <w:r>
        <w:separator/>
      </w:r>
    </w:p>
  </w:endnote>
  <w:endnote w:type="continuationSeparator" w:id="0">
    <w:p w:rsidR="00DA728B" w:rsidRDefault="00DA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E75" w:rsidRDefault="00E900A0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728B">
      <w:rPr>
        <w:noProof/>
      </w:rPr>
      <w:t>1</w:t>
    </w:r>
    <w:r>
      <w:fldChar w:fldCharType="end"/>
    </w:r>
  </w:p>
  <w:p w:rsidR="00384E75" w:rsidRDefault="00DA728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28B" w:rsidRDefault="00DA728B">
      <w:pPr>
        <w:spacing w:after="0" w:line="240" w:lineRule="auto"/>
      </w:pPr>
      <w:r>
        <w:separator/>
      </w:r>
    </w:p>
  </w:footnote>
  <w:footnote w:type="continuationSeparator" w:id="0">
    <w:p w:rsidR="00DA728B" w:rsidRDefault="00DA7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Symbol" w:hAnsi="Symbol"/>
      </w:rPr>
    </w:lvl>
  </w:abstractNum>
  <w:abstractNum w:abstractNumId="3">
    <w:nsid w:val="00000028"/>
    <w:multiLevelType w:val="singleLevel"/>
    <w:tmpl w:val="00000028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  <w:caps w:val="0"/>
        <w:smallCaps w:val="0"/>
        <w:strike w:val="0"/>
        <w:dstrike w:val="0"/>
        <w:shadow w:val="0"/>
        <w:vanish w:val="0"/>
        <w:position w:val="0"/>
        <w:sz w:val="24"/>
        <w:vertAlign w:val="baseline"/>
      </w:rPr>
    </w:lvl>
  </w:abstractNum>
  <w:abstractNum w:abstractNumId="4">
    <w:nsid w:val="03353CA9"/>
    <w:multiLevelType w:val="hybridMultilevel"/>
    <w:tmpl w:val="E4C85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36911"/>
    <w:multiLevelType w:val="hybridMultilevel"/>
    <w:tmpl w:val="1E96B64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18C31377"/>
    <w:multiLevelType w:val="hybridMultilevel"/>
    <w:tmpl w:val="9ACAD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70E4A"/>
    <w:multiLevelType w:val="multilevel"/>
    <w:tmpl w:val="A894BDA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8">
    <w:nsid w:val="415172C7"/>
    <w:multiLevelType w:val="hybridMultilevel"/>
    <w:tmpl w:val="38F6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653EE1"/>
    <w:multiLevelType w:val="hybridMultilevel"/>
    <w:tmpl w:val="F006D650"/>
    <w:lvl w:ilvl="0" w:tplc="F4BED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CB044E"/>
    <w:multiLevelType w:val="hybridMultilevel"/>
    <w:tmpl w:val="5BB6E0EA"/>
    <w:lvl w:ilvl="0" w:tplc="CF00ABF4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1">
    <w:nsid w:val="539C5BC4"/>
    <w:multiLevelType w:val="hybridMultilevel"/>
    <w:tmpl w:val="5BE8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1304E0"/>
    <w:multiLevelType w:val="hybridMultilevel"/>
    <w:tmpl w:val="3B046BCC"/>
    <w:lvl w:ilvl="0" w:tplc="BE44EED0">
      <w:start w:val="1"/>
      <w:numFmt w:val="decimal"/>
      <w:lvlText w:val="%1."/>
      <w:lvlJc w:val="left"/>
      <w:pPr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13">
    <w:nsid w:val="66004D37"/>
    <w:multiLevelType w:val="hybridMultilevel"/>
    <w:tmpl w:val="1DE0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6"/>
  </w:num>
  <w:num w:numId="5">
    <w:abstractNumId w:val="5"/>
  </w:num>
  <w:num w:numId="6">
    <w:abstractNumId w:val="11"/>
  </w:num>
  <w:num w:numId="7">
    <w:abstractNumId w:val="13"/>
  </w:num>
  <w:num w:numId="8">
    <w:abstractNumId w:val="4"/>
  </w:num>
  <w:num w:numId="9">
    <w:abstractNumId w:val="3"/>
  </w:num>
  <w:num w:numId="10">
    <w:abstractNumId w:val="7"/>
  </w:num>
  <w:num w:numId="11">
    <w:abstractNumId w:val="0"/>
  </w:num>
  <w:num w:numId="12">
    <w:abstractNumId w:val="1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369"/>
    <w:rsid w:val="000A3783"/>
    <w:rsid w:val="000B7B6E"/>
    <w:rsid w:val="00392475"/>
    <w:rsid w:val="003D67B8"/>
    <w:rsid w:val="003D6818"/>
    <w:rsid w:val="004F75A6"/>
    <w:rsid w:val="005B0776"/>
    <w:rsid w:val="005B36F3"/>
    <w:rsid w:val="00624369"/>
    <w:rsid w:val="00637D01"/>
    <w:rsid w:val="00754E68"/>
    <w:rsid w:val="007E3C70"/>
    <w:rsid w:val="00835F85"/>
    <w:rsid w:val="0088503C"/>
    <w:rsid w:val="008C59D4"/>
    <w:rsid w:val="00A133DA"/>
    <w:rsid w:val="00C30036"/>
    <w:rsid w:val="00C9721F"/>
    <w:rsid w:val="00CD50F9"/>
    <w:rsid w:val="00DA728B"/>
    <w:rsid w:val="00DE63FC"/>
    <w:rsid w:val="00E900A0"/>
    <w:rsid w:val="00FA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900A0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color w:val="365F91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E900A0"/>
    <w:pPr>
      <w:keepNext/>
      <w:spacing w:after="0" w:line="240" w:lineRule="auto"/>
      <w:jc w:val="both"/>
      <w:outlineLvl w:val="1"/>
    </w:pPr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E900A0"/>
    <w:pPr>
      <w:keepNext/>
      <w:widowControl w:val="0"/>
      <w:autoSpaceDE w:val="0"/>
      <w:autoSpaceDN w:val="0"/>
      <w:adjustRightInd w:val="0"/>
      <w:spacing w:before="12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kern w:val="28"/>
      <w:sz w:val="24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E900A0"/>
    <w:pPr>
      <w:suppressAutoHyphens/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0A0"/>
    <w:rPr>
      <w:rFonts w:ascii="Cambria" w:eastAsia="Calibri" w:hAnsi="Cambria" w:cs="Times New Roman"/>
      <w:b/>
      <w:color w:val="365F91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E900A0"/>
    <w:rPr>
      <w:rFonts w:ascii="Times New Roman" w:eastAsia="Calibri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E900A0"/>
    <w:rPr>
      <w:rFonts w:ascii="Times New Roman" w:eastAsia="Times New Roman" w:hAnsi="Times New Roman" w:cs="Times New Roman"/>
      <w:b/>
      <w:bCs/>
      <w:kern w:val="28"/>
      <w:sz w:val="24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E900A0"/>
    <w:rPr>
      <w:rFonts w:ascii="Times New Roman" w:eastAsia="Times New Roman" w:hAnsi="Times New Roman" w:cs="Times New Roman"/>
      <w:b/>
      <w:bCs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00A0"/>
  </w:style>
  <w:style w:type="paragraph" w:styleId="a3">
    <w:name w:val="No Spacing"/>
    <w:link w:val="a4"/>
    <w:uiPriority w:val="99"/>
    <w:qFormat/>
    <w:rsid w:val="00E900A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900A0"/>
    <w:rPr>
      <w:rFonts w:ascii="Calibri" w:eastAsia="Times New Roman" w:hAnsi="Calibri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900A0"/>
    <w:pPr>
      <w:spacing w:after="0" w:line="240" w:lineRule="auto"/>
    </w:pPr>
    <w:rPr>
      <w:rFonts w:ascii="Tahoma" w:eastAsia="Calibri" w:hAnsi="Tahoma" w:cs="Times New Roman"/>
      <w:sz w:val="16"/>
      <w:szCs w:val="20"/>
      <w:lang w:val="x-none" w:eastAsia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E900A0"/>
    <w:rPr>
      <w:rFonts w:ascii="Tahoma" w:eastAsia="Calibri" w:hAnsi="Tahoma" w:cs="Times New Roman"/>
      <w:sz w:val="16"/>
      <w:szCs w:val="20"/>
      <w:lang w:val="x-none" w:eastAsia="x-none"/>
    </w:rPr>
  </w:style>
  <w:style w:type="table" w:styleId="a7">
    <w:name w:val="Table Grid"/>
    <w:basedOn w:val="a1"/>
    <w:uiPriority w:val="59"/>
    <w:rsid w:val="00E90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sid w:val="00E900A0"/>
    <w:rPr>
      <w:rFonts w:cs="Times New Roman"/>
      <w:b/>
    </w:rPr>
  </w:style>
  <w:style w:type="character" w:customStyle="1" w:styleId="apple-converted-space">
    <w:name w:val="apple-converted-space"/>
    <w:rsid w:val="00E900A0"/>
  </w:style>
  <w:style w:type="paragraph" w:styleId="a9">
    <w:name w:val="List Paragraph"/>
    <w:basedOn w:val="a"/>
    <w:uiPriority w:val="34"/>
    <w:qFormat/>
    <w:rsid w:val="00E900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rsid w:val="00E900A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E900A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c">
    <w:name w:val="footer"/>
    <w:basedOn w:val="a"/>
    <w:link w:val="ad"/>
    <w:uiPriority w:val="99"/>
    <w:rsid w:val="00E900A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E900A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e">
    <w:name w:val="Normal (Web)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E900A0"/>
  </w:style>
  <w:style w:type="paragraph" w:customStyle="1" w:styleId="p16">
    <w:name w:val="p16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uiPriority w:val="99"/>
    <w:rsid w:val="00E900A0"/>
    <w:rPr>
      <w:rFonts w:cs="Times New Roman"/>
      <w:color w:val="0000FF"/>
      <w:u w:val="single"/>
    </w:rPr>
  </w:style>
  <w:style w:type="paragraph" w:customStyle="1" w:styleId="p17">
    <w:name w:val="p17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uiPriority w:val="99"/>
    <w:rsid w:val="00E900A0"/>
  </w:style>
  <w:style w:type="paragraph" w:customStyle="1" w:styleId="p8">
    <w:name w:val="p8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E900A0"/>
  </w:style>
  <w:style w:type="character" w:customStyle="1" w:styleId="s4">
    <w:name w:val="s4"/>
    <w:uiPriority w:val="99"/>
    <w:rsid w:val="00E900A0"/>
  </w:style>
  <w:style w:type="paragraph" w:customStyle="1" w:styleId="p6">
    <w:name w:val="p6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E900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E900A0"/>
    <w:rPr>
      <w:sz w:val="24"/>
    </w:rPr>
  </w:style>
  <w:style w:type="paragraph" w:styleId="af0">
    <w:name w:val="Body Text"/>
    <w:aliases w:val="Знак,Знак1 Знак,Основной текст1,Основной текст1 Знак Знак"/>
    <w:basedOn w:val="a"/>
    <w:link w:val="af1"/>
    <w:rsid w:val="00E900A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0"/>
    <w:rsid w:val="00E900A0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E900A0"/>
  </w:style>
  <w:style w:type="paragraph" w:styleId="af2">
    <w:name w:val="Body Text Indent"/>
    <w:basedOn w:val="a"/>
    <w:link w:val="af3"/>
    <w:uiPriority w:val="99"/>
    <w:semiHidden/>
    <w:rsid w:val="00E900A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  <w:lang w:val="x-none"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900A0"/>
    <w:rPr>
      <w:rFonts w:ascii="Times New Roman" w:eastAsia="Calibri" w:hAnsi="Times New Roman" w:cs="Times New Roman"/>
      <w:sz w:val="24"/>
      <w:szCs w:val="20"/>
      <w:lang w:val="x-none" w:eastAsia="ru-RU"/>
    </w:rPr>
  </w:style>
  <w:style w:type="paragraph" w:styleId="22">
    <w:name w:val="Body Text Indent 2"/>
    <w:basedOn w:val="a"/>
    <w:link w:val="23"/>
    <w:semiHidden/>
    <w:rsid w:val="00E900A0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  <w:lang w:val="x-none"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E900A0"/>
    <w:rPr>
      <w:rFonts w:ascii="Times New Roman" w:eastAsia="Calibri" w:hAnsi="Times New Roman" w:cs="Times New Roman"/>
      <w:sz w:val="24"/>
      <w:szCs w:val="20"/>
      <w:lang w:val="x-none" w:eastAsia="ru-RU"/>
    </w:rPr>
  </w:style>
  <w:style w:type="paragraph" w:customStyle="1" w:styleId="14">
    <w:name w:val="Заголовок оглавления1"/>
    <w:basedOn w:val="1"/>
    <w:next w:val="a"/>
    <w:uiPriority w:val="99"/>
    <w:rsid w:val="00E900A0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b w:val="0"/>
      <w:caps/>
      <w:color w:val="632423"/>
      <w:spacing w:val="20"/>
      <w:lang w:val="en-US"/>
    </w:rPr>
  </w:style>
  <w:style w:type="table" w:customStyle="1" w:styleId="31">
    <w:name w:val="Сетка таблицы3"/>
    <w:uiPriority w:val="99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uiPriority w:val="99"/>
    <w:qFormat/>
    <w:rsid w:val="00E900A0"/>
    <w:rPr>
      <w:rFonts w:cs="Times New Roman"/>
      <w:i/>
    </w:rPr>
  </w:style>
  <w:style w:type="character" w:styleId="af5">
    <w:name w:val="Subtle Emphasis"/>
    <w:uiPriority w:val="99"/>
    <w:qFormat/>
    <w:rsid w:val="00E900A0"/>
    <w:rPr>
      <w:rFonts w:cs="Times New Roman"/>
      <w:i/>
      <w:color w:val="808080"/>
    </w:rPr>
  </w:style>
  <w:style w:type="table" w:customStyle="1" w:styleId="5">
    <w:name w:val="Сетка таблицы5"/>
    <w:uiPriority w:val="99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uiPriority w:val="99"/>
    <w:rsid w:val="00E900A0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E900A0"/>
    <w:pP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E900A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E900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900A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E900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E900A0"/>
    <w:pP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90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E900A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E900A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5">
    <w:name w:val="xl85"/>
    <w:basedOn w:val="a"/>
    <w:rsid w:val="00E900A0"/>
    <w:pPr>
      <w:pBdr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900A0"/>
    <w:pPr>
      <w:pBdr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900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900A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900A0"/>
    <w:pPr>
      <w:pBdr>
        <w:lef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900A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900A0"/>
    <w:pPr>
      <w:pBdr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900A0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900A0"/>
    <w:pPr>
      <w:pBdr>
        <w:left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900A0"/>
    <w:pPr>
      <w:pBdr>
        <w:left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E900A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2">
    <w:name w:val="xl12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6">
    <w:name w:val="xl126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8">
    <w:name w:val="xl128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"/>
    <w:rsid w:val="00E900A0"/>
    <w:pPr>
      <w:pBdr>
        <w:top w:val="single" w:sz="4" w:space="0" w:color="auto"/>
        <w:lef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  <w:lang w:eastAsia="ru-RU"/>
    </w:rPr>
  </w:style>
  <w:style w:type="paragraph" w:customStyle="1" w:styleId="xl135">
    <w:name w:val="xl135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  <w:lang w:eastAsia="ru-RU"/>
    </w:rPr>
  </w:style>
  <w:style w:type="paragraph" w:customStyle="1" w:styleId="xl137">
    <w:name w:val="xl137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E900A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90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E900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900A0"/>
  </w:style>
  <w:style w:type="paragraph" w:customStyle="1" w:styleId="15">
    <w:name w:val="Обычный1"/>
    <w:rsid w:val="00E900A0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6">
    <w:name w:val="Основной текст с отступом1"/>
    <w:basedOn w:val="a"/>
    <w:rsid w:val="00E900A0"/>
    <w:pPr>
      <w:widowControl w:val="0"/>
      <w:tabs>
        <w:tab w:val="left" w:pos="3600"/>
      </w:tabs>
      <w:suppressAutoHyphens/>
      <w:overflowPunct w:val="0"/>
      <w:autoSpaceDE w:val="0"/>
      <w:spacing w:after="0" w:line="240" w:lineRule="auto"/>
      <w:ind w:left="3600" w:hanging="27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111">
    <w:name w:val="Нет списка111"/>
    <w:next w:val="a2"/>
    <w:semiHidden/>
    <w:rsid w:val="00E900A0"/>
  </w:style>
  <w:style w:type="paragraph" w:styleId="17">
    <w:name w:val="toc 1"/>
    <w:basedOn w:val="a"/>
    <w:next w:val="a"/>
    <w:autoRedefine/>
    <w:rsid w:val="00E90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toc 2"/>
    <w:basedOn w:val="a"/>
    <w:next w:val="a"/>
    <w:autoRedefine/>
    <w:rsid w:val="00E900A0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toc 3"/>
    <w:basedOn w:val="a"/>
    <w:next w:val="a"/>
    <w:autoRedefine/>
    <w:rsid w:val="00E900A0"/>
    <w:pPr>
      <w:autoSpaceDE w:val="0"/>
      <w:autoSpaceDN w:val="0"/>
      <w:adjustRightInd w:val="0"/>
      <w:spacing w:after="0" w:line="240" w:lineRule="auto"/>
      <w:ind w:left="40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7">
    <w:name w:val="Нормальный"/>
    <w:rsid w:val="00E900A0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Под формулой"/>
    <w:basedOn w:val="af7"/>
    <w:rsid w:val="00E900A0"/>
    <w:pPr>
      <w:ind w:left="567"/>
      <w:jc w:val="left"/>
    </w:pPr>
    <w:rPr>
      <w:sz w:val="22"/>
    </w:rPr>
  </w:style>
  <w:style w:type="paragraph" w:styleId="af9">
    <w:name w:val="Plain Text"/>
    <w:basedOn w:val="a"/>
    <w:link w:val="afa"/>
    <w:rsid w:val="00E900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afa">
    <w:name w:val="Текст Знак"/>
    <w:basedOn w:val="a0"/>
    <w:link w:val="af9"/>
    <w:rsid w:val="00E900A0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25">
    <w:name w:val="Body Text 2"/>
    <w:basedOn w:val="a"/>
    <w:link w:val="26"/>
    <w:rsid w:val="00E900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E900A0"/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styleId="afb">
    <w:name w:val="page number"/>
    <w:rsid w:val="00E900A0"/>
  </w:style>
  <w:style w:type="paragraph" w:styleId="18">
    <w:name w:val="index 1"/>
    <w:basedOn w:val="a"/>
    <w:next w:val="a"/>
    <w:autoRedefine/>
    <w:semiHidden/>
    <w:rsid w:val="00E900A0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index heading"/>
    <w:basedOn w:val="a"/>
    <w:next w:val="18"/>
    <w:semiHidden/>
    <w:rsid w:val="00E900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9">
    <w:name w:val="Знак Знак Знак Знак Знак Знак1 Знак"/>
    <w:basedOn w:val="a"/>
    <w:rsid w:val="00E900A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27">
    <w:name w:val="Нет списка2"/>
    <w:next w:val="a2"/>
    <w:uiPriority w:val="99"/>
    <w:semiHidden/>
    <w:unhideWhenUsed/>
    <w:rsid w:val="00E900A0"/>
  </w:style>
  <w:style w:type="numbering" w:customStyle="1" w:styleId="1111">
    <w:name w:val="Нет списка1111"/>
    <w:next w:val="a2"/>
    <w:uiPriority w:val="99"/>
    <w:semiHidden/>
    <w:unhideWhenUsed/>
    <w:rsid w:val="00E900A0"/>
  </w:style>
  <w:style w:type="numbering" w:customStyle="1" w:styleId="11111">
    <w:name w:val="Нет списка11111"/>
    <w:next w:val="a2"/>
    <w:uiPriority w:val="99"/>
    <w:semiHidden/>
    <w:unhideWhenUsed/>
    <w:rsid w:val="00E900A0"/>
  </w:style>
  <w:style w:type="paragraph" w:styleId="afd">
    <w:name w:val="caption"/>
    <w:basedOn w:val="a"/>
    <w:next w:val="a"/>
    <w:qFormat/>
    <w:rsid w:val="00E900A0"/>
    <w:pPr>
      <w:tabs>
        <w:tab w:val="num" w:pos="1080"/>
      </w:tabs>
      <w:suppressAutoHyphens/>
      <w:spacing w:before="120" w:after="0" w:line="240" w:lineRule="auto"/>
      <w:ind w:left="357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table" w:customStyle="1" w:styleId="310">
    <w:name w:val="Сетка таблицы31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_"/>
    <w:link w:val="29"/>
    <w:rsid w:val="00E900A0"/>
    <w:rPr>
      <w:rFonts w:ascii="Segoe UI" w:eastAsia="Segoe UI" w:hAnsi="Segoe UI" w:cs="Segoe UI"/>
      <w:sz w:val="15"/>
      <w:szCs w:val="15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E900A0"/>
    <w:pPr>
      <w:shd w:val="clear" w:color="auto" w:fill="FFFFFF"/>
      <w:spacing w:after="0" w:line="0" w:lineRule="atLeast"/>
    </w:pPr>
    <w:rPr>
      <w:rFonts w:ascii="Segoe UI" w:eastAsia="Segoe UI" w:hAnsi="Segoe UI" w:cs="Segoe UI"/>
      <w:sz w:val="15"/>
      <w:szCs w:val="15"/>
    </w:rPr>
  </w:style>
  <w:style w:type="numbering" w:customStyle="1" w:styleId="33">
    <w:name w:val="Нет списка3"/>
    <w:next w:val="a2"/>
    <w:uiPriority w:val="99"/>
    <w:semiHidden/>
    <w:unhideWhenUsed/>
    <w:rsid w:val="00E900A0"/>
  </w:style>
  <w:style w:type="table" w:customStyle="1" w:styleId="41">
    <w:name w:val="Сетка таблицы41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E900A0"/>
  </w:style>
  <w:style w:type="table" w:customStyle="1" w:styleId="51">
    <w:name w:val="Сетка таблицы51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7"/>
    <w:uiPriority w:val="59"/>
    <w:rsid w:val="00E90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7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7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">
    <w:name w:val="Нет списка5"/>
    <w:next w:val="a2"/>
    <w:uiPriority w:val="99"/>
    <w:semiHidden/>
    <w:unhideWhenUsed/>
    <w:rsid w:val="00E900A0"/>
  </w:style>
  <w:style w:type="numbering" w:customStyle="1" w:styleId="120">
    <w:name w:val="Нет списка12"/>
    <w:next w:val="a2"/>
    <w:semiHidden/>
    <w:rsid w:val="00E900A0"/>
  </w:style>
  <w:style w:type="numbering" w:customStyle="1" w:styleId="211">
    <w:name w:val="Нет списка21"/>
    <w:next w:val="a2"/>
    <w:uiPriority w:val="99"/>
    <w:semiHidden/>
    <w:unhideWhenUsed/>
    <w:rsid w:val="00E900A0"/>
  </w:style>
  <w:style w:type="numbering" w:customStyle="1" w:styleId="1120">
    <w:name w:val="Нет списка112"/>
    <w:next w:val="a2"/>
    <w:uiPriority w:val="99"/>
    <w:semiHidden/>
    <w:unhideWhenUsed/>
    <w:rsid w:val="00E900A0"/>
  </w:style>
  <w:style w:type="numbering" w:customStyle="1" w:styleId="1112">
    <w:name w:val="Нет списка1112"/>
    <w:next w:val="a2"/>
    <w:uiPriority w:val="99"/>
    <w:semiHidden/>
    <w:unhideWhenUsed/>
    <w:rsid w:val="00E900A0"/>
  </w:style>
  <w:style w:type="table" w:customStyle="1" w:styleId="320">
    <w:name w:val="Сетка таблицы32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">
    <w:name w:val="Нет списка31"/>
    <w:next w:val="a2"/>
    <w:uiPriority w:val="99"/>
    <w:semiHidden/>
    <w:unhideWhenUsed/>
    <w:rsid w:val="00E900A0"/>
  </w:style>
  <w:style w:type="table" w:customStyle="1" w:styleId="42">
    <w:name w:val="Сетка таблицы42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E900A0"/>
  </w:style>
  <w:style w:type="table" w:customStyle="1" w:styleId="52">
    <w:name w:val="Сетка таблицы52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900A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font5">
    <w:name w:val="font5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7">
    <w:name w:val="font7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8">
    <w:name w:val="font8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9">
    <w:name w:val="font9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ont10">
    <w:name w:val="font10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font11">
    <w:name w:val="font11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2">
    <w:name w:val="font12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font13">
    <w:name w:val="font13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font14">
    <w:name w:val="font14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font15">
    <w:name w:val="font15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font16">
    <w:name w:val="font16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ont17">
    <w:name w:val="font17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font18">
    <w:name w:val="font18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9">
    <w:name w:val="font19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20">
    <w:name w:val="font20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21">
    <w:name w:val="font21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22">
    <w:name w:val="font22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16"/>
      <w:szCs w:val="16"/>
      <w:lang w:eastAsia="ru-RU"/>
    </w:rPr>
  </w:style>
  <w:style w:type="paragraph" w:customStyle="1" w:styleId="font23">
    <w:name w:val="font23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font24">
    <w:name w:val="font24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18"/>
      <w:szCs w:val="18"/>
      <w:lang w:eastAsia="ru-RU"/>
    </w:rPr>
  </w:style>
  <w:style w:type="paragraph" w:customStyle="1" w:styleId="font25">
    <w:name w:val="font25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14"/>
      <w:szCs w:val="14"/>
      <w:lang w:eastAsia="ru-RU"/>
    </w:rPr>
  </w:style>
  <w:style w:type="paragraph" w:customStyle="1" w:styleId="xl152">
    <w:name w:val="xl152"/>
    <w:basedOn w:val="a"/>
    <w:rsid w:val="00E900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rsid w:val="00E900A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E900A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E900A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1">
    <w:name w:val="s_1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900A0"/>
  </w:style>
  <w:style w:type="paragraph" w:customStyle="1" w:styleId="1a">
    <w:name w:val="Абзац списка1"/>
    <w:basedOn w:val="a"/>
    <w:qFormat/>
    <w:rsid w:val="00E900A0"/>
    <w:pPr>
      <w:suppressAutoHyphens/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val="en-US" w:eastAsia="ar-SA"/>
    </w:rPr>
  </w:style>
  <w:style w:type="paragraph" w:customStyle="1" w:styleId="111111">
    <w:name w:val="111111Рондо"/>
    <w:basedOn w:val="a"/>
    <w:link w:val="1111110"/>
    <w:qFormat/>
    <w:rsid w:val="00E900A0"/>
    <w:pPr>
      <w:spacing w:before="120" w:after="12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111110">
    <w:name w:val="111111Рондо Знак"/>
    <w:link w:val="111111"/>
    <w:rsid w:val="00E900A0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e">
    <w:name w:val="Основной текст_"/>
    <w:link w:val="43"/>
    <w:rsid w:val="00E900A0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4"/>
    <w:basedOn w:val="a"/>
    <w:link w:val="afe"/>
    <w:rsid w:val="00E900A0"/>
    <w:pPr>
      <w:widowControl w:val="0"/>
      <w:shd w:val="clear" w:color="auto" w:fill="FFFFFF"/>
      <w:spacing w:after="300" w:line="274" w:lineRule="exact"/>
      <w:ind w:hanging="400"/>
      <w:jc w:val="right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E900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31">
    <w:name w:val="T31"/>
    <w:hidden/>
    <w:rsid w:val="00E900A0"/>
    <w:rPr>
      <w:rFonts w:eastAsia="Times New Roman" w:cs="Times New Roman"/>
      <w:b/>
      <w:spacing w:val="-5"/>
      <w:sz w:val="24"/>
    </w:rPr>
  </w:style>
  <w:style w:type="paragraph" w:customStyle="1" w:styleId="p47">
    <w:name w:val="p47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onormal0">
    <w:name w:val="msonormal"/>
    <w:basedOn w:val="a0"/>
    <w:rsid w:val="00E900A0"/>
  </w:style>
  <w:style w:type="character" w:customStyle="1" w:styleId="msobodytext20">
    <w:name w:val="msobodytext2"/>
    <w:basedOn w:val="a0"/>
    <w:rsid w:val="00E900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900A0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color w:val="365F91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E900A0"/>
    <w:pPr>
      <w:keepNext/>
      <w:spacing w:after="0" w:line="240" w:lineRule="auto"/>
      <w:jc w:val="both"/>
      <w:outlineLvl w:val="1"/>
    </w:pPr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E900A0"/>
    <w:pPr>
      <w:keepNext/>
      <w:widowControl w:val="0"/>
      <w:autoSpaceDE w:val="0"/>
      <w:autoSpaceDN w:val="0"/>
      <w:adjustRightInd w:val="0"/>
      <w:spacing w:before="12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kern w:val="28"/>
      <w:sz w:val="24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E900A0"/>
    <w:pPr>
      <w:suppressAutoHyphens/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0A0"/>
    <w:rPr>
      <w:rFonts w:ascii="Cambria" w:eastAsia="Calibri" w:hAnsi="Cambria" w:cs="Times New Roman"/>
      <w:b/>
      <w:color w:val="365F91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E900A0"/>
    <w:rPr>
      <w:rFonts w:ascii="Times New Roman" w:eastAsia="Calibri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E900A0"/>
    <w:rPr>
      <w:rFonts w:ascii="Times New Roman" w:eastAsia="Times New Roman" w:hAnsi="Times New Roman" w:cs="Times New Roman"/>
      <w:b/>
      <w:bCs/>
      <w:kern w:val="28"/>
      <w:sz w:val="24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E900A0"/>
    <w:rPr>
      <w:rFonts w:ascii="Times New Roman" w:eastAsia="Times New Roman" w:hAnsi="Times New Roman" w:cs="Times New Roman"/>
      <w:b/>
      <w:bCs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00A0"/>
  </w:style>
  <w:style w:type="paragraph" w:styleId="a3">
    <w:name w:val="No Spacing"/>
    <w:link w:val="a4"/>
    <w:uiPriority w:val="99"/>
    <w:qFormat/>
    <w:rsid w:val="00E900A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900A0"/>
    <w:rPr>
      <w:rFonts w:ascii="Calibri" w:eastAsia="Times New Roman" w:hAnsi="Calibri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900A0"/>
    <w:pPr>
      <w:spacing w:after="0" w:line="240" w:lineRule="auto"/>
    </w:pPr>
    <w:rPr>
      <w:rFonts w:ascii="Tahoma" w:eastAsia="Calibri" w:hAnsi="Tahoma" w:cs="Times New Roman"/>
      <w:sz w:val="16"/>
      <w:szCs w:val="20"/>
      <w:lang w:val="x-none" w:eastAsia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E900A0"/>
    <w:rPr>
      <w:rFonts w:ascii="Tahoma" w:eastAsia="Calibri" w:hAnsi="Tahoma" w:cs="Times New Roman"/>
      <w:sz w:val="16"/>
      <w:szCs w:val="20"/>
      <w:lang w:val="x-none" w:eastAsia="x-none"/>
    </w:rPr>
  </w:style>
  <w:style w:type="table" w:styleId="a7">
    <w:name w:val="Table Grid"/>
    <w:basedOn w:val="a1"/>
    <w:uiPriority w:val="59"/>
    <w:rsid w:val="00E90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sid w:val="00E900A0"/>
    <w:rPr>
      <w:rFonts w:cs="Times New Roman"/>
      <w:b/>
    </w:rPr>
  </w:style>
  <w:style w:type="character" w:customStyle="1" w:styleId="apple-converted-space">
    <w:name w:val="apple-converted-space"/>
    <w:rsid w:val="00E900A0"/>
  </w:style>
  <w:style w:type="paragraph" w:styleId="a9">
    <w:name w:val="List Paragraph"/>
    <w:basedOn w:val="a"/>
    <w:uiPriority w:val="34"/>
    <w:qFormat/>
    <w:rsid w:val="00E900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rsid w:val="00E900A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E900A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c">
    <w:name w:val="footer"/>
    <w:basedOn w:val="a"/>
    <w:link w:val="ad"/>
    <w:uiPriority w:val="99"/>
    <w:rsid w:val="00E900A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E900A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e">
    <w:name w:val="Normal (Web)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E900A0"/>
  </w:style>
  <w:style w:type="paragraph" w:customStyle="1" w:styleId="p16">
    <w:name w:val="p16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uiPriority w:val="99"/>
    <w:rsid w:val="00E900A0"/>
    <w:rPr>
      <w:rFonts w:cs="Times New Roman"/>
      <w:color w:val="0000FF"/>
      <w:u w:val="single"/>
    </w:rPr>
  </w:style>
  <w:style w:type="paragraph" w:customStyle="1" w:styleId="p17">
    <w:name w:val="p17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uiPriority w:val="99"/>
    <w:rsid w:val="00E900A0"/>
  </w:style>
  <w:style w:type="paragraph" w:customStyle="1" w:styleId="p8">
    <w:name w:val="p8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E900A0"/>
  </w:style>
  <w:style w:type="character" w:customStyle="1" w:styleId="s4">
    <w:name w:val="s4"/>
    <w:uiPriority w:val="99"/>
    <w:rsid w:val="00E900A0"/>
  </w:style>
  <w:style w:type="paragraph" w:customStyle="1" w:styleId="p6">
    <w:name w:val="p6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E900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E900A0"/>
    <w:rPr>
      <w:sz w:val="24"/>
    </w:rPr>
  </w:style>
  <w:style w:type="paragraph" w:styleId="af0">
    <w:name w:val="Body Text"/>
    <w:aliases w:val="Знак,Знак1 Знак,Основной текст1,Основной текст1 Знак Знак"/>
    <w:basedOn w:val="a"/>
    <w:link w:val="af1"/>
    <w:rsid w:val="00E900A0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0"/>
    <w:rsid w:val="00E900A0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E900A0"/>
  </w:style>
  <w:style w:type="paragraph" w:styleId="af2">
    <w:name w:val="Body Text Indent"/>
    <w:basedOn w:val="a"/>
    <w:link w:val="af3"/>
    <w:uiPriority w:val="99"/>
    <w:semiHidden/>
    <w:rsid w:val="00E900A0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  <w:lang w:val="x-none"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900A0"/>
    <w:rPr>
      <w:rFonts w:ascii="Times New Roman" w:eastAsia="Calibri" w:hAnsi="Times New Roman" w:cs="Times New Roman"/>
      <w:sz w:val="24"/>
      <w:szCs w:val="20"/>
      <w:lang w:val="x-none" w:eastAsia="ru-RU"/>
    </w:rPr>
  </w:style>
  <w:style w:type="paragraph" w:styleId="22">
    <w:name w:val="Body Text Indent 2"/>
    <w:basedOn w:val="a"/>
    <w:link w:val="23"/>
    <w:semiHidden/>
    <w:rsid w:val="00E900A0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  <w:lang w:val="x-none"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E900A0"/>
    <w:rPr>
      <w:rFonts w:ascii="Times New Roman" w:eastAsia="Calibri" w:hAnsi="Times New Roman" w:cs="Times New Roman"/>
      <w:sz w:val="24"/>
      <w:szCs w:val="20"/>
      <w:lang w:val="x-none" w:eastAsia="ru-RU"/>
    </w:rPr>
  </w:style>
  <w:style w:type="paragraph" w:customStyle="1" w:styleId="14">
    <w:name w:val="Заголовок оглавления1"/>
    <w:basedOn w:val="1"/>
    <w:next w:val="a"/>
    <w:uiPriority w:val="99"/>
    <w:rsid w:val="00E900A0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b w:val="0"/>
      <w:caps/>
      <w:color w:val="632423"/>
      <w:spacing w:val="20"/>
      <w:lang w:val="en-US"/>
    </w:rPr>
  </w:style>
  <w:style w:type="table" w:customStyle="1" w:styleId="31">
    <w:name w:val="Сетка таблицы3"/>
    <w:uiPriority w:val="99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uiPriority w:val="99"/>
    <w:qFormat/>
    <w:rsid w:val="00E900A0"/>
    <w:rPr>
      <w:rFonts w:cs="Times New Roman"/>
      <w:i/>
    </w:rPr>
  </w:style>
  <w:style w:type="character" w:styleId="af5">
    <w:name w:val="Subtle Emphasis"/>
    <w:uiPriority w:val="99"/>
    <w:qFormat/>
    <w:rsid w:val="00E900A0"/>
    <w:rPr>
      <w:rFonts w:cs="Times New Roman"/>
      <w:i/>
      <w:color w:val="808080"/>
    </w:rPr>
  </w:style>
  <w:style w:type="table" w:customStyle="1" w:styleId="5">
    <w:name w:val="Сетка таблицы5"/>
    <w:uiPriority w:val="99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uiPriority w:val="99"/>
    <w:rsid w:val="00E900A0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E900A0"/>
    <w:pP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E900A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E900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900A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E900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E900A0"/>
    <w:pP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90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E900A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E900A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5">
    <w:name w:val="xl85"/>
    <w:basedOn w:val="a"/>
    <w:rsid w:val="00E900A0"/>
    <w:pPr>
      <w:pBdr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900A0"/>
    <w:pPr>
      <w:pBdr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900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E900A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900A0"/>
    <w:pPr>
      <w:pBdr>
        <w:lef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900A0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900A0"/>
    <w:pPr>
      <w:pBdr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900A0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900A0"/>
    <w:pPr>
      <w:pBdr>
        <w:left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900A0"/>
    <w:pPr>
      <w:pBdr>
        <w:left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E900A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2">
    <w:name w:val="xl12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6">
    <w:name w:val="xl126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8">
    <w:name w:val="xl128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0">
    <w:name w:val="xl130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"/>
    <w:rsid w:val="00E900A0"/>
    <w:pPr>
      <w:pBdr>
        <w:top w:val="single" w:sz="4" w:space="0" w:color="auto"/>
        <w:lef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  <w:lang w:eastAsia="ru-RU"/>
    </w:rPr>
  </w:style>
  <w:style w:type="paragraph" w:customStyle="1" w:styleId="xl135">
    <w:name w:val="xl135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  <w:lang w:eastAsia="ru-RU"/>
    </w:rPr>
  </w:style>
  <w:style w:type="paragraph" w:customStyle="1" w:styleId="xl137">
    <w:name w:val="xl137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E900A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E900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E900A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E900A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E900A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E900A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E900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E900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E900A0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E900A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E900A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900A0"/>
  </w:style>
  <w:style w:type="paragraph" w:customStyle="1" w:styleId="15">
    <w:name w:val="Обычный1"/>
    <w:rsid w:val="00E900A0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6">
    <w:name w:val="Основной текст с отступом1"/>
    <w:basedOn w:val="a"/>
    <w:rsid w:val="00E900A0"/>
    <w:pPr>
      <w:widowControl w:val="0"/>
      <w:tabs>
        <w:tab w:val="left" w:pos="3600"/>
      </w:tabs>
      <w:suppressAutoHyphens/>
      <w:overflowPunct w:val="0"/>
      <w:autoSpaceDE w:val="0"/>
      <w:spacing w:after="0" w:line="240" w:lineRule="auto"/>
      <w:ind w:left="3600" w:hanging="27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111">
    <w:name w:val="Нет списка111"/>
    <w:next w:val="a2"/>
    <w:semiHidden/>
    <w:rsid w:val="00E900A0"/>
  </w:style>
  <w:style w:type="paragraph" w:styleId="17">
    <w:name w:val="toc 1"/>
    <w:basedOn w:val="a"/>
    <w:next w:val="a"/>
    <w:autoRedefine/>
    <w:rsid w:val="00E90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toc 2"/>
    <w:basedOn w:val="a"/>
    <w:next w:val="a"/>
    <w:autoRedefine/>
    <w:rsid w:val="00E900A0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toc 3"/>
    <w:basedOn w:val="a"/>
    <w:next w:val="a"/>
    <w:autoRedefine/>
    <w:rsid w:val="00E900A0"/>
    <w:pPr>
      <w:autoSpaceDE w:val="0"/>
      <w:autoSpaceDN w:val="0"/>
      <w:adjustRightInd w:val="0"/>
      <w:spacing w:after="0" w:line="240" w:lineRule="auto"/>
      <w:ind w:left="40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7">
    <w:name w:val="Нормальный"/>
    <w:rsid w:val="00E900A0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Под формулой"/>
    <w:basedOn w:val="af7"/>
    <w:rsid w:val="00E900A0"/>
    <w:pPr>
      <w:ind w:left="567"/>
      <w:jc w:val="left"/>
    </w:pPr>
    <w:rPr>
      <w:sz w:val="22"/>
    </w:rPr>
  </w:style>
  <w:style w:type="paragraph" w:styleId="af9">
    <w:name w:val="Plain Text"/>
    <w:basedOn w:val="a"/>
    <w:link w:val="afa"/>
    <w:rsid w:val="00E900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afa">
    <w:name w:val="Текст Знак"/>
    <w:basedOn w:val="a0"/>
    <w:link w:val="af9"/>
    <w:rsid w:val="00E900A0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25">
    <w:name w:val="Body Text 2"/>
    <w:basedOn w:val="a"/>
    <w:link w:val="26"/>
    <w:rsid w:val="00E900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E900A0"/>
    <w:rPr>
      <w:rFonts w:ascii="Times New Roman" w:eastAsia="Times New Roman" w:hAnsi="Times New Roman" w:cs="Times New Roman"/>
      <w:b/>
      <w:i/>
      <w:sz w:val="24"/>
      <w:szCs w:val="20"/>
      <w:lang w:val="x-none" w:eastAsia="x-none"/>
    </w:rPr>
  </w:style>
  <w:style w:type="character" w:styleId="afb">
    <w:name w:val="page number"/>
    <w:rsid w:val="00E900A0"/>
  </w:style>
  <w:style w:type="paragraph" w:styleId="18">
    <w:name w:val="index 1"/>
    <w:basedOn w:val="a"/>
    <w:next w:val="a"/>
    <w:autoRedefine/>
    <w:semiHidden/>
    <w:rsid w:val="00E900A0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index heading"/>
    <w:basedOn w:val="a"/>
    <w:next w:val="18"/>
    <w:semiHidden/>
    <w:rsid w:val="00E900A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9">
    <w:name w:val="Знак Знак Знак Знак Знак Знак1 Знак"/>
    <w:basedOn w:val="a"/>
    <w:rsid w:val="00E900A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27">
    <w:name w:val="Нет списка2"/>
    <w:next w:val="a2"/>
    <w:uiPriority w:val="99"/>
    <w:semiHidden/>
    <w:unhideWhenUsed/>
    <w:rsid w:val="00E900A0"/>
  </w:style>
  <w:style w:type="numbering" w:customStyle="1" w:styleId="1111">
    <w:name w:val="Нет списка1111"/>
    <w:next w:val="a2"/>
    <w:uiPriority w:val="99"/>
    <w:semiHidden/>
    <w:unhideWhenUsed/>
    <w:rsid w:val="00E900A0"/>
  </w:style>
  <w:style w:type="numbering" w:customStyle="1" w:styleId="11111">
    <w:name w:val="Нет списка11111"/>
    <w:next w:val="a2"/>
    <w:uiPriority w:val="99"/>
    <w:semiHidden/>
    <w:unhideWhenUsed/>
    <w:rsid w:val="00E900A0"/>
  </w:style>
  <w:style w:type="paragraph" w:styleId="afd">
    <w:name w:val="caption"/>
    <w:basedOn w:val="a"/>
    <w:next w:val="a"/>
    <w:qFormat/>
    <w:rsid w:val="00E900A0"/>
    <w:pPr>
      <w:tabs>
        <w:tab w:val="num" w:pos="1080"/>
      </w:tabs>
      <w:suppressAutoHyphens/>
      <w:spacing w:before="120" w:after="0" w:line="240" w:lineRule="auto"/>
      <w:ind w:left="357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table" w:customStyle="1" w:styleId="310">
    <w:name w:val="Сетка таблицы31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_"/>
    <w:link w:val="29"/>
    <w:rsid w:val="00E900A0"/>
    <w:rPr>
      <w:rFonts w:ascii="Segoe UI" w:eastAsia="Segoe UI" w:hAnsi="Segoe UI" w:cs="Segoe UI"/>
      <w:sz w:val="15"/>
      <w:szCs w:val="15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E900A0"/>
    <w:pPr>
      <w:shd w:val="clear" w:color="auto" w:fill="FFFFFF"/>
      <w:spacing w:after="0" w:line="0" w:lineRule="atLeast"/>
    </w:pPr>
    <w:rPr>
      <w:rFonts w:ascii="Segoe UI" w:eastAsia="Segoe UI" w:hAnsi="Segoe UI" w:cs="Segoe UI"/>
      <w:sz w:val="15"/>
      <w:szCs w:val="15"/>
    </w:rPr>
  </w:style>
  <w:style w:type="numbering" w:customStyle="1" w:styleId="33">
    <w:name w:val="Нет списка3"/>
    <w:next w:val="a2"/>
    <w:uiPriority w:val="99"/>
    <w:semiHidden/>
    <w:unhideWhenUsed/>
    <w:rsid w:val="00E900A0"/>
  </w:style>
  <w:style w:type="table" w:customStyle="1" w:styleId="41">
    <w:name w:val="Сетка таблицы41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E900A0"/>
  </w:style>
  <w:style w:type="table" w:customStyle="1" w:styleId="51">
    <w:name w:val="Сетка таблицы51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7"/>
    <w:uiPriority w:val="59"/>
    <w:rsid w:val="00E90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7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7"/>
    <w:rsid w:val="00E90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">
    <w:name w:val="Нет списка5"/>
    <w:next w:val="a2"/>
    <w:uiPriority w:val="99"/>
    <w:semiHidden/>
    <w:unhideWhenUsed/>
    <w:rsid w:val="00E900A0"/>
  </w:style>
  <w:style w:type="numbering" w:customStyle="1" w:styleId="120">
    <w:name w:val="Нет списка12"/>
    <w:next w:val="a2"/>
    <w:semiHidden/>
    <w:rsid w:val="00E900A0"/>
  </w:style>
  <w:style w:type="numbering" w:customStyle="1" w:styleId="211">
    <w:name w:val="Нет списка21"/>
    <w:next w:val="a2"/>
    <w:uiPriority w:val="99"/>
    <w:semiHidden/>
    <w:unhideWhenUsed/>
    <w:rsid w:val="00E900A0"/>
  </w:style>
  <w:style w:type="numbering" w:customStyle="1" w:styleId="1120">
    <w:name w:val="Нет списка112"/>
    <w:next w:val="a2"/>
    <w:uiPriority w:val="99"/>
    <w:semiHidden/>
    <w:unhideWhenUsed/>
    <w:rsid w:val="00E900A0"/>
  </w:style>
  <w:style w:type="numbering" w:customStyle="1" w:styleId="1112">
    <w:name w:val="Нет списка1112"/>
    <w:next w:val="a2"/>
    <w:uiPriority w:val="99"/>
    <w:semiHidden/>
    <w:unhideWhenUsed/>
    <w:rsid w:val="00E900A0"/>
  </w:style>
  <w:style w:type="table" w:customStyle="1" w:styleId="320">
    <w:name w:val="Сетка таблицы32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">
    <w:name w:val="Нет списка31"/>
    <w:next w:val="a2"/>
    <w:uiPriority w:val="99"/>
    <w:semiHidden/>
    <w:unhideWhenUsed/>
    <w:rsid w:val="00E900A0"/>
  </w:style>
  <w:style w:type="table" w:customStyle="1" w:styleId="42">
    <w:name w:val="Сетка таблицы42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E900A0"/>
  </w:style>
  <w:style w:type="table" w:customStyle="1" w:styleId="52">
    <w:name w:val="Сетка таблицы52"/>
    <w:basedOn w:val="a1"/>
    <w:next w:val="a7"/>
    <w:rsid w:val="00E90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900A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font5">
    <w:name w:val="font5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7">
    <w:name w:val="font7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font8">
    <w:name w:val="font8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9">
    <w:name w:val="font9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ont10">
    <w:name w:val="font10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font11">
    <w:name w:val="font11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2">
    <w:name w:val="font12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font13">
    <w:name w:val="font13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font14">
    <w:name w:val="font14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font15">
    <w:name w:val="font15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font16">
    <w:name w:val="font16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ont17">
    <w:name w:val="font17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font18">
    <w:name w:val="font18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19">
    <w:name w:val="font19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20">
    <w:name w:val="font20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21">
    <w:name w:val="font21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22">
    <w:name w:val="font22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16"/>
      <w:szCs w:val="16"/>
      <w:lang w:eastAsia="ru-RU"/>
    </w:rPr>
  </w:style>
  <w:style w:type="paragraph" w:customStyle="1" w:styleId="font23">
    <w:name w:val="font23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font24">
    <w:name w:val="font24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18"/>
      <w:szCs w:val="18"/>
      <w:lang w:eastAsia="ru-RU"/>
    </w:rPr>
  </w:style>
  <w:style w:type="paragraph" w:customStyle="1" w:styleId="font25">
    <w:name w:val="font25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14"/>
      <w:szCs w:val="14"/>
      <w:lang w:eastAsia="ru-RU"/>
    </w:rPr>
  </w:style>
  <w:style w:type="paragraph" w:customStyle="1" w:styleId="xl152">
    <w:name w:val="xl152"/>
    <w:basedOn w:val="a"/>
    <w:rsid w:val="00E900A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rsid w:val="00E900A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E900A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E900A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rsid w:val="00E900A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1">
    <w:name w:val="s_1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900A0"/>
  </w:style>
  <w:style w:type="paragraph" w:customStyle="1" w:styleId="1a">
    <w:name w:val="Абзац списка1"/>
    <w:basedOn w:val="a"/>
    <w:qFormat/>
    <w:rsid w:val="00E900A0"/>
    <w:pPr>
      <w:suppressAutoHyphens/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val="en-US" w:eastAsia="ar-SA"/>
    </w:rPr>
  </w:style>
  <w:style w:type="paragraph" w:customStyle="1" w:styleId="111111">
    <w:name w:val="111111Рондо"/>
    <w:basedOn w:val="a"/>
    <w:link w:val="1111110"/>
    <w:qFormat/>
    <w:rsid w:val="00E900A0"/>
    <w:pPr>
      <w:spacing w:before="120" w:after="12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111110">
    <w:name w:val="111111Рондо Знак"/>
    <w:link w:val="111111"/>
    <w:rsid w:val="00E900A0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fe">
    <w:name w:val="Основной текст_"/>
    <w:link w:val="43"/>
    <w:rsid w:val="00E900A0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4"/>
    <w:basedOn w:val="a"/>
    <w:link w:val="afe"/>
    <w:rsid w:val="00E900A0"/>
    <w:pPr>
      <w:widowControl w:val="0"/>
      <w:shd w:val="clear" w:color="auto" w:fill="FFFFFF"/>
      <w:spacing w:after="300" w:line="274" w:lineRule="exact"/>
      <w:ind w:hanging="400"/>
      <w:jc w:val="right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E900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31">
    <w:name w:val="T31"/>
    <w:hidden/>
    <w:rsid w:val="00E900A0"/>
    <w:rPr>
      <w:rFonts w:eastAsia="Times New Roman" w:cs="Times New Roman"/>
      <w:b/>
      <w:spacing w:val="-5"/>
      <w:sz w:val="24"/>
    </w:rPr>
  </w:style>
  <w:style w:type="paragraph" w:customStyle="1" w:styleId="p47">
    <w:name w:val="p47"/>
    <w:basedOn w:val="a"/>
    <w:rsid w:val="00E9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onormal0">
    <w:name w:val="msonormal"/>
    <w:basedOn w:val="a0"/>
    <w:rsid w:val="00E900A0"/>
  </w:style>
  <w:style w:type="character" w:customStyle="1" w:styleId="msobodytext20">
    <w:name w:val="msobodytext2"/>
    <w:basedOn w:val="a0"/>
    <w:rsid w:val="00E90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2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5.3. Предложения по техническому перевооружению и (или) модернизации источников </vt:lpstr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 Лоцманов</cp:lastModifiedBy>
  <cp:revision>17</cp:revision>
  <cp:lastPrinted>2026-06-24T06:06:00Z</cp:lastPrinted>
  <dcterms:created xsi:type="dcterms:W3CDTF">2021-11-30T11:56:00Z</dcterms:created>
  <dcterms:modified xsi:type="dcterms:W3CDTF">2026-06-24T06:06:00Z</dcterms:modified>
</cp:coreProperties>
</file>