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2A" w:rsidRPr="00EA27B4" w:rsidRDefault="00D6712A" w:rsidP="00D6712A">
      <w:pPr>
        <w:jc w:val="center"/>
        <w:rPr>
          <w:sz w:val="28"/>
          <w:szCs w:val="28"/>
        </w:rPr>
      </w:pPr>
      <w:r w:rsidRPr="00EA27B4">
        <w:rPr>
          <w:sz w:val="28"/>
          <w:szCs w:val="28"/>
        </w:rPr>
        <w:t xml:space="preserve">Реестр инвестиционных проектов муниципального района </w:t>
      </w:r>
      <w:proofErr w:type="spellStart"/>
      <w:r>
        <w:rPr>
          <w:sz w:val="28"/>
          <w:szCs w:val="28"/>
        </w:rPr>
        <w:t>Похвистневский</w:t>
      </w:r>
      <w:proofErr w:type="spellEnd"/>
      <w:r w:rsidRPr="00EA27B4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 xml:space="preserve"> на 01.01.202</w:t>
      </w:r>
      <w:r w:rsidR="007A7B6E">
        <w:rPr>
          <w:sz w:val="28"/>
          <w:szCs w:val="28"/>
        </w:rPr>
        <w:t>6</w:t>
      </w:r>
    </w:p>
    <w:p w:rsidR="00D6712A" w:rsidRPr="00EA27B4" w:rsidRDefault="00D6712A" w:rsidP="00D6712A">
      <w:pPr>
        <w:ind w:left="4956" w:firstLine="708"/>
        <w:rPr>
          <w:sz w:val="28"/>
          <w:szCs w:val="28"/>
        </w:rPr>
      </w:pPr>
    </w:p>
    <w:tbl>
      <w:tblPr>
        <w:tblW w:w="15952" w:type="dxa"/>
        <w:tblInd w:w="-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701"/>
        <w:gridCol w:w="1417"/>
        <w:gridCol w:w="1559"/>
        <w:gridCol w:w="1560"/>
        <w:gridCol w:w="1559"/>
        <w:gridCol w:w="1559"/>
        <w:gridCol w:w="1276"/>
        <w:gridCol w:w="1276"/>
        <w:gridCol w:w="1634"/>
      </w:tblGrid>
      <w:tr w:rsidR="00D6712A" w:rsidRPr="00045966" w:rsidTr="0091510D">
        <w:trPr>
          <w:trHeight w:val="73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Наименование инвестиционного проекта (далее – проект)</w:t>
            </w:r>
            <w:r>
              <w:rPr>
                <w:rFonts w:ascii="Times New Roman" w:hAnsi="Times New Roman" w:cs="Times New Roman"/>
                <w:szCs w:val="22"/>
              </w:rPr>
              <w:t xml:space="preserve"> / инициатор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Отрасль экономической деятельности, в которой реализуется проект</w:t>
            </w:r>
            <w:r>
              <w:rPr>
                <w:rFonts w:ascii="Times New Roman" w:hAnsi="Times New Roman" w:cs="Times New Roman"/>
                <w:szCs w:val="22"/>
              </w:rPr>
              <w:t xml:space="preserve"> (ОКВЭД)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 xml:space="preserve">Срок </w:t>
            </w:r>
            <w:r>
              <w:rPr>
                <w:rFonts w:ascii="Times New Roman" w:hAnsi="Times New Roman" w:cs="Times New Roman"/>
                <w:szCs w:val="22"/>
              </w:rPr>
              <w:t>реализации</w:t>
            </w:r>
            <w:r w:rsidRPr="00045966">
              <w:rPr>
                <w:rFonts w:ascii="Times New Roman" w:hAnsi="Times New Roman" w:cs="Times New Roman"/>
                <w:szCs w:val="22"/>
              </w:rPr>
              <w:t xml:space="preserve"> проект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045966">
              <w:rPr>
                <w:rFonts w:ascii="Times New Roman" w:hAnsi="Times New Roman" w:cs="Times New Roman"/>
                <w:szCs w:val="22"/>
              </w:rPr>
              <w:t>, годы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Объем инвестиций, млн. рублей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szCs w:val="22"/>
              </w:rPr>
              <w:t xml:space="preserve">новых </w:t>
            </w:r>
            <w:r w:rsidRPr="00045966">
              <w:rPr>
                <w:rFonts w:ascii="Times New Roman" w:hAnsi="Times New Roman" w:cs="Times New Roman"/>
                <w:szCs w:val="22"/>
              </w:rPr>
              <w:t>рабочих мест</w:t>
            </w:r>
            <w:r>
              <w:rPr>
                <w:rFonts w:ascii="Times New Roman" w:hAnsi="Times New Roman" w:cs="Times New Roman"/>
                <w:szCs w:val="22"/>
              </w:rPr>
              <w:t xml:space="preserve"> в рамках проекта</w:t>
            </w:r>
            <w:r w:rsidRPr="00045966">
              <w:rPr>
                <w:rFonts w:ascii="Times New Roman" w:hAnsi="Times New Roman" w:cs="Times New Roman"/>
                <w:szCs w:val="22"/>
              </w:rPr>
              <w:t>, шт.</w:t>
            </w:r>
          </w:p>
        </w:tc>
        <w:tc>
          <w:tcPr>
            <w:tcW w:w="1634" w:type="dxa"/>
            <w:tcBorders>
              <w:top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Стадия реализации проекта</w:t>
            </w:r>
          </w:p>
        </w:tc>
      </w:tr>
      <w:tr w:rsidR="00D6712A" w:rsidRPr="00045966" w:rsidTr="0091510D">
        <w:trPr>
          <w:trHeight w:val="70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Планируемый</w:t>
            </w:r>
            <w:r w:rsidRPr="00045966">
              <w:rPr>
                <w:rFonts w:ascii="Times New Roman" w:hAnsi="Times New Roman" w:cs="Times New Roman"/>
                <w:szCs w:val="22"/>
              </w:rPr>
              <w:t>, всего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Фактический, всего</w:t>
            </w:r>
          </w:p>
          <w:p w:rsidR="00D6712A" w:rsidRPr="00045966" w:rsidRDefault="00D6712A" w:rsidP="008D01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Фактический в отчетном году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Планируемых к созданию, 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12A" w:rsidRPr="00045966" w:rsidRDefault="00D6712A" w:rsidP="008D0187">
            <w:r w:rsidRPr="00045966">
              <w:t>Фактически созданных, 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045966">
              <w:rPr>
                <w:rFonts w:ascii="Times New Roman" w:hAnsi="Times New Roman" w:cs="Times New Roman"/>
                <w:szCs w:val="22"/>
              </w:rPr>
              <w:t>Фактически созданных в отчетном году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:rsidR="00D6712A" w:rsidRPr="00045966" w:rsidRDefault="00D6712A" w:rsidP="008D01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1510D" w:rsidRPr="00621047" w:rsidTr="00610C14">
        <w:trPr>
          <w:trHeight w:val="603"/>
        </w:trPr>
        <w:tc>
          <w:tcPr>
            <w:tcW w:w="568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облагораживание места для посещения туристов</w:t>
            </w:r>
          </w:p>
        </w:tc>
        <w:tc>
          <w:tcPr>
            <w:tcW w:w="1701" w:type="dxa"/>
            <w:vAlign w:val="center"/>
          </w:tcPr>
          <w:p w:rsidR="0091510D" w:rsidRPr="0091510D" w:rsidRDefault="0091510D" w:rsidP="0091510D">
            <w:pPr>
              <w:jc w:val="center"/>
              <w:rPr>
                <w:color w:val="000000"/>
              </w:rPr>
            </w:pPr>
            <w:r w:rsidRPr="0091510D">
              <w:rPr>
                <w:color w:val="000000"/>
              </w:rPr>
              <w:t>предоставление места для отдыха</w:t>
            </w:r>
          </w:p>
        </w:tc>
        <w:tc>
          <w:tcPr>
            <w:tcW w:w="1417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  <w:r w:rsidR="007A7B6E">
              <w:rPr>
                <w:color w:val="000000"/>
                <w:sz w:val="22"/>
                <w:szCs w:val="22"/>
              </w:rPr>
              <w:t>-2027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34" w:type="dxa"/>
            <w:vAlign w:val="center"/>
          </w:tcPr>
          <w:p w:rsidR="0091510D" w:rsidRDefault="0091510D" w:rsidP="0091510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Инвестиционная стадия</w:t>
            </w:r>
          </w:p>
        </w:tc>
      </w:tr>
      <w:tr w:rsidR="0091510D" w:rsidRPr="00621047" w:rsidTr="00610C14">
        <w:trPr>
          <w:trHeight w:val="603"/>
        </w:trPr>
        <w:tc>
          <w:tcPr>
            <w:tcW w:w="568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приобретение сельскохозяйственной техники</w:t>
            </w:r>
          </w:p>
        </w:tc>
        <w:tc>
          <w:tcPr>
            <w:tcW w:w="1701" w:type="dxa"/>
            <w:vAlign w:val="bottom"/>
          </w:tcPr>
          <w:p w:rsidR="0091510D" w:rsidRPr="0091510D" w:rsidRDefault="0091510D" w:rsidP="0091510D">
            <w:pPr>
              <w:rPr>
                <w:color w:val="222222"/>
              </w:rPr>
            </w:pPr>
            <w:r w:rsidRPr="0091510D">
              <w:rPr>
                <w:color w:val="222222"/>
              </w:rPr>
              <w:t>Выращивание однолетних культур — 01.1</w:t>
            </w:r>
          </w:p>
        </w:tc>
        <w:tc>
          <w:tcPr>
            <w:tcW w:w="1417" w:type="dxa"/>
            <w:vAlign w:val="center"/>
          </w:tcPr>
          <w:p w:rsidR="0091510D" w:rsidRDefault="0091510D" w:rsidP="008365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836570">
              <w:rPr>
                <w:color w:val="000000"/>
                <w:sz w:val="22"/>
                <w:szCs w:val="22"/>
              </w:rPr>
              <w:t>4</w:t>
            </w:r>
            <w:r w:rsidR="007A7B6E">
              <w:rPr>
                <w:color w:val="000000"/>
                <w:sz w:val="22"/>
                <w:szCs w:val="22"/>
              </w:rPr>
              <w:t>-2025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10D" w:rsidRDefault="0091510D" w:rsidP="0091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34" w:type="dxa"/>
            <w:vAlign w:val="center"/>
          </w:tcPr>
          <w:p w:rsidR="0091510D" w:rsidRDefault="0091510D" w:rsidP="009151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введен в эксплуатацию</w:t>
            </w:r>
          </w:p>
        </w:tc>
      </w:tr>
      <w:tr w:rsidR="007A7B6E" w:rsidRPr="00621047" w:rsidTr="0091510D">
        <w:trPr>
          <w:trHeight w:val="283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tbl>
            <w:tblPr>
              <w:tblW w:w="4960" w:type="dxa"/>
              <w:tblLayout w:type="fixed"/>
              <w:tblLook w:val="04A0" w:firstRow="1" w:lastRow="0" w:firstColumn="1" w:lastColumn="0" w:noHBand="0" w:noVBand="1"/>
            </w:tblPr>
            <w:tblGrid>
              <w:gridCol w:w="640"/>
              <w:gridCol w:w="2060"/>
              <w:gridCol w:w="2260"/>
            </w:tblGrid>
            <w:tr w:rsidR="007A7B6E" w:rsidRPr="0091510D" w:rsidTr="0091510D">
              <w:trPr>
                <w:trHeight w:val="3330"/>
              </w:trPr>
              <w:tc>
                <w:tcPr>
                  <w:tcW w:w="64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7A7B6E" w:rsidRPr="0091510D" w:rsidRDefault="007A7B6E" w:rsidP="007A7B6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 w:colFirst="10" w:colLast="10"/>
                  <w:r w:rsidRPr="0091510D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7B6E" w:rsidRPr="0091510D" w:rsidRDefault="007A7B6E" w:rsidP="007A7B6E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1510D">
                    <w:rPr>
                      <w:color w:val="000000"/>
                      <w:sz w:val="24"/>
                      <w:szCs w:val="24"/>
                    </w:rPr>
                    <w:t xml:space="preserve">приобретение </w:t>
                  </w:r>
                  <w:proofErr w:type="spellStart"/>
                  <w:r w:rsidRPr="0091510D">
                    <w:rPr>
                      <w:color w:val="000000"/>
                      <w:sz w:val="24"/>
                      <w:szCs w:val="24"/>
                    </w:rPr>
                    <w:t>цилиндро</w:t>
                  </w:r>
                  <w:proofErr w:type="spellEnd"/>
                  <w:r w:rsidRPr="0091510D">
                    <w:rPr>
                      <w:color w:val="000000"/>
                      <w:sz w:val="24"/>
                      <w:szCs w:val="24"/>
                    </w:rPr>
                    <w:t>-конических танков для производства напитков</w:t>
                  </w:r>
                </w:p>
              </w:tc>
              <w:tc>
                <w:tcPr>
                  <w:tcW w:w="2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A7B6E" w:rsidRPr="0091510D" w:rsidRDefault="007A7B6E" w:rsidP="007A7B6E">
                  <w:pPr>
                    <w:rPr>
                      <w:color w:val="222222"/>
                      <w:sz w:val="22"/>
                      <w:szCs w:val="22"/>
                    </w:rPr>
                  </w:pPr>
                  <w:r w:rsidRPr="0091510D">
                    <w:rPr>
                      <w:color w:val="222222"/>
                      <w:sz w:val="22"/>
                      <w:szCs w:val="22"/>
                    </w:rPr>
                    <w:t>Производство безалкогольных напитков; производство упакованных питьевых вод, включая минеральные воды - 11.07; Производство пива - 11.05</w:t>
                  </w:r>
                </w:p>
              </w:tc>
            </w:tr>
          </w:tbl>
          <w:p w:rsidR="007A7B6E" w:rsidRDefault="007A7B6E" w:rsidP="007A7B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A7B6E" w:rsidRDefault="007A7B6E" w:rsidP="007A7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</w:t>
            </w:r>
            <w:proofErr w:type="spellStart"/>
            <w:r>
              <w:rPr>
                <w:color w:val="000000"/>
              </w:rPr>
              <w:t>цилиндро</w:t>
            </w:r>
            <w:proofErr w:type="spellEnd"/>
            <w:r>
              <w:rPr>
                <w:color w:val="000000"/>
              </w:rPr>
              <w:t>-конических танков для производства напитков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A7B6E" w:rsidRDefault="007A7B6E" w:rsidP="007A7B6E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Производство безалкогольных напитков; производство упакованных питьевых вод, включая минеральные воды - 11.07; Производство пива - 11.05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7B6E" w:rsidRDefault="007A7B6E" w:rsidP="007A7B6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6E" w:rsidRDefault="007A7B6E" w:rsidP="007A7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6E" w:rsidRDefault="007A7B6E" w:rsidP="007A7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B6E" w:rsidRDefault="007A7B6E" w:rsidP="007A7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7B6E" w:rsidRDefault="007A7B6E" w:rsidP="007A7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7B6E" w:rsidRDefault="007A7B6E" w:rsidP="007A7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7B6E" w:rsidRDefault="007A7B6E" w:rsidP="007A7B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7A7B6E" w:rsidRDefault="007A7B6E" w:rsidP="007A7B6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введен в эксплуатацию</w:t>
            </w:r>
          </w:p>
        </w:tc>
      </w:tr>
      <w:bookmarkEnd w:id="0"/>
    </w:tbl>
    <w:p w:rsidR="00D6712A" w:rsidRDefault="00D6712A" w:rsidP="00D6712A"/>
    <w:p w:rsidR="00F63148" w:rsidRDefault="00F63148"/>
    <w:sectPr w:rsidR="00F63148" w:rsidSect="0091510D">
      <w:pgSz w:w="16838" w:h="11906" w:orient="landscape"/>
      <w:pgMar w:top="851" w:right="62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A2"/>
    <w:rsid w:val="000E038D"/>
    <w:rsid w:val="00234AA2"/>
    <w:rsid w:val="007A7B6E"/>
    <w:rsid w:val="008053D0"/>
    <w:rsid w:val="00836570"/>
    <w:rsid w:val="0091510D"/>
    <w:rsid w:val="00D6712A"/>
    <w:rsid w:val="00F6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741A"/>
  <w15:chartTrackingRefBased/>
  <w15:docId w15:val="{506FC90F-EFAE-491B-B14E-FDA45A82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7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cp:keywords/>
  <dc:description/>
  <cp:lastModifiedBy>Начальник отдела</cp:lastModifiedBy>
  <cp:revision>2</cp:revision>
  <dcterms:created xsi:type="dcterms:W3CDTF">2026-05-22T11:14:00Z</dcterms:created>
  <dcterms:modified xsi:type="dcterms:W3CDTF">2026-05-22T11:14:00Z</dcterms:modified>
</cp:coreProperties>
</file>