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0E5D8A" w:rsidRPr="000E5D8A" w:rsidTr="009D5F50">
        <w:trPr>
          <w:gridAfter w:val="1"/>
          <w:wAfter w:w="4765" w:type="dxa"/>
          <w:trHeight w:val="728"/>
        </w:trPr>
        <w:tc>
          <w:tcPr>
            <w:tcW w:w="4518" w:type="dxa"/>
            <w:vMerge w:val="restart"/>
            <w:hideMark/>
          </w:tcPr>
          <w:p w:rsidR="000E5D8A" w:rsidRPr="000E5D8A" w:rsidRDefault="000E5D8A" w:rsidP="000E5D8A">
            <w:pPr>
              <w:ind w:right="-90"/>
              <w:jc w:val="center"/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  <w:bookmarkStart w:id="0" w:name="Par693"/>
            <w:bookmarkEnd w:id="0"/>
            <w:r w:rsidRPr="000E5D8A">
              <w:rPr>
                <w:rFonts w:ascii="Times New Roman" w:eastAsia="Times New Roman" w:hAnsi="Times New Roman" w:cs="Arial"/>
                <w:bCs/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C702748" wp14:editId="459F9A2C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" name="Рисунок 1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E5D8A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0E5D8A">
              <w:rPr>
                <w:rFonts w:ascii="Arial Black" w:eastAsia="Times New Roman" w:hAnsi="Arial Black" w:cs="Arial"/>
                <w:b/>
                <w:bCs/>
                <w:spacing w:val="40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0E5D8A" w:rsidRPr="000E5D8A" w:rsidRDefault="000E5D8A" w:rsidP="000E5D8A">
            <w:pPr>
              <w:shd w:val="clear" w:color="auto" w:fill="FFFFFF"/>
              <w:spacing w:before="194" w:line="293" w:lineRule="exact"/>
              <w:jc w:val="center"/>
              <w:rPr>
                <w:rFonts w:ascii="Arial Narrow" w:eastAsia="Times New Roman" w:hAnsi="Arial Narrow" w:cs="Arial"/>
                <w:bCs/>
                <w:sz w:val="24"/>
                <w:lang w:eastAsia="ru-RU"/>
              </w:rPr>
            </w:pPr>
            <w:r w:rsidRPr="000E5D8A">
              <w:rPr>
                <w:rFonts w:ascii="Arial Narrow" w:eastAsia="Times New Roman" w:hAnsi="Arial Narrow" w:cs="Times New Roman"/>
                <w:b/>
                <w:bCs/>
                <w:spacing w:val="-5"/>
                <w:sz w:val="24"/>
                <w:lang w:eastAsia="ru-RU"/>
              </w:rPr>
              <w:t>муниципального</w:t>
            </w:r>
            <w:r w:rsidRPr="000E5D8A">
              <w:rPr>
                <w:rFonts w:ascii="Arial Narrow" w:eastAsia="Times New Roman" w:hAnsi="Arial Narrow" w:cs="Arial"/>
                <w:b/>
                <w:bCs/>
                <w:spacing w:val="-5"/>
                <w:sz w:val="24"/>
                <w:lang w:eastAsia="ru-RU"/>
              </w:rPr>
              <w:t xml:space="preserve"> </w:t>
            </w:r>
            <w:r w:rsidRPr="000E5D8A">
              <w:rPr>
                <w:rFonts w:ascii="Arial Narrow" w:eastAsia="Times New Roman" w:hAnsi="Arial Narrow" w:cs="Times New Roman"/>
                <w:b/>
                <w:bCs/>
                <w:spacing w:val="-5"/>
                <w:sz w:val="24"/>
                <w:lang w:eastAsia="ru-RU"/>
              </w:rPr>
              <w:t>района</w:t>
            </w:r>
            <w:r w:rsidRPr="000E5D8A">
              <w:rPr>
                <w:rFonts w:ascii="Arial Narrow" w:eastAsia="Times New Roman" w:hAnsi="Arial Narrow" w:cs="Arial"/>
                <w:b/>
                <w:bCs/>
                <w:spacing w:val="-5"/>
                <w:sz w:val="24"/>
                <w:lang w:eastAsia="ru-RU"/>
              </w:rPr>
              <w:t xml:space="preserve"> </w:t>
            </w:r>
            <w:r w:rsidRPr="000E5D8A">
              <w:rPr>
                <w:rFonts w:ascii="Arial Narrow" w:eastAsia="Times New Roman" w:hAnsi="Arial Narrow" w:cs="Times New Roman"/>
                <w:b/>
                <w:bCs/>
                <w:spacing w:val="-5"/>
                <w:sz w:val="24"/>
                <w:lang w:eastAsia="ru-RU"/>
              </w:rPr>
              <w:t xml:space="preserve">Похвистневский </w:t>
            </w:r>
            <w:r w:rsidRPr="000E5D8A">
              <w:rPr>
                <w:rFonts w:ascii="Arial Narrow" w:eastAsia="Times New Roman" w:hAnsi="Arial Narrow" w:cs="Times New Roman"/>
                <w:b/>
                <w:bCs/>
                <w:sz w:val="24"/>
                <w:lang w:eastAsia="ru-RU"/>
              </w:rPr>
              <w:t>Самарской</w:t>
            </w:r>
            <w:r w:rsidRPr="000E5D8A">
              <w:rPr>
                <w:rFonts w:ascii="Arial Narrow" w:eastAsia="Times New Roman" w:hAnsi="Arial Narrow" w:cs="Arial"/>
                <w:b/>
                <w:bCs/>
                <w:sz w:val="24"/>
                <w:lang w:eastAsia="ru-RU"/>
              </w:rPr>
              <w:t xml:space="preserve"> </w:t>
            </w:r>
            <w:r w:rsidRPr="000E5D8A">
              <w:rPr>
                <w:rFonts w:ascii="Arial Narrow" w:eastAsia="Times New Roman" w:hAnsi="Arial Narrow" w:cs="Times New Roman"/>
                <w:b/>
                <w:bCs/>
                <w:sz w:val="24"/>
                <w:lang w:eastAsia="ru-RU"/>
              </w:rPr>
              <w:t>области</w:t>
            </w:r>
          </w:p>
          <w:p w:rsidR="000E5D8A" w:rsidRPr="000E5D8A" w:rsidRDefault="000E5D8A" w:rsidP="000E5D8A">
            <w:pPr>
              <w:shd w:val="clear" w:color="auto" w:fill="FFFFFF"/>
              <w:spacing w:before="278"/>
              <w:jc w:val="center"/>
              <w:rPr>
                <w:rFonts w:ascii="Times New Roman" w:eastAsia="Times New Roman" w:hAnsi="Times New Roman" w:cs="Arial"/>
                <w:bCs/>
                <w:spacing w:val="20"/>
                <w:sz w:val="28"/>
                <w:lang w:eastAsia="ru-RU"/>
              </w:rPr>
            </w:pPr>
            <w:r w:rsidRPr="000E5D8A"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32"/>
                <w:lang w:eastAsia="ru-RU"/>
              </w:rPr>
              <w:t>ПОСТАНОВЛЕНИЕ</w:t>
            </w:r>
          </w:p>
          <w:p w:rsidR="000E5D8A" w:rsidRPr="000E5D8A" w:rsidRDefault="000E5D8A" w:rsidP="000E5D8A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  <w:r w:rsidRPr="000E5D8A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 xml:space="preserve">    </w:t>
            </w:r>
            <w:r w:rsidR="007549BE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 xml:space="preserve">           </w:t>
            </w:r>
            <w:r w:rsidR="007549BE" w:rsidRPr="007549BE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>27.02.2026 № 19</w:t>
            </w:r>
            <w:r w:rsidR="007549BE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>2</w:t>
            </w:r>
            <w:bookmarkStart w:id="1" w:name="_GoBack"/>
            <w:bookmarkEnd w:id="1"/>
          </w:p>
          <w:p w:rsidR="000E5D8A" w:rsidRPr="000E5D8A" w:rsidRDefault="000E5D8A" w:rsidP="000E5D8A">
            <w:pPr>
              <w:shd w:val="clear" w:color="auto" w:fill="FFFFFF"/>
              <w:spacing w:before="252"/>
              <w:rPr>
                <w:rFonts w:ascii="Times New Roman" w:eastAsia="Times New Roman" w:hAnsi="Times New Roman" w:cs="Arial"/>
                <w:bCs/>
                <w:sz w:val="28"/>
                <w:lang w:eastAsia="ru-RU"/>
              </w:rPr>
            </w:pPr>
            <w:r w:rsidRPr="000E5D8A">
              <w:rPr>
                <w:rFonts w:ascii="Times New Roman" w:eastAsia="Times New Roman" w:hAnsi="Times New Roman" w:cs="Times New Roman"/>
                <w:bCs/>
                <w:spacing w:val="-3"/>
                <w:sz w:val="28"/>
                <w:lang w:eastAsia="ru-RU"/>
              </w:rPr>
              <w:t xml:space="preserve">                    г</w:t>
            </w:r>
            <w:r w:rsidRPr="000E5D8A">
              <w:rPr>
                <w:rFonts w:ascii="Times New Roman" w:eastAsia="Times New Roman" w:hAnsi="Times New Roman" w:cs="Arial"/>
                <w:bCs/>
                <w:spacing w:val="-3"/>
                <w:sz w:val="28"/>
                <w:lang w:eastAsia="ru-RU"/>
              </w:rPr>
              <w:t xml:space="preserve">. </w:t>
            </w:r>
            <w:r w:rsidRPr="000E5D8A">
              <w:rPr>
                <w:rFonts w:ascii="Times New Roman" w:eastAsia="Times New Roman" w:hAnsi="Times New Roman" w:cs="Times New Roman"/>
                <w:bCs/>
                <w:spacing w:val="-3"/>
                <w:sz w:val="28"/>
                <w:lang w:eastAsia="ru-RU"/>
              </w:rPr>
              <w:t>Похвистнево</w:t>
            </w:r>
          </w:p>
          <w:p w:rsidR="000E5D8A" w:rsidRPr="000E5D8A" w:rsidRDefault="000E5D8A" w:rsidP="000E5D8A">
            <w:pPr>
              <w:ind w:left="185" w:right="-1"/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  <w:r w:rsidRPr="000E5D8A">
              <w:rPr>
                <w:rFonts w:ascii="Times New Roman" w:eastAsia="Times New Roman" w:hAnsi="Times New Roman" w:cs="Arial"/>
                <w:bCs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0" t="0" r="3810" b="3175"/>
                      <wp:wrapNone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1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02440D5D" id="Группа 11" o:spid="_x0000_s1026" style="position:absolute;margin-left:6.55pt;margin-top:20.4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0E5D8A">
              <w:rPr>
                <w:rFonts w:ascii="Times New Roman" w:eastAsia="Times New Roman" w:hAnsi="Times New Roman" w:cs="Arial"/>
                <w:bCs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0" t="0" r="3810" b="3175"/>
                      <wp:wrapNone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9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5C425C3B" id="Группа 8" o:spid="_x0000_s1026" style="position:absolute;margin-left:201.95pt;margin-top:18.6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DKIXq7zQIAAEsIAAAOAAAAAAAAAAAAAAAAAC4CAABkcnMvZTJvRG9j&#10;LnhtbFBLAQItABQABgAIAAAAIQCq+1oi4QAAAAkBAAAPAAAAAAAAAAAAAAAAACcFAABkcnMvZG93&#10;bnJldi54bWxQSwUGAAAAAAQABADzAAAANQYAAAAA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 w:rsidRPr="000E5D8A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 xml:space="preserve"> </w:t>
            </w:r>
          </w:p>
        </w:tc>
      </w:tr>
      <w:tr w:rsidR="000E5D8A" w:rsidRPr="000E5D8A" w:rsidTr="009D5F50">
        <w:trPr>
          <w:gridAfter w:val="1"/>
          <w:wAfter w:w="4765" w:type="dxa"/>
          <w:trHeight w:val="3878"/>
        </w:trPr>
        <w:tc>
          <w:tcPr>
            <w:tcW w:w="4518" w:type="dxa"/>
            <w:vMerge/>
            <w:hideMark/>
          </w:tcPr>
          <w:p w:rsidR="000E5D8A" w:rsidRPr="000E5D8A" w:rsidRDefault="000E5D8A" w:rsidP="000E5D8A">
            <w:pPr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</w:p>
        </w:tc>
      </w:tr>
      <w:tr w:rsidR="000E5D8A" w:rsidRPr="000E5D8A" w:rsidTr="009D5F50">
        <w:tc>
          <w:tcPr>
            <w:tcW w:w="4785" w:type="dxa"/>
          </w:tcPr>
          <w:p w:rsidR="000E5D8A" w:rsidRPr="000E5D8A" w:rsidRDefault="000E5D8A" w:rsidP="000E5D8A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E5D8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  оценке эффективности реализации муниципальной программы "Обеспечение пожарной безопасности общеобразовательных учреждений муниципального района Похвистневский Самарской области на 2024-2028 годы»</w:t>
            </w:r>
          </w:p>
          <w:p w:rsidR="000E5D8A" w:rsidRPr="000E5D8A" w:rsidRDefault="000E5D8A" w:rsidP="000E5D8A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E5D8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за 2025 г.</w:t>
            </w:r>
          </w:p>
          <w:p w:rsidR="000E5D8A" w:rsidRPr="000E5D8A" w:rsidRDefault="000E5D8A" w:rsidP="000E5D8A">
            <w:pPr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</w:p>
        </w:tc>
        <w:tc>
          <w:tcPr>
            <w:tcW w:w="4786" w:type="dxa"/>
          </w:tcPr>
          <w:p w:rsidR="000E5D8A" w:rsidRPr="000E5D8A" w:rsidRDefault="000E5D8A" w:rsidP="000E5D8A">
            <w:pPr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</w:p>
        </w:tc>
      </w:tr>
    </w:tbl>
    <w:p w:rsidR="000E5D8A" w:rsidRPr="000E5D8A" w:rsidRDefault="000E5D8A" w:rsidP="000E5D8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0E5D8A" w:rsidRPr="000E5D8A" w:rsidRDefault="000E5D8A" w:rsidP="000E5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статьей 179 Бюджетного кодекса Российской Федерации, 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руководствуясь Уставом муниципального района Похвистневский Самарской области, Администрация муниципального района Похвистневский Самарской области</w:t>
      </w:r>
    </w:p>
    <w:p w:rsidR="000E5D8A" w:rsidRPr="000E5D8A" w:rsidRDefault="000E5D8A" w:rsidP="000E5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5D8A" w:rsidRPr="000E5D8A" w:rsidRDefault="000E5D8A" w:rsidP="000E5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</w:p>
    <w:p w:rsidR="000E5D8A" w:rsidRPr="000E5D8A" w:rsidRDefault="000E5D8A" w:rsidP="000E5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5D8A" w:rsidRPr="000E5D8A" w:rsidRDefault="000E5D8A" w:rsidP="000E5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оценку эффективности реализации  муниципальной программы "Обеспечение пожарной безопасности  общеобразовательных учреждений муниципального района Похвистневский Самарской области на 2024-2028 годы» за 2025 год. </w:t>
      </w:r>
    </w:p>
    <w:p w:rsidR="000E5D8A" w:rsidRPr="000E5D8A" w:rsidRDefault="000E5D8A" w:rsidP="000E5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  Контроль за исполнением настоящего Постановления возложить на  заместителя Главы района по социальным вопросам, руководителя управления культуры.</w:t>
      </w:r>
    </w:p>
    <w:p w:rsidR="000E5D8A" w:rsidRPr="000E5D8A" w:rsidRDefault="000E5D8A" w:rsidP="000E5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Разместить настоящее Постановление на сайте Администрации района в сети Интернет.</w:t>
      </w:r>
    </w:p>
    <w:p w:rsidR="000E5D8A" w:rsidRPr="000E5D8A" w:rsidRDefault="000E5D8A" w:rsidP="000E5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5D8A" w:rsidRPr="000E5D8A" w:rsidRDefault="000E5D8A" w:rsidP="000E5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5D8A" w:rsidRPr="000E5D8A" w:rsidRDefault="000E5D8A" w:rsidP="000E5D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5D8A" w:rsidRPr="000E5D8A" w:rsidRDefault="000E5D8A" w:rsidP="000E5D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4"/>
          <w:lang w:eastAsia="ru-RU"/>
        </w:rPr>
      </w:pPr>
      <w:r w:rsidRPr="000E5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района                                                                        А.В. Шахвалов       </w:t>
      </w:r>
    </w:p>
    <w:p w:rsidR="000E5D8A" w:rsidRDefault="000E5D8A" w:rsidP="00B97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E5D8A" w:rsidSect="000E5D8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F2097" w:rsidRPr="00CF2097" w:rsidRDefault="00CF2097" w:rsidP="00B97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ОТЧЕТ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РЕАЛИЗАЦИИ МУНИЦИПАЛЬНОЙ ПРОГРАММЫ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2A7FB0" w:rsidRPr="002A7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Обеспечение пожарной безопасности  </w:t>
      </w:r>
      <w:r w:rsidR="00071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="002A7FB0" w:rsidRPr="002A7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учреждений муниципального района Похвистневский Самар</w:t>
      </w:r>
      <w:r w:rsidR="00544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 на 202</w:t>
      </w:r>
      <w:r w:rsidR="0025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71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25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A7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071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оды</w:t>
      </w: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Par697"/>
      <w:bookmarkEnd w:id="2"/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</w:t>
      </w:r>
      <w:r w:rsidR="00B97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ДОСТИЖЕНИЕ ЦЕЛЕВЫХ ПОКАЗАТЕЛЕЙ МУНИЦИПАЛЬНОЙ ПРОГРАММЫ</w:t>
      </w:r>
    </w:p>
    <w:p w:rsidR="00CF2097" w:rsidRPr="00CF2097" w:rsidRDefault="00736888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</w:t>
      </w:r>
      <w:r w:rsidR="008B139F" w:rsidRPr="007368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20</w:t>
      </w:r>
      <w:r w:rsidR="00B40F6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</w:t>
      </w:r>
      <w:r w:rsidR="0025226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</w:t>
      </w:r>
      <w:r w:rsidR="008B139F" w:rsidRPr="007368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год  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009"/>
        <w:gridCol w:w="2070"/>
        <w:gridCol w:w="1725"/>
        <w:gridCol w:w="1842"/>
        <w:gridCol w:w="1823"/>
        <w:gridCol w:w="3030"/>
      </w:tblGrid>
      <w:tr w:rsidR="00CF2097" w:rsidRPr="00CF2097" w:rsidTr="00071CFB">
        <w:trPr>
          <w:trHeight w:val="100"/>
          <w:tblCellSpacing w:w="5" w:type="nil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</w:t>
            </w:r>
          </w:p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строки</w:t>
            </w:r>
          </w:p>
        </w:tc>
        <w:tc>
          <w:tcPr>
            <w:tcW w:w="3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Цели, задачи и</w:t>
            </w:r>
          </w:p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целевые показатели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Единица</w:t>
            </w:r>
          </w:p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3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 целевого</w:t>
            </w:r>
          </w:p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</w:t>
            </w:r>
          </w:p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3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Причины отклонения</w:t>
            </w:r>
          </w:p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планового значения</w:t>
            </w:r>
          </w:p>
        </w:tc>
      </w:tr>
      <w:tr w:rsidR="00CF2097" w:rsidRPr="00CF2097" w:rsidTr="00071CFB">
        <w:trPr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02764F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CF2097"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лан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8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F2097" w:rsidRPr="00CF2097" w:rsidTr="00071CFB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071CFB" w:rsidRPr="00CF2097" w:rsidTr="00071CFB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CFB" w:rsidRPr="00B97C9B" w:rsidRDefault="00B97C9B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CFB" w:rsidRPr="00B43C5D" w:rsidRDefault="00D0104D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C5D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зданий с массовым пребыванием людей и внедрение новых технологий в области противопожарной подготовки работников учреждений</w:t>
            </w:r>
          </w:p>
        </w:tc>
        <w:tc>
          <w:tcPr>
            <w:tcW w:w="2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CFB" w:rsidRPr="00B97C9B" w:rsidRDefault="00986BF9" w:rsidP="002E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CFB" w:rsidRPr="00B97C9B" w:rsidRDefault="00986BF9" w:rsidP="00F5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CFB" w:rsidRPr="00B97C9B" w:rsidRDefault="00986BF9" w:rsidP="0073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CFB" w:rsidRPr="00B97C9B" w:rsidRDefault="00071CFB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3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CFB" w:rsidRPr="00B97C9B" w:rsidRDefault="00071CFB" w:rsidP="00246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E7450" w:rsidRPr="00CF2097" w:rsidTr="00071CFB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B065A1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450" w:rsidRPr="00B43C5D" w:rsidRDefault="00986BF9" w:rsidP="00EA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C5D">
              <w:rPr>
                <w:rFonts w:ascii="Times New Roman" w:hAnsi="Times New Roman" w:cs="Times New Roman"/>
                <w:sz w:val="24"/>
                <w:szCs w:val="24"/>
              </w:rPr>
              <w:t>Не допущение материальных потерь от пожаров, гибели людей, травматизма при пожарах</w:t>
            </w:r>
          </w:p>
        </w:tc>
        <w:tc>
          <w:tcPr>
            <w:tcW w:w="2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986BF9" w:rsidP="002E7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986BF9" w:rsidP="00EA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986BF9" w:rsidP="00027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2E7450" w:rsidP="00EA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3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2E7450" w:rsidP="00EA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E7450" w:rsidRPr="00CF2097" w:rsidTr="002E7450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B065A1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7450" w:rsidRPr="00B43C5D" w:rsidRDefault="00B84929" w:rsidP="00B8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C5D">
              <w:rPr>
                <w:rFonts w:ascii="Times New Roman" w:hAnsi="Times New Roman" w:cs="Times New Roman"/>
                <w:sz w:val="24"/>
                <w:szCs w:val="24"/>
              </w:rPr>
              <w:t>Количество пожаров в образовательных учреждениях</w:t>
            </w:r>
          </w:p>
        </w:tc>
        <w:tc>
          <w:tcPr>
            <w:tcW w:w="20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2E7450" w:rsidP="002E7450">
            <w:pPr>
              <w:jc w:val="center"/>
              <w:rPr>
                <w:rFonts w:ascii="Times New Roman" w:hAnsi="Times New Roman" w:cs="Times New Roman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B84929" w:rsidP="00EA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B84929" w:rsidP="00B97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B35869" w:rsidP="00B35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-</w:t>
            </w:r>
          </w:p>
        </w:tc>
        <w:tc>
          <w:tcPr>
            <w:tcW w:w="30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2E7450" w:rsidP="00EA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0104D" w:rsidRDefault="00B65B18" w:rsidP="00B65B1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0104D" w:rsidRDefault="00D0104D" w:rsidP="00CF20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0EE9" w:rsidRDefault="008E0EE9" w:rsidP="00CF20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</w:t>
      </w:r>
      <w:r w:rsidR="00B97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МЕРОПРИЯТИЙ МУНИЦИПАЛЬНОЙ ПРОГРАММЫ</w:t>
      </w:r>
    </w:p>
    <w:p w:rsidR="00CF2097" w:rsidRPr="00CF2097" w:rsidRDefault="00CF2097" w:rsidP="00E97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E97377"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E97377" w:rsidRPr="002A7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Обеспечение пожарной безопасности  </w:t>
      </w:r>
      <w:r w:rsidR="00071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="00E97377" w:rsidRPr="002A7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учреждений муниципального района Похвистневский Самар</w:t>
      </w:r>
      <w:r w:rsidR="00E97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 на 20</w:t>
      </w:r>
      <w:r w:rsidR="00D1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E97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071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1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E97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071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оды</w:t>
      </w:r>
      <w:r w:rsidR="00E97377" w:rsidRPr="002A7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7377"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EE3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B40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1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E3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5844"/>
        <w:gridCol w:w="1418"/>
        <w:gridCol w:w="1275"/>
        <w:gridCol w:w="2268"/>
        <w:gridCol w:w="2835"/>
      </w:tblGrid>
      <w:tr w:rsidR="00CF2097" w:rsidRPr="00CF2097" w:rsidTr="006C679E">
        <w:trPr>
          <w:trHeight w:val="60"/>
          <w:tblCellSpacing w:w="5" w:type="nil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строки</w:t>
            </w:r>
          </w:p>
        </w:tc>
        <w:tc>
          <w:tcPr>
            <w:tcW w:w="5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мероприятия/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Источники расходов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финансирование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 расходов на выполнение мероприятия, тыс. рублей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Причины отклонения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планового значения</w:t>
            </w:r>
          </w:p>
        </w:tc>
      </w:tr>
      <w:tr w:rsidR="00CF2097" w:rsidRPr="00CF2097" w:rsidTr="006C679E">
        <w:trPr>
          <w:trHeight w:val="400"/>
          <w:tblCellSpacing w:w="5" w:type="nil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F2097" w:rsidRPr="00CF2097" w:rsidTr="006C679E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CF2097" w:rsidRPr="00CF2097" w:rsidTr="00AA3CC3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ПО МУНИЦИПАЛЬНОЙ ПРОГРАММЕ, В ТОМ ЧИСЛЕ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F2097" w:rsidRPr="00CF2097" w:rsidRDefault="006F1BE9" w:rsidP="008E0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8316,1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F2097" w:rsidRPr="00CF2097" w:rsidRDefault="006F1BE9" w:rsidP="008D2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8316,1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F2097" w:rsidRPr="00CF2097" w:rsidRDefault="00535CD2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  <w:r w:rsidR="00AA3C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%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F2097" w:rsidRPr="00CF2097" w:rsidRDefault="00CF2097" w:rsidP="00E97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F2097" w:rsidRPr="00CF2097" w:rsidTr="006C679E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6F1BE9" w:rsidP="00B4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5005,9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6F1BE9" w:rsidP="00027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5005,9</w:t>
            </w:r>
            <w:r w:rsidR="00071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F2097" w:rsidRPr="00CF2097" w:rsidTr="006C679E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634BF5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634BF5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3310,2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634BF5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3310,2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F2097" w:rsidRPr="00CF2097" w:rsidTr="006C679E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634BF5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E9737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E9737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F2097" w:rsidRDefault="00CF2097" w:rsidP="00AA3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4363" w:rsidRDefault="003E4363" w:rsidP="00AA3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4363" w:rsidRPr="0086421A" w:rsidRDefault="003E4363" w:rsidP="003E43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6421A">
        <w:rPr>
          <w:rFonts w:ascii="Times New Roman" w:eastAsia="Times New Roman" w:hAnsi="Times New Roman" w:cs="Times New Roman"/>
          <w:bCs/>
          <w:lang w:eastAsia="ru-RU"/>
        </w:rPr>
        <w:t xml:space="preserve">Исполнитель: </w:t>
      </w:r>
      <w:r w:rsidR="008E0EE9">
        <w:rPr>
          <w:rFonts w:ascii="Times New Roman" w:eastAsia="Times New Roman" w:hAnsi="Times New Roman" w:cs="Times New Roman"/>
          <w:bCs/>
          <w:lang w:eastAsia="ru-RU"/>
        </w:rPr>
        <w:t>руководитель</w:t>
      </w:r>
      <w:r w:rsidRPr="0086421A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 w:rsidR="008E0EE9">
        <w:rPr>
          <w:rFonts w:ascii="Times New Roman" w:eastAsia="Times New Roman" w:hAnsi="Times New Roman" w:cs="Times New Roman"/>
          <w:bCs/>
          <w:lang w:eastAsia="ru-RU"/>
        </w:rPr>
        <w:t>Ефремова А.А.</w:t>
      </w:r>
      <w:r w:rsidRPr="0086421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A907BF" w:rsidRDefault="003E4363">
      <w:pPr>
        <w:rPr>
          <w:rFonts w:ascii="Times New Roman" w:eastAsia="Times New Roman" w:hAnsi="Times New Roman" w:cs="Times New Roman"/>
          <w:bCs/>
          <w:lang w:eastAsia="ru-RU"/>
        </w:rPr>
        <w:sectPr w:rsidR="00A907BF" w:rsidSect="000E5D8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86421A">
        <w:rPr>
          <w:rFonts w:ascii="Times New Roman" w:eastAsia="Times New Roman" w:hAnsi="Times New Roman" w:cs="Times New Roman"/>
          <w:bCs/>
          <w:lang w:eastAsia="ru-RU"/>
        </w:rPr>
        <w:t>8 846 56 </w:t>
      </w:r>
      <w:r w:rsidR="00F36D5A">
        <w:rPr>
          <w:rFonts w:ascii="Times New Roman" w:eastAsia="Times New Roman" w:hAnsi="Times New Roman" w:cs="Times New Roman"/>
          <w:bCs/>
          <w:lang w:eastAsia="ru-RU"/>
        </w:rPr>
        <w:t>2-10-90</w:t>
      </w:r>
    </w:p>
    <w:p w:rsidR="00A907BF" w:rsidRDefault="00A907BF" w:rsidP="00A907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907BF" w:rsidRPr="00B40F69" w:rsidRDefault="00A907BF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«Обеспечение пожарной безопасности общеобразовательных учреждений муниципального района Похвист</w:t>
      </w:r>
      <w:r w:rsidR="00544FAF">
        <w:rPr>
          <w:rFonts w:ascii="Times New Roman" w:hAnsi="Times New Roman" w:cs="Times New Roman"/>
          <w:sz w:val="28"/>
          <w:szCs w:val="28"/>
        </w:rPr>
        <w:t>невский Самарской области на 202</w:t>
      </w:r>
      <w:r w:rsidR="00E066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0668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годы», утверждена Постановлением Администрации муниципального района Похвистне</w:t>
      </w:r>
      <w:r w:rsidR="00544FA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ский от </w:t>
      </w:r>
      <w:r w:rsidR="0098249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2494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44FAF">
        <w:rPr>
          <w:rFonts w:ascii="Times New Roman" w:hAnsi="Times New Roman" w:cs="Times New Roman"/>
          <w:sz w:val="28"/>
          <w:szCs w:val="28"/>
        </w:rPr>
        <w:t>2</w:t>
      </w:r>
      <w:r w:rsidR="009824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82494">
        <w:rPr>
          <w:rFonts w:ascii="Times New Roman" w:hAnsi="Times New Roman" w:cs="Times New Roman"/>
          <w:sz w:val="28"/>
          <w:szCs w:val="28"/>
        </w:rPr>
        <w:t>572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F69">
        <w:rPr>
          <w:rFonts w:ascii="Times New Roman" w:hAnsi="Times New Roman" w:cs="Times New Roman"/>
          <w:sz w:val="28"/>
          <w:szCs w:val="28"/>
        </w:rPr>
        <w:t>(</w:t>
      </w:r>
      <w:r w:rsidR="00B40F69" w:rsidRPr="00B40F69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982494">
        <w:rPr>
          <w:rFonts w:ascii="Times New Roman" w:hAnsi="Times New Roman" w:cs="Times New Roman"/>
          <w:sz w:val="28"/>
          <w:szCs w:val="28"/>
        </w:rPr>
        <w:t>29</w:t>
      </w:r>
      <w:r w:rsidR="00544FAF">
        <w:rPr>
          <w:rFonts w:ascii="Times New Roman" w:hAnsi="Times New Roman" w:cs="Times New Roman"/>
          <w:sz w:val="28"/>
          <w:szCs w:val="28"/>
        </w:rPr>
        <w:t>.12.</w:t>
      </w:r>
      <w:r w:rsidR="00982494">
        <w:rPr>
          <w:rFonts w:ascii="Times New Roman" w:hAnsi="Times New Roman" w:cs="Times New Roman"/>
          <w:sz w:val="28"/>
          <w:szCs w:val="28"/>
        </w:rPr>
        <w:t>2023</w:t>
      </w:r>
      <w:r w:rsidR="00B40F69" w:rsidRPr="00B40F69">
        <w:rPr>
          <w:rFonts w:ascii="Times New Roman" w:hAnsi="Times New Roman" w:cs="Times New Roman"/>
          <w:sz w:val="28"/>
          <w:szCs w:val="28"/>
        </w:rPr>
        <w:t xml:space="preserve"> № </w:t>
      </w:r>
      <w:r w:rsidR="00982494">
        <w:rPr>
          <w:rFonts w:ascii="Times New Roman" w:hAnsi="Times New Roman" w:cs="Times New Roman"/>
          <w:sz w:val="28"/>
          <w:szCs w:val="28"/>
        </w:rPr>
        <w:t>934</w:t>
      </w:r>
      <w:r w:rsidR="00B40F69" w:rsidRPr="00B40F69">
        <w:rPr>
          <w:rFonts w:ascii="Times New Roman" w:hAnsi="Times New Roman" w:cs="Times New Roman"/>
          <w:sz w:val="28"/>
          <w:szCs w:val="28"/>
        </w:rPr>
        <w:t>,</w:t>
      </w:r>
      <w:r w:rsidR="003D3C0A">
        <w:rPr>
          <w:rFonts w:ascii="Times New Roman" w:hAnsi="Times New Roman" w:cs="Times New Roman"/>
          <w:sz w:val="28"/>
          <w:szCs w:val="28"/>
        </w:rPr>
        <w:t xml:space="preserve"> от 04.10.2024 № 692,</w:t>
      </w:r>
      <w:r w:rsidR="00B40F69" w:rsidRPr="00B40F69">
        <w:rPr>
          <w:rFonts w:ascii="Times New Roman" w:hAnsi="Times New Roman" w:cs="Times New Roman"/>
          <w:sz w:val="28"/>
          <w:szCs w:val="28"/>
        </w:rPr>
        <w:t xml:space="preserve"> от </w:t>
      </w:r>
      <w:r w:rsidR="00982494">
        <w:rPr>
          <w:rFonts w:ascii="Times New Roman" w:hAnsi="Times New Roman" w:cs="Times New Roman"/>
          <w:sz w:val="28"/>
          <w:szCs w:val="28"/>
        </w:rPr>
        <w:t>2</w:t>
      </w:r>
      <w:r w:rsidR="00544FAF">
        <w:rPr>
          <w:rFonts w:ascii="Times New Roman" w:hAnsi="Times New Roman" w:cs="Times New Roman"/>
          <w:sz w:val="28"/>
          <w:szCs w:val="28"/>
        </w:rPr>
        <w:t>5</w:t>
      </w:r>
      <w:r w:rsidR="00B40F69" w:rsidRPr="00B40F69">
        <w:rPr>
          <w:rFonts w:ascii="Times New Roman" w:hAnsi="Times New Roman" w:cs="Times New Roman"/>
          <w:sz w:val="28"/>
          <w:szCs w:val="28"/>
        </w:rPr>
        <w:t>.</w:t>
      </w:r>
      <w:r w:rsidR="00982494">
        <w:rPr>
          <w:rFonts w:ascii="Times New Roman" w:hAnsi="Times New Roman" w:cs="Times New Roman"/>
          <w:sz w:val="28"/>
          <w:szCs w:val="28"/>
        </w:rPr>
        <w:t>02</w:t>
      </w:r>
      <w:r w:rsidR="00B40F69" w:rsidRPr="00B40F69">
        <w:rPr>
          <w:rFonts w:ascii="Times New Roman" w:hAnsi="Times New Roman" w:cs="Times New Roman"/>
          <w:sz w:val="28"/>
          <w:szCs w:val="28"/>
        </w:rPr>
        <w:t>.20</w:t>
      </w:r>
      <w:r w:rsidR="00544FAF">
        <w:rPr>
          <w:rFonts w:ascii="Times New Roman" w:hAnsi="Times New Roman" w:cs="Times New Roman"/>
          <w:sz w:val="28"/>
          <w:szCs w:val="28"/>
        </w:rPr>
        <w:t>2</w:t>
      </w:r>
      <w:r w:rsidR="00982494">
        <w:rPr>
          <w:rFonts w:ascii="Times New Roman" w:hAnsi="Times New Roman" w:cs="Times New Roman"/>
          <w:sz w:val="28"/>
          <w:szCs w:val="28"/>
        </w:rPr>
        <w:t>5</w:t>
      </w:r>
      <w:r w:rsidR="00B40F69" w:rsidRPr="00B40F69">
        <w:rPr>
          <w:rFonts w:ascii="Times New Roman" w:hAnsi="Times New Roman" w:cs="Times New Roman"/>
          <w:sz w:val="28"/>
          <w:szCs w:val="28"/>
        </w:rPr>
        <w:t xml:space="preserve"> № </w:t>
      </w:r>
      <w:r w:rsidR="00982494">
        <w:rPr>
          <w:rFonts w:ascii="Times New Roman" w:hAnsi="Times New Roman" w:cs="Times New Roman"/>
          <w:sz w:val="28"/>
          <w:szCs w:val="28"/>
        </w:rPr>
        <w:t>166</w:t>
      </w:r>
      <w:r w:rsidRPr="00B40F69">
        <w:rPr>
          <w:rFonts w:ascii="Times New Roman" w:hAnsi="Times New Roman" w:cs="Times New Roman"/>
          <w:sz w:val="28"/>
          <w:szCs w:val="28"/>
        </w:rPr>
        <w:t>).</w:t>
      </w:r>
    </w:p>
    <w:p w:rsidR="00A907BF" w:rsidRDefault="00B40F69" w:rsidP="008E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AF2233">
        <w:rPr>
          <w:rFonts w:ascii="Times New Roman" w:hAnsi="Times New Roman" w:cs="Times New Roman"/>
          <w:sz w:val="28"/>
          <w:szCs w:val="28"/>
        </w:rPr>
        <w:t>5</w:t>
      </w:r>
      <w:r w:rsidR="00A907BF">
        <w:rPr>
          <w:rFonts w:ascii="Times New Roman" w:hAnsi="Times New Roman" w:cs="Times New Roman"/>
          <w:sz w:val="28"/>
          <w:szCs w:val="28"/>
        </w:rPr>
        <w:t xml:space="preserve"> год муниципальной программой и планом финансово-хозяйственной деятельност</w:t>
      </w:r>
      <w:r w:rsidR="00035E1C">
        <w:rPr>
          <w:rFonts w:ascii="Times New Roman" w:hAnsi="Times New Roman" w:cs="Times New Roman"/>
          <w:sz w:val="28"/>
          <w:szCs w:val="28"/>
        </w:rPr>
        <w:t>и</w:t>
      </w:r>
      <w:r w:rsidR="00A907BF">
        <w:rPr>
          <w:rFonts w:ascii="Times New Roman" w:hAnsi="Times New Roman" w:cs="Times New Roman"/>
          <w:sz w:val="28"/>
          <w:szCs w:val="28"/>
        </w:rPr>
        <w:t xml:space="preserve"> на 20</w:t>
      </w:r>
      <w:r w:rsidR="00137B23">
        <w:rPr>
          <w:rFonts w:ascii="Times New Roman" w:hAnsi="Times New Roman" w:cs="Times New Roman"/>
          <w:sz w:val="28"/>
          <w:szCs w:val="28"/>
        </w:rPr>
        <w:t>2</w:t>
      </w:r>
      <w:r w:rsidR="00AF2233">
        <w:rPr>
          <w:rFonts w:ascii="Times New Roman" w:hAnsi="Times New Roman" w:cs="Times New Roman"/>
          <w:sz w:val="28"/>
          <w:szCs w:val="28"/>
        </w:rPr>
        <w:t>5</w:t>
      </w:r>
      <w:r w:rsidR="00A907BF">
        <w:rPr>
          <w:rFonts w:ascii="Times New Roman" w:hAnsi="Times New Roman" w:cs="Times New Roman"/>
          <w:sz w:val="28"/>
          <w:szCs w:val="28"/>
        </w:rPr>
        <w:t xml:space="preserve"> год, утвержденн</w:t>
      </w:r>
      <w:r w:rsidR="00035E1C">
        <w:rPr>
          <w:rFonts w:ascii="Times New Roman" w:hAnsi="Times New Roman" w:cs="Times New Roman"/>
          <w:sz w:val="28"/>
          <w:szCs w:val="28"/>
        </w:rPr>
        <w:t xml:space="preserve">ого </w:t>
      </w:r>
      <w:r w:rsidR="00A907BF">
        <w:rPr>
          <w:rFonts w:ascii="Times New Roman" w:hAnsi="Times New Roman" w:cs="Times New Roman"/>
          <w:sz w:val="28"/>
          <w:szCs w:val="28"/>
        </w:rPr>
        <w:t>Руководител</w:t>
      </w:r>
      <w:r w:rsidR="00035E1C">
        <w:rPr>
          <w:rFonts w:ascii="Times New Roman" w:hAnsi="Times New Roman" w:cs="Times New Roman"/>
          <w:sz w:val="28"/>
          <w:szCs w:val="28"/>
        </w:rPr>
        <w:t>ем</w:t>
      </w:r>
      <w:r w:rsidR="00A907BF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района Похвистневский, предусмотрено финансирование в размере </w:t>
      </w:r>
      <w:r w:rsidR="00AF2233">
        <w:rPr>
          <w:rFonts w:ascii="Times New Roman" w:hAnsi="Times New Roman" w:cs="Times New Roman"/>
          <w:sz w:val="28"/>
          <w:szCs w:val="28"/>
        </w:rPr>
        <w:t>8 316,1</w:t>
      </w:r>
      <w:r w:rsidR="00A907BF">
        <w:rPr>
          <w:rFonts w:ascii="Times New Roman" w:hAnsi="Times New Roman" w:cs="Times New Roman"/>
          <w:sz w:val="28"/>
          <w:szCs w:val="28"/>
        </w:rPr>
        <w:t xml:space="preserve"> тыс.руб., в том числе из бюджета района – </w:t>
      </w:r>
      <w:r w:rsidR="00AF2233">
        <w:rPr>
          <w:rFonts w:ascii="Times New Roman" w:hAnsi="Times New Roman" w:cs="Times New Roman"/>
          <w:sz w:val="28"/>
          <w:szCs w:val="28"/>
        </w:rPr>
        <w:t>5 005,9</w:t>
      </w:r>
      <w:r w:rsidR="00A907BF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AF2233">
        <w:rPr>
          <w:rFonts w:ascii="Times New Roman" w:hAnsi="Times New Roman" w:cs="Times New Roman"/>
          <w:sz w:val="28"/>
          <w:szCs w:val="28"/>
        </w:rPr>
        <w:t>; из областного бюджета – 3</w:t>
      </w:r>
      <w:r w:rsidR="0082516F">
        <w:rPr>
          <w:rFonts w:ascii="Times New Roman" w:hAnsi="Times New Roman" w:cs="Times New Roman"/>
          <w:sz w:val="28"/>
          <w:szCs w:val="28"/>
        </w:rPr>
        <w:t xml:space="preserve"> </w:t>
      </w:r>
      <w:r w:rsidR="00AF2233">
        <w:rPr>
          <w:rFonts w:ascii="Times New Roman" w:hAnsi="Times New Roman" w:cs="Times New Roman"/>
          <w:sz w:val="28"/>
          <w:szCs w:val="28"/>
        </w:rPr>
        <w:t>310,2 тыс.руб.,</w:t>
      </w:r>
      <w:r w:rsidR="00A907BF">
        <w:rPr>
          <w:rFonts w:ascii="Times New Roman" w:hAnsi="Times New Roman" w:cs="Times New Roman"/>
          <w:sz w:val="28"/>
          <w:szCs w:val="28"/>
        </w:rPr>
        <w:t xml:space="preserve"> Расходы составили – </w:t>
      </w:r>
      <w:r w:rsidR="0082516F">
        <w:rPr>
          <w:rFonts w:ascii="Times New Roman" w:hAnsi="Times New Roman" w:cs="Times New Roman"/>
          <w:sz w:val="28"/>
          <w:szCs w:val="28"/>
        </w:rPr>
        <w:t>8 316,1</w:t>
      </w:r>
      <w:r w:rsidR="00A907BF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A907BF" w:rsidRDefault="00A907BF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выполнения целевых показателей</w:t>
      </w:r>
      <w:r w:rsidR="00544FAF">
        <w:rPr>
          <w:rFonts w:ascii="Times New Roman" w:hAnsi="Times New Roman" w:cs="Times New Roman"/>
          <w:sz w:val="28"/>
          <w:szCs w:val="28"/>
        </w:rPr>
        <w:t xml:space="preserve"> муниципальной Программы за 202</w:t>
      </w:r>
      <w:r w:rsidR="00DD42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составляет – 100%.</w:t>
      </w:r>
    </w:p>
    <w:p w:rsidR="00A907BF" w:rsidRDefault="00035E1C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стратегических показателей обеспечение пожарной безопасности зданий с массовым пребыванием людей и внедрение новых технологий в области противопожарной подготовки работников учреждений и недопущение материальных потерь от пожаров, гибели людей, травматизма при пожарах были проведены следующие мероприятия</w:t>
      </w:r>
      <w:r w:rsidR="00A907BF">
        <w:rPr>
          <w:rFonts w:ascii="Times New Roman" w:hAnsi="Times New Roman" w:cs="Times New Roman"/>
          <w:sz w:val="28"/>
          <w:szCs w:val="28"/>
        </w:rPr>
        <w:t>:</w:t>
      </w:r>
    </w:p>
    <w:p w:rsidR="006C6BEB" w:rsidRDefault="006C6BEB" w:rsidP="006C6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«И</w:t>
      </w:r>
      <w:r w:rsidRPr="006C6BEB">
        <w:rPr>
          <w:rFonts w:ascii="Times New Roman" w:hAnsi="Times New Roman" w:cs="Times New Roman"/>
          <w:sz w:val="28"/>
          <w:szCs w:val="28"/>
        </w:rPr>
        <w:t>спытание работоспособности системы автоматической пожарной сигнализации, системы  оповещения людей о пожаре и управления эвакуацией отработавших сверх срока службы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рекомендованного заводом-изготовителем» на 6 объектах, исполнен в полном объеме (</w:t>
      </w:r>
      <w:r w:rsidRPr="006C6BEB">
        <w:rPr>
          <w:rFonts w:ascii="Times New Roman" w:hAnsi="Times New Roman" w:cs="Times New Roman"/>
          <w:sz w:val="28"/>
          <w:szCs w:val="28"/>
        </w:rPr>
        <w:t>02-ИспАПС/2025</w:t>
      </w:r>
      <w:r>
        <w:rPr>
          <w:rFonts w:ascii="Times New Roman" w:hAnsi="Times New Roman" w:cs="Times New Roman"/>
          <w:sz w:val="28"/>
          <w:szCs w:val="28"/>
        </w:rPr>
        <w:t xml:space="preserve"> от 28.07.2025);</w:t>
      </w:r>
    </w:p>
    <w:p w:rsidR="00A907BF" w:rsidRDefault="00A0658F" w:rsidP="00A06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A907BF">
        <w:rPr>
          <w:rFonts w:ascii="Times New Roman" w:hAnsi="Times New Roman" w:cs="Times New Roman"/>
          <w:sz w:val="28"/>
          <w:szCs w:val="28"/>
        </w:rPr>
        <w:t>«Проверка работоспособности кранов внутреннего противопожарного водопровода</w:t>
      </w:r>
      <w:r w:rsidR="002270BD">
        <w:rPr>
          <w:rFonts w:ascii="Times New Roman" w:hAnsi="Times New Roman" w:cs="Times New Roman"/>
          <w:sz w:val="28"/>
          <w:szCs w:val="28"/>
        </w:rPr>
        <w:t xml:space="preserve"> и наружного противопожарного водопровода» на</w:t>
      </w:r>
      <w:r w:rsidR="00A907BF">
        <w:rPr>
          <w:rFonts w:ascii="Times New Roman" w:hAnsi="Times New Roman" w:cs="Times New Roman"/>
          <w:sz w:val="28"/>
          <w:szCs w:val="28"/>
        </w:rPr>
        <w:t xml:space="preserve"> </w:t>
      </w:r>
      <w:r w:rsidR="00082931">
        <w:rPr>
          <w:rFonts w:ascii="Times New Roman" w:hAnsi="Times New Roman" w:cs="Times New Roman"/>
          <w:sz w:val="28"/>
          <w:szCs w:val="28"/>
        </w:rPr>
        <w:t>7</w:t>
      </w:r>
      <w:r w:rsidR="00A907BF">
        <w:rPr>
          <w:rFonts w:ascii="Times New Roman" w:hAnsi="Times New Roman" w:cs="Times New Roman"/>
          <w:sz w:val="28"/>
          <w:szCs w:val="28"/>
        </w:rPr>
        <w:t xml:space="preserve"> </w:t>
      </w:r>
      <w:r w:rsidR="002270BD">
        <w:rPr>
          <w:rFonts w:ascii="Times New Roman" w:hAnsi="Times New Roman" w:cs="Times New Roman"/>
          <w:sz w:val="28"/>
          <w:szCs w:val="28"/>
        </w:rPr>
        <w:t>объектах,</w:t>
      </w:r>
      <w:r w:rsidR="00A907BF">
        <w:rPr>
          <w:rFonts w:ascii="Times New Roman" w:hAnsi="Times New Roman" w:cs="Times New Roman"/>
          <w:sz w:val="28"/>
          <w:szCs w:val="28"/>
        </w:rPr>
        <w:t xml:space="preserve"> исполнен в полном о</w:t>
      </w:r>
      <w:r w:rsidR="008A6389">
        <w:rPr>
          <w:rFonts w:ascii="Times New Roman" w:hAnsi="Times New Roman" w:cs="Times New Roman"/>
          <w:sz w:val="28"/>
          <w:szCs w:val="28"/>
        </w:rPr>
        <w:t>бъеме (</w:t>
      </w:r>
      <w:r w:rsidR="00881ACA">
        <w:rPr>
          <w:rFonts w:ascii="Times New Roman" w:hAnsi="Times New Roman" w:cs="Times New Roman"/>
          <w:sz w:val="28"/>
          <w:szCs w:val="28"/>
        </w:rPr>
        <w:t xml:space="preserve">Контракт № </w:t>
      </w:r>
      <w:r w:rsidR="00881ACA" w:rsidRPr="00881ACA">
        <w:rPr>
          <w:rFonts w:ascii="Times New Roman" w:hAnsi="Times New Roman" w:cs="Times New Roman"/>
          <w:sz w:val="28"/>
          <w:szCs w:val="28"/>
        </w:rPr>
        <w:t>13-ППВ/2025</w:t>
      </w:r>
      <w:r w:rsidR="00881ACA">
        <w:rPr>
          <w:rFonts w:ascii="Times New Roman" w:hAnsi="Times New Roman" w:cs="Times New Roman"/>
          <w:sz w:val="28"/>
          <w:szCs w:val="28"/>
        </w:rPr>
        <w:t xml:space="preserve"> </w:t>
      </w:r>
      <w:r w:rsidR="00FB63D2" w:rsidRPr="00FB63D2">
        <w:rPr>
          <w:rFonts w:ascii="Times New Roman" w:hAnsi="Times New Roman" w:cs="Times New Roman"/>
          <w:sz w:val="28"/>
          <w:szCs w:val="28"/>
        </w:rPr>
        <w:t xml:space="preserve">от </w:t>
      </w:r>
      <w:r w:rsidR="00881ACA">
        <w:rPr>
          <w:rFonts w:ascii="Times New Roman" w:hAnsi="Times New Roman" w:cs="Times New Roman"/>
          <w:sz w:val="28"/>
          <w:szCs w:val="28"/>
        </w:rPr>
        <w:t>01</w:t>
      </w:r>
      <w:r w:rsidR="00FB63D2" w:rsidRPr="00FB63D2">
        <w:rPr>
          <w:rFonts w:ascii="Times New Roman" w:hAnsi="Times New Roman" w:cs="Times New Roman"/>
          <w:sz w:val="28"/>
          <w:szCs w:val="28"/>
        </w:rPr>
        <w:t>.04.202</w:t>
      </w:r>
      <w:r w:rsidR="00881ACA">
        <w:rPr>
          <w:rFonts w:ascii="Times New Roman" w:hAnsi="Times New Roman" w:cs="Times New Roman"/>
          <w:sz w:val="28"/>
          <w:szCs w:val="28"/>
        </w:rPr>
        <w:t>5</w:t>
      </w:r>
      <w:r w:rsidR="008A6389">
        <w:rPr>
          <w:rFonts w:ascii="Times New Roman" w:hAnsi="Times New Roman" w:cs="Times New Roman"/>
          <w:sz w:val="28"/>
          <w:szCs w:val="28"/>
        </w:rPr>
        <w:t>);</w:t>
      </w:r>
    </w:p>
    <w:p w:rsidR="00082931" w:rsidRDefault="00A0658F" w:rsidP="00A06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29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931">
        <w:rPr>
          <w:rFonts w:ascii="Times New Roman" w:hAnsi="Times New Roman" w:cs="Times New Roman"/>
          <w:sz w:val="28"/>
          <w:szCs w:val="28"/>
        </w:rPr>
        <w:t>«</w:t>
      </w:r>
      <w:r w:rsidR="001C215E">
        <w:rPr>
          <w:rFonts w:ascii="Times New Roman" w:hAnsi="Times New Roman" w:cs="Times New Roman"/>
          <w:sz w:val="28"/>
          <w:szCs w:val="28"/>
        </w:rPr>
        <w:t>П</w:t>
      </w:r>
      <w:r w:rsidR="001C215E" w:rsidRPr="001C215E">
        <w:rPr>
          <w:rFonts w:ascii="Times New Roman" w:hAnsi="Times New Roman" w:cs="Times New Roman"/>
          <w:sz w:val="28"/>
          <w:szCs w:val="28"/>
        </w:rPr>
        <w:t>роверка огнезадерживающих устройств, клапанов, заслонок в воздухоотводах устройств вентиляционных систем с автоматическими устройствами пожарной сигнализации и пожаротушения</w:t>
      </w:r>
      <w:r w:rsidR="001C215E">
        <w:rPr>
          <w:rFonts w:ascii="Times New Roman" w:hAnsi="Times New Roman" w:cs="Times New Roman"/>
          <w:sz w:val="28"/>
          <w:szCs w:val="28"/>
        </w:rPr>
        <w:t>»</w:t>
      </w:r>
      <w:r w:rsidR="001C215E" w:rsidRPr="001C215E">
        <w:t xml:space="preserve"> </w:t>
      </w:r>
      <w:r w:rsidR="001C215E" w:rsidRPr="001C215E">
        <w:rPr>
          <w:rFonts w:ascii="Times New Roman" w:hAnsi="Times New Roman" w:cs="Times New Roman"/>
          <w:sz w:val="28"/>
          <w:szCs w:val="28"/>
        </w:rPr>
        <w:t>на 5 объектах</w:t>
      </w:r>
      <w:r w:rsidR="001C215E">
        <w:rPr>
          <w:rFonts w:ascii="Times New Roman" w:hAnsi="Times New Roman" w:cs="Times New Roman"/>
          <w:sz w:val="28"/>
          <w:szCs w:val="28"/>
        </w:rPr>
        <w:t xml:space="preserve">, выполнен в полном объеме </w:t>
      </w:r>
      <w:r w:rsidR="001C215E">
        <w:t xml:space="preserve"> </w:t>
      </w:r>
      <w:r w:rsidR="001C215E" w:rsidRPr="001C215E">
        <w:rPr>
          <w:rFonts w:ascii="Times New Roman" w:hAnsi="Times New Roman" w:cs="Times New Roman"/>
          <w:sz w:val="28"/>
          <w:szCs w:val="28"/>
        </w:rPr>
        <w:t>(</w:t>
      </w:r>
      <w:r w:rsidR="001C215E">
        <w:rPr>
          <w:rFonts w:ascii="Times New Roman" w:hAnsi="Times New Roman" w:cs="Times New Roman"/>
          <w:sz w:val="28"/>
          <w:szCs w:val="28"/>
        </w:rPr>
        <w:t xml:space="preserve">Контракт № </w:t>
      </w:r>
      <w:r w:rsidR="001C215E" w:rsidRPr="001C215E">
        <w:rPr>
          <w:rFonts w:ascii="Times New Roman" w:hAnsi="Times New Roman" w:cs="Times New Roman"/>
          <w:sz w:val="28"/>
          <w:szCs w:val="28"/>
        </w:rPr>
        <w:t>34-КЛ/2025</w:t>
      </w:r>
      <w:r w:rsidR="001C215E">
        <w:rPr>
          <w:rFonts w:ascii="Times New Roman" w:hAnsi="Times New Roman" w:cs="Times New Roman"/>
          <w:sz w:val="28"/>
          <w:szCs w:val="28"/>
        </w:rPr>
        <w:t xml:space="preserve"> </w:t>
      </w:r>
      <w:r w:rsidR="001C215E" w:rsidRPr="001C215E">
        <w:rPr>
          <w:rFonts w:ascii="Times New Roman" w:hAnsi="Times New Roman" w:cs="Times New Roman"/>
          <w:sz w:val="28"/>
          <w:szCs w:val="28"/>
        </w:rPr>
        <w:t xml:space="preserve">от </w:t>
      </w:r>
      <w:r w:rsidR="001C215E">
        <w:rPr>
          <w:rFonts w:ascii="Times New Roman" w:hAnsi="Times New Roman" w:cs="Times New Roman"/>
          <w:sz w:val="28"/>
          <w:szCs w:val="28"/>
        </w:rPr>
        <w:t>27</w:t>
      </w:r>
      <w:r w:rsidR="001C215E" w:rsidRPr="001C215E">
        <w:rPr>
          <w:rFonts w:ascii="Times New Roman" w:hAnsi="Times New Roman" w:cs="Times New Roman"/>
          <w:sz w:val="28"/>
          <w:szCs w:val="28"/>
        </w:rPr>
        <w:t>.0</w:t>
      </w:r>
      <w:r w:rsidR="001C215E">
        <w:rPr>
          <w:rFonts w:ascii="Times New Roman" w:hAnsi="Times New Roman" w:cs="Times New Roman"/>
          <w:sz w:val="28"/>
          <w:szCs w:val="28"/>
        </w:rPr>
        <w:t>1.2025)</w:t>
      </w:r>
      <w:r w:rsidR="00EC01E3">
        <w:rPr>
          <w:rFonts w:ascii="Times New Roman" w:hAnsi="Times New Roman" w:cs="Times New Roman"/>
          <w:sz w:val="28"/>
          <w:szCs w:val="28"/>
        </w:rPr>
        <w:t>;</w:t>
      </w:r>
    </w:p>
    <w:p w:rsidR="00EC01E3" w:rsidRDefault="00A0658F" w:rsidP="00A06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01E3">
        <w:rPr>
          <w:rFonts w:ascii="Times New Roman" w:hAnsi="Times New Roman" w:cs="Times New Roman"/>
          <w:sz w:val="28"/>
          <w:szCs w:val="28"/>
        </w:rPr>
        <w:t>-</w:t>
      </w:r>
      <w:r w:rsidR="001275FD">
        <w:rPr>
          <w:rFonts w:ascii="Times New Roman" w:hAnsi="Times New Roman" w:cs="Times New Roman"/>
          <w:sz w:val="28"/>
          <w:szCs w:val="28"/>
        </w:rPr>
        <w:t xml:space="preserve"> </w:t>
      </w:r>
      <w:r w:rsidR="00EC01E3">
        <w:rPr>
          <w:rFonts w:ascii="Times New Roman" w:hAnsi="Times New Roman" w:cs="Times New Roman"/>
          <w:sz w:val="28"/>
          <w:szCs w:val="28"/>
        </w:rPr>
        <w:t>«</w:t>
      </w:r>
      <w:r w:rsidR="00EC01E3" w:rsidRPr="00EC01E3">
        <w:rPr>
          <w:rFonts w:ascii="Times New Roman" w:hAnsi="Times New Roman" w:cs="Times New Roman"/>
          <w:sz w:val="28"/>
          <w:szCs w:val="28"/>
        </w:rPr>
        <w:t>Т</w:t>
      </w:r>
      <w:r w:rsidR="00EC01E3">
        <w:rPr>
          <w:rFonts w:ascii="Times New Roman" w:hAnsi="Times New Roman" w:cs="Times New Roman"/>
          <w:sz w:val="28"/>
          <w:szCs w:val="28"/>
        </w:rPr>
        <w:t xml:space="preserve">ехобслуживание </w:t>
      </w:r>
      <w:r w:rsidR="00EC01E3" w:rsidRPr="00EC01E3">
        <w:rPr>
          <w:rFonts w:ascii="Times New Roman" w:hAnsi="Times New Roman" w:cs="Times New Roman"/>
          <w:sz w:val="28"/>
          <w:szCs w:val="28"/>
        </w:rPr>
        <w:t xml:space="preserve"> </w:t>
      </w:r>
      <w:r w:rsidR="00EC01E3">
        <w:rPr>
          <w:rFonts w:ascii="Times New Roman" w:hAnsi="Times New Roman" w:cs="Times New Roman"/>
          <w:sz w:val="28"/>
          <w:szCs w:val="28"/>
        </w:rPr>
        <w:t>автоматической пожарной сигнализации</w:t>
      </w:r>
      <w:r w:rsidR="00EC01E3" w:rsidRPr="00EC01E3">
        <w:rPr>
          <w:rFonts w:ascii="Times New Roman" w:hAnsi="Times New Roman" w:cs="Times New Roman"/>
          <w:sz w:val="28"/>
          <w:szCs w:val="28"/>
        </w:rPr>
        <w:t xml:space="preserve"> и </w:t>
      </w:r>
      <w:r w:rsidR="00EC01E3">
        <w:rPr>
          <w:rFonts w:ascii="Times New Roman" w:hAnsi="Times New Roman" w:cs="Times New Roman"/>
          <w:sz w:val="28"/>
          <w:szCs w:val="28"/>
        </w:rPr>
        <w:t xml:space="preserve">системы оовещения и управления </w:t>
      </w:r>
      <w:r w:rsidR="001275FD">
        <w:rPr>
          <w:rFonts w:ascii="Times New Roman" w:hAnsi="Times New Roman" w:cs="Times New Roman"/>
          <w:sz w:val="28"/>
          <w:szCs w:val="28"/>
        </w:rPr>
        <w:t>эвакуацией людей при пожаре» на 39 объектах, выполнен в полном объеме</w:t>
      </w:r>
      <w:r w:rsidR="00EC01E3">
        <w:rPr>
          <w:rFonts w:ascii="Times New Roman" w:hAnsi="Times New Roman" w:cs="Times New Roman"/>
          <w:sz w:val="28"/>
          <w:szCs w:val="28"/>
        </w:rPr>
        <w:t xml:space="preserve"> (Контракт № </w:t>
      </w:r>
      <w:r w:rsidR="00EC01E3" w:rsidRPr="00EC01E3">
        <w:rPr>
          <w:rFonts w:ascii="Times New Roman" w:hAnsi="Times New Roman" w:cs="Times New Roman"/>
          <w:sz w:val="28"/>
          <w:szCs w:val="28"/>
        </w:rPr>
        <w:t>32-АПС/2025</w:t>
      </w:r>
      <w:r w:rsidR="00EC01E3">
        <w:rPr>
          <w:rFonts w:ascii="Times New Roman" w:hAnsi="Times New Roman" w:cs="Times New Roman"/>
          <w:sz w:val="28"/>
          <w:szCs w:val="28"/>
        </w:rPr>
        <w:t xml:space="preserve"> от 27.01.2025</w:t>
      </w:r>
    </w:p>
    <w:p w:rsidR="00A0658F" w:rsidRDefault="00A0658F" w:rsidP="00A06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«Н</w:t>
      </w:r>
      <w:r w:rsidRPr="00A0658F">
        <w:rPr>
          <w:rFonts w:ascii="Times New Roman" w:hAnsi="Times New Roman" w:cs="Times New Roman"/>
          <w:sz w:val="28"/>
          <w:szCs w:val="28"/>
        </w:rPr>
        <w:t>егосударственная экспертиза сметной документации по объекту: Замена системы противопожарной безопасности со сроком 10 и более лет на объекте СП "Детский сад Солнышко" ГБОУ СОШ им. Н.С. Доровского с. Подбельск, расположенного по адресу: Самарская область, Похвистневский р-н, с. Подбельск, ул. Куйбышевская, д.136</w:t>
      </w:r>
      <w:r>
        <w:rPr>
          <w:rFonts w:ascii="Times New Roman" w:hAnsi="Times New Roman" w:cs="Times New Roman"/>
          <w:sz w:val="28"/>
          <w:szCs w:val="28"/>
        </w:rPr>
        <w:t>», выполнен в полном объеме (Договор № 63318 от 17.02.2025)</w:t>
      </w:r>
      <w:r w:rsidRPr="00A0658F">
        <w:rPr>
          <w:rFonts w:ascii="Times New Roman" w:hAnsi="Times New Roman" w:cs="Times New Roman"/>
          <w:sz w:val="28"/>
          <w:szCs w:val="28"/>
        </w:rPr>
        <w:t>.</w:t>
      </w:r>
    </w:p>
    <w:p w:rsidR="001275FD" w:rsidRDefault="00A0658F" w:rsidP="00A06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75FD">
        <w:rPr>
          <w:rFonts w:ascii="Times New Roman" w:hAnsi="Times New Roman" w:cs="Times New Roman"/>
          <w:sz w:val="28"/>
          <w:szCs w:val="28"/>
        </w:rPr>
        <w:t>- «Н</w:t>
      </w:r>
      <w:r w:rsidR="001275FD" w:rsidRPr="001275FD">
        <w:rPr>
          <w:rFonts w:ascii="Times New Roman" w:hAnsi="Times New Roman" w:cs="Times New Roman"/>
          <w:sz w:val="28"/>
          <w:szCs w:val="28"/>
        </w:rPr>
        <w:t>егосударственная экспертиза сметной документации по объекту: Замена системы противопожарной безопасности со сроком 10 и более лет на объекте СП Детский сад "Аленушка" ГБОУ СОШ с. Большой Толкай, расположенного по адресу: Самарская область, Похвистневский р-н, с. Больш</w:t>
      </w:r>
      <w:r w:rsidR="001275FD">
        <w:rPr>
          <w:rFonts w:ascii="Times New Roman" w:hAnsi="Times New Roman" w:cs="Times New Roman"/>
          <w:sz w:val="28"/>
          <w:szCs w:val="28"/>
        </w:rPr>
        <w:t xml:space="preserve">ой Толкай, ул. </w:t>
      </w:r>
      <w:r w:rsidR="001275FD">
        <w:rPr>
          <w:rFonts w:ascii="Times New Roman" w:hAnsi="Times New Roman" w:cs="Times New Roman"/>
          <w:sz w:val="28"/>
          <w:szCs w:val="28"/>
        </w:rPr>
        <w:lastRenderedPageBreak/>
        <w:t>Полевая, дом 142»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275FD">
        <w:rPr>
          <w:rFonts w:ascii="Times New Roman" w:hAnsi="Times New Roman" w:cs="Times New Roman"/>
          <w:sz w:val="28"/>
          <w:szCs w:val="28"/>
        </w:rPr>
        <w:t>выполнен в полном объеме (Договор № 63319 от 17.02.2025)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88F" w:rsidRDefault="00A0658F" w:rsidP="00A06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</w:t>
      </w:r>
      <w:r w:rsidRPr="00A0658F">
        <w:rPr>
          <w:rFonts w:ascii="Times New Roman" w:hAnsi="Times New Roman" w:cs="Times New Roman"/>
          <w:sz w:val="28"/>
          <w:szCs w:val="28"/>
        </w:rPr>
        <w:t>егосударственная экспертиза сметной документации по объекту: Замена системы противопожарной безопасности со сроком 10 и более лет на объекте ГБОУ СОШ им. Н.Т. Кукушкина с. Савруха , расположенного по адресу: Самарская область, Похвистневский р-н, с.Савруха, ул.Центральная усадьба, д.31б</w:t>
      </w:r>
      <w:r>
        <w:rPr>
          <w:rFonts w:ascii="Times New Roman" w:hAnsi="Times New Roman" w:cs="Times New Roman"/>
          <w:sz w:val="28"/>
          <w:szCs w:val="28"/>
        </w:rPr>
        <w:t>», выполнен в полном объеме (Договор № 63320 от 17.02.2025)</w:t>
      </w:r>
    </w:p>
    <w:p w:rsidR="00A0658F" w:rsidRDefault="00A0658F" w:rsidP="00A06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-«</w:t>
      </w:r>
      <w:r w:rsidR="00CC2D93">
        <w:rPr>
          <w:rFonts w:ascii="Times New Roman" w:hAnsi="Times New Roman" w:cs="Times New Roman"/>
          <w:sz w:val="28"/>
          <w:szCs w:val="28"/>
        </w:rPr>
        <w:t>Р</w:t>
      </w:r>
      <w:r w:rsidRPr="00A0658F">
        <w:rPr>
          <w:rFonts w:ascii="Times New Roman" w:hAnsi="Times New Roman" w:cs="Times New Roman"/>
          <w:sz w:val="28"/>
          <w:szCs w:val="28"/>
        </w:rPr>
        <w:t>азработка проектно-сметной документации системы пожарной сигнализации и системы оповещения и управлении эвакуацией людей при пожаре в здании СП "Детский сад Солнышко" ГБОУ СОШ им. Н.С. Доровского с. Подбельск, расположенного по адресу: Самарская область, Похвистневский р-н, с. Подбельск, ул. Куйбышевская, д.136; ГБОУ СОШ им.Н.Т. Кукушкина с. Савруха, расположенного по адресу: Самарская область, Похвистневский р-н, с. Савруха, ул. Центральная Усадьба, д.31б; СП Детский сад "Аленушка" ГБОУ СОШ с. Большой Толкай, расположенный по адресу: Самарская область, Похвистневский р-н, с. Большой Толкай, ул. Полевая, дом 142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651C">
        <w:rPr>
          <w:rFonts w:ascii="Times New Roman" w:hAnsi="Times New Roman" w:cs="Times New Roman"/>
          <w:sz w:val="28"/>
          <w:szCs w:val="28"/>
        </w:rPr>
        <w:t xml:space="preserve"> на 3 объектах</w:t>
      </w:r>
      <w:r>
        <w:rPr>
          <w:rFonts w:ascii="Times New Roman" w:hAnsi="Times New Roman" w:cs="Times New Roman"/>
          <w:sz w:val="28"/>
          <w:szCs w:val="28"/>
        </w:rPr>
        <w:t xml:space="preserve"> выполнен в полном объеме  (Договор № 4 от 27.01.2025)</w:t>
      </w:r>
      <w:r w:rsidR="00CC2D93">
        <w:rPr>
          <w:rFonts w:ascii="Times New Roman" w:hAnsi="Times New Roman" w:cs="Times New Roman"/>
          <w:sz w:val="28"/>
          <w:szCs w:val="28"/>
        </w:rPr>
        <w:t>;</w:t>
      </w:r>
    </w:p>
    <w:p w:rsidR="00CC2D93" w:rsidRDefault="00CC2D93" w:rsidP="00A06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«З</w:t>
      </w:r>
      <w:r w:rsidRPr="00CC2D93">
        <w:rPr>
          <w:rFonts w:ascii="Times New Roman" w:hAnsi="Times New Roman" w:cs="Times New Roman"/>
          <w:sz w:val="28"/>
          <w:szCs w:val="28"/>
        </w:rPr>
        <w:t>амена системы противопожарной безопасности со сроком 10 и более лет на объекте СП Детский сад ''Аленушка'' ГБОУ СОШ с. Большой Толкай, расположенный по адресу: Самарская область, Похвистневский р-н, с.Большой Толкай, ул. Полевая, дом 142</w:t>
      </w:r>
      <w:r>
        <w:rPr>
          <w:rFonts w:ascii="Times New Roman" w:hAnsi="Times New Roman" w:cs="Times New Roman"/>
          <w:sz w:val="28"/>
          <w:szCs w:val="28"/>
        </w:rPr>
        <w:t>» выполнен в полном объеме (Контракт № 10 от 07.04.2025);</w:t>
      </w:r>
    </w:p>
    <w:p w:rsidR="00CC2D93" w:rsidRDefault="00CC2D93" w:rsidP="00A06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«З</w:t>
      </w:r>
      <w:r w:rsidRPr="00CC2D93">
        <w:rPr>
          <w:rFonts w:ascii="Times New Roman" w:hAnsi="Times New Roman" w:cs="Times New Roman"/>
          <w:sz w:val="28"/>
          <w:szCs w:val="28"/>
        </w:rPr>
        <w:t>амена системы противопожарной безопасности со сроком 10 и более лет на объекте СП «Детский сад Солнышко» ГБОУ СОШ им. Н.С. Доровского с. Подбельск, расположенного по адресу: Самарская область, Похвистневский р-н, с. Подбельск, ул. Куйбышевская, д. 136</w:t>
      </w:r>
      <w:r>
        <w:rPr>
          <w:rFonts w:ascii="Times New Roman" w:hAnsi="Times New Roman" w:cs="Times New Roman"/>
          <w:sz w:val="28"/>
          <w:szCs w:val="28"/>
        </w:rPr>
        <w:t>», выполнен в полном объеме (Контракт № 11 от 07.04.2025);</w:t>
      </w:r>
    </w:p>
    <w:p w:rsidR="00CC2D93" w:rsidRDefault="00CC2D93" w:rsidP="00A06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«З</w:t>
      </w:r>
      <w:r w:rsidRPr="00CC2D93">
        <w:rPr>
          <w:rFonts w:ascii="Times New Roman" w:hAnsi="Times New Roman" w:cs="Times New Roman"/>
          <w:sz w:val="28"/>
          <w:szCs w:val="28"/>
        </w:rPr>
        <w:t>амена системы противопожарной безопасности со сроком 10 и более лет на объекте ГБОУ СОШ им.Н.Т. Кукушкина с. Савруха , расположенного по адресу: Самарская область, Похвистневский р-н, с.Савруха, ул. Центральная усадьба, д.31б</w:t>
      </w:r>
      <w:r>
        <w:rPr>
          <w:rFonts w:ascii="Times New Roman" w:hAnsi="Times New Roman" w:cs="Times New Roman"/>
          <w:sz w:val="28"/>
          <w:szCs w:val="28"/>
        </w:rPr>
        <w:t>» выполнен в полном объеме (Контракт № 12 от 07.04.2025).</w:t>
      </w:r>
    </w:p>
    <w:p w:rsidR="0012788F" w:rsidRDefault="0012788F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88F" w:rsidRDefault="0012788F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88F" w:rsidRDefault="0012788F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88F" w:rsidRDefault="0012788F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88F" w:rsidRDefault="0012788F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88F" w:rsidRDefault="0012788F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88F" w:rsidRDefault="0012788F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Default="00B01B2C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Default="00B01B2C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Default="00B01B2C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Default="00B01B2C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Default="00B01B2C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Default="00B01B2C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01B2C" w:rsidSect="00A907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1B2C" w:rsidRPr="00B01B2C" w:rsidRDefault="00B01B2C" w:rsidP="00B01B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1B2C"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и результативности муниципальной программы</w:t>
      </w: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Pr="00B01B2C" w:rsidRDefault="00B01B2C" w:rsidP="00B01B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B2C">
        <w:rPr>
          <w:rFonts w:ascii="Times New Roman" w:hAnsi="Times New Roman" w:cs="Times New Roman"/>
          <w:b/>
          <w:sz w:val="28"/>
          <w:szCs w:val="28"/>
        </w:rPr>
        <w:t>"Обеспечение пожарной безопасности  общеобразовательных учреждений муниципального района Похвистневский Самарской области на 2024-2028г.г.» за 2025 год</w:t>
      </w:r>
    </w:p>
    <w:p w:rsidR="00B01B2C" w:rsidRPr="00B01B2C" w:rsidRDefault="00B01B2C" w:rsidP="00B01B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2C">
        <w:rPr>
          <w:rFonts w:ascii="Times New Roman" w:hAnsi="Times New Roman" w:cs="Times New Roman"/>
          <w:sz w:val="28"/>
          <w:szCs w:val="28"/>
        </w:rPr>
        <w:t>Эффективность реализации Программы определяется по следующим направлениям:</w:t>
      </w: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2C">
        <w:rPr>
          <w:rFonts w:ascii="Times New Roman" w:hAnsi="Times New Roman" w:cs="Times New Roman"/>
          <w:sz w:val="28"/>
          <w:szCs w:val="28"/>
        </w:rPr>
        <w:t>a) оценка полноты финансирования (Q1);</w:t>
      </w: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2C">
        <w:rPr>
          <w:rFonts w:ascii="Times New Roman" w:hAnsi="Times New Roman" w:cs="Times New Roman"/>
          <w:sz w:val="28"/>
          <w:szCs w:val="28"/>
        </w:rPr>
        <w:t>b) оценка достижения плановых значений целевых показателей (Q2).</w:t>
      </w: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Pr="00B01B2C" w:rsidRDefault="00B01B2C" w:rsidP="00B01B2C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C">
        <w:rPr>
          <w:rFonts w:ascii="Times New Roman" w:hAnsi="Times New Roman" w:cs="Times New Roman"/>
          <w:sz w:val="28"/>
          <w:szCs w:val="28"/>
        </w:rPr>
        <w:t>Q1 = плановый объем финансирования/фактический объем финансирования = 8 316,1/8 316,1= 1</w:t>
      </w: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2C">
        <w:rPr>
          <w:rFonts w:ascii="Times New Roman" w:hAnsi="Times New Roman" w:cs="Times New Roman"/>
          <w:sz w:val="28"/>
          <w:szCs w:val="28"/>
        </w:rPr>
        <w:t>Итого: Q 1 = 1,0</w:t>
      </w: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01B2C">
        <w:rPr>
          <w:rFonts w:ascii="Times New Roman" w:hAnsi="Times New Roman" w:cs="Times New Roman"/>
          <w:sz w:val="28"/>
          <w:szCs w:val="28"/>
        </w:rPr>
        <w:t xml:space="preserve">Показатель Q1 равен 1,0, так как  плановые мероприятия  были профинансированы в полном объеме. Результатом исполнения плана явилось обеспечение безопасности обучающихся (воспитанников) и работников общеобразовательных учреждений; создание необходимых условий для своевременного обнаружения пожаров и успешной эвакуации людей при пожарах; повышение эффективности противопожарной защиты зданий и помещений общеобразовательных учреждений; приведение противопожарного состояния общеобразовательных учреждений в соответствие с требованиями противопожарных норм и правил. По выполнению данной муниципальной программы послужил итогом </w:t>
      </w:r>
      <w:r w:rsidRPr="00B01B2C">
        <w:rPr>
          <w:rFonts w:ascii="Times New Roman" w:hAnsi="Times New Roman" w:cs="Times New Roman"/>
          <w:b/>
          <w:sz w:val="28"/>
          <w:szCs w:val="28"/>
        </w:rPr>
        <w:t>высокой результативности</w:t>
      </w:r>
      <w:r w:rsidRPr="00B01B2C">
        <w:rPr>
          <w:rFonts w:ascii="Times New Roman" w:hAnsi="Times New Roman" w:cs="Times New Roman"/>
          <w:sz w:val="28"/>
          <w:szCs w:val="28"/>
        </w:rPr>
        <w:t xml:space="preserve">  исполнения  плана мероприятий по обеспечению пожарной безопасности в общеобразовательных учреждениях. Задачи  муниципальной программы - снижение рисков возникновения пожаров в зданиях общеобразовательных учреждений, и устранение нарушений требований пожарной безопасности в соответствии с Федеральным Законом от 21.12.1994г. № 69-ФЗ «О пожарной безопасности» на 2025 год выполнены.</w:t>
      </w: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2C">
        <w:rPr>
          <w:rFonts w:ascii="Times New Roman" w:hAnsi="Times New Roman" w:cs="Times New Roman"/>
          <w:sz w:val="28"/>
          <w:szCs w:val="28"/>
        </w:rPr>
        <w:t>2.</w:t>
      </w:r>
      <w:r w:rsidRPr="00B01B2C">
        <w:rPr>
          <w:rFonts w:ascii="Times New Roman" w:hAnsi="Times New Roman" w:cs="Times New Roman"/>
          <w:sz w:val="28"/>
          <w:szCs w:val="28"/>
        </w:rPr>
        <w:tab/>
        <w:t>Q2 = плановый стратегический показатель/фактически исполненный стратегический показатель:</w:t>
      </w: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2C">
        <w:rPr>
          <w:rFonts w:ascii="Times New Roman" w:hAnsi="Times New Roman" w:cs="Times New Roman"/>
          <w:sz w:val="28"/>
          <w:szCs w:val="28"/>
        </w:rPr>
        <w:t>п.1 Обеспечение пожарной безопасности зданий с массовым пребыванием людей и внедрение новых технологий в области противопожарной подготовки работников учреждений – 100/100=1</w:t>
      </w: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2C">
        <w:rPr>
          <w:rFonts w:ascii="Times New Roman" w:hAnsi="Times New Roman" w:cs="Times New Roman"/>
          <w:sz w:val="28"/>
          <w:szCs w:val="28"/>
        </w:rPr>
        <w:t>п.2  Не допущение материальных потерь от пожаров, гибели людей, травматизма при пожарах – 100/100=1</w:t>
      </w: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2C">
        <w:rPr>
          <w:rFonts w:ascii="Times New Roman" w:hAnsi="Times New Roman" w:cs="Times New Roman"/>
          <w:sz w:val="28"/>
          <w:szCs w:val="28"/>
        </w:rPr>
        <w:t>п.3 Количество пожаров в образовательных учреждениях – 0/0 = 0;</w:t>
      </w: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2C">
        <w:rPr>
          <w:rFonts w:ascii="Times New Roman" w:hAnsi="Times New Roman" w:cs="Times New Roman"/>
          <w:sz w:val="28"/>
          <w:szCs w:val="28"/>
        </w:rPr>
        <w:t>Q2 = (п.1+п.2+п.3)/3=(1+1+1)/3=1</w:t>
      </w: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2C">
        <w:rPr>
          <w:rFonts w:ascii="Times New Roman" w:hAnsi="Times New Roman" w:cs="Times New Roman"/>
          <w:sz w:val="28"/>
          <w:szCs w:val="28"/>
        </w:rPr>
        <w:t>Показатель Q 2 по выполнению данной Программы равен 1, так как процент выполнения по всем плановым целевым показателям равен 100%. Запланированные мероприятия по созданию необходимых условий для эффективного функционирования муниципальных и образовательных учреждений, находящихся на территории муниципального района Похвистневский Самарской области исполнены в полном объеме.</w:t>
      </w: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2C">
        <w:rPr>
          <w:rFonts w:ascii="Times New Roman" w:hAnsi="Times New Roman" w:cs="Times New Roman"/>
          <w:b/>
          <w:sz w:val="28"/>
          <w:szCs w:val="28"/>
        </w:rPr>
        <w:t>Заключение:</w:t>
      </w:r>
      <w:r w:rsidRPr="00B01B2C">
        <w:rPr>
          <w:rFonts w:ascii="Times New Roman" w:hAnsi="Times New Roman" w:cs="Times New Roman"/>
          <w:sz w:val="28"/>
          <w:szCs w:val="28"/>
        </w:rPr>
        <w:t xml:space="preserve"> в соответствии с Методикой проведения оценки эффективности и результативности  реализации муниципальных программ муниципального района Похвистневский Самарской области  уровень оценки эффективности Программы  признается </w:t>
      </w:r>
      <w:r w:rsidRPr="00B01B2C">
        <w:rPr>
          <w:rFonts w:ascii="Times New Roman" w:hAnsi="Times New Roman" w:cs="Times New Roman"/>
          <w:b/>
          <w:sz w:val="28"/>
          <w:szCs w:val="28"/>
        </w:rPr>
        <w:t>высоким</w:t>
      </w:r>
      <w:r w:rsidRPr="00B01B2C">
        <w:rPr>
          <w:rFonts w:ascii="Times New Roman" w:hAnsi="Times New Roman" w:cs="Times New Roman"/>
          <w:sz w:val="28"/>
          <w:szCs w:val="28"/>
        </w:rPr>
        <w:t>.   План мероприятий по обеспечению пожарной безопасности обучающихся, воспитанников и работников общеобразовательных учреждений Похвистневского района во время их трудовой и учебной деятельности, выполнен. Программа целесообразна к финансированию.</w:t>
      </w: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2C" w:rsidRPr="00B01B2C" w:rsidRDefault="00B01B2C" w:rsidP="00B01B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B2C">
        <w:rPr>
          <w:rFonts w:ascii="Times New Roman" w:hAnsi="Times New Roman" w:cs="Times New Roman"/>
          <w:b/>
          <w:sz w:val="28"/>
          <w:szCs w:val="28"/>
        </w:rPr>
        <w:t>В связи с высокой эффективностью реализации муниципальной программы (100%)  рекомендуется продлить муниципальную программу «Обеспечение пожарной безопасности  общеобразовательных учреждений муниципального района Похвистневский Самарской области на 2024-2028 годы».</w:t>
      </w:r>
    </w:p>
    <w:p w:rsidR="00B01B2C" w:rsidRPr="00B01B2C" w:rsidRDefault="00B01B2C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01B2C" w:rsidRPr="00B01B2C" w:rsidSect="00B01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B6" w:rsidRDefault="00E447B6" w:rsidP="00CF2097">
      <w:pPr>
        <w:spacing w:after="0" w:line="240" w:lineRule="auto"/>
      </w:pPr>
      <w:r>
        <w:separator/>
      </w:r>
    </w:p>
  </w:endnote>
  <w:endnote w:type="continuationSeparator" w:id="0">
    <w:p w:rsidR="00E447B6" w:rsidRDefault="00E447B6" w:rsidP="00CF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B6" w:rsidRDefault="00E447B6" w:rsidP="00CF2097">
      <w:pPr>
        <w:spacing w:after="0" w:line="240" w:lineRule="auto"/>
      </w:pPr>
      <w:r>
        <w:separator/>
      </w:r>
    </w:p>
  </w:footnote>
  <w:footnote w:type="continuationSeparator" w:id="0">
    <w:p w:rsidR="00E447B6" w:rsidRDefault="00E447B6" w:rsidP="00CF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1D64"/>
    <w:multiLevelType w:val="hybridMultilevel"/>
    <w:tmpl w:val="CF4C29B6"/>
    <w:lvl w:ilvl="0" w:tplc="C21E7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97"/>
    <w:rsid w:val="00011FF4"/>
    <w:rsid w:val="000229CF"/>
    <w:rsid w:val="00023BC0"/>
    <w:rsid w:val="0002764F"/>
    <w:rsid w:val="00033BDF"/>
    <w:rsid w:val="00035E1C"/>
    <w:rsid w:val="0006256B"/>
    <w:rsid w:val="0006759B"/>
    <w:rsid w:val="00071CFB"/>
    <w:rsid w:val="00082931"/>
    <w:rsid w:val="000A15C9"/>
    <w:rsid w:val="000B48E6"/>
    <w:rsid w:val="000C1745"/>
    <w:rsid w:val="000C70A3"/>
    <w:rsid w:val="000E5D8A"/>
    <w:rsid w:val="001042A3"/>
    <w:rsid w:val="001275FD"/>
    <w:rsid w:val="0012788F"/>
    <w:rsid w:val="00137B23"/>
    <w:rsid w:val="0017115C"/>
    <w:rsid w:val="00193D4B"/>
    <w:rsid w:val="001C215E"/>
    <w:rsid w:val="002270BD"/>
    <w:rsid w:val="00246086"/>
    <w:rsid w:val="00252264"/>
    <w:rsid w:val="00280015"/>
    <w:rsid w:val="002907AD"/>
    <w:rsid w:val="002A7FB0"/>
    <w:rsid w:val="002B17E2"/>
    <w:rsid w:val="002E7450"/>
    <w:rsid w:val="00304009"/>
    <w:rsid w:val="003335FF"/>
    <w:rsid w:val="003417A0"/>
    <w:rsid w:val="00356ED3"/>
    <w:rsid w:val="003A321E"/>
    <w:rsid w:val="003D3C0A"/>
    <w:rsid w:val="003E4363"/>
    <w:rsid w:val="003E4B8C"/>
    <w:rsid w:val="00457DB2"/>
    <w:rsid w:val="00460670"/>
    <w:rsid w:val="00461658"/>
    <w:rsid w:val="004A58F1"/>
    <w:rsid w:val="0050191A"/>
    <w:rsid w:val="00521A2F"/>
    <w:rsid w:val="00534DBC"/>
    <w:rsid w:val="00535CD2"/>
    <w:rsid w:val="00535ED0"/>
    <w:rsid w:val="00544FAF"/>
    <w:rsid w:val="0059507A"/>
    <w:rsid w:val="005B5BA6"/>
    <w:rsid w:val="005B701E"/>
    <w:rsid w:val="005D1146"/>
    <w:rsid w:val="005D3374"/>
    <w:rsid w:val="005D4F01"/>
    <w:rsid w:val="005F70FB"/>
    <w:rsid w:val="0062044C"/>
    <w:rsid w:val="00633EFA"/>
    <w:rsid w:val="00634BF5"/>
    <w:rsid w:val="0063651C"/>
    <w:rsid w:val="00660A91"/>
    <w:rsid w:val="0067768A"/>
    <w:rsid w:val="006C6BEB"/>
    <w:rsid w:val="006F1BE9"/>
    <w:rsid w:val="00704780"/>
    <w:rsid w:val="0072600B"/>
    <w:rsid w:val="00736888"/>
    <w:rsid w:val="00741864"/>
    <w:rsid w:val="00750603"/>
    <w:rsid w:val="00751F87"/>
    <w:rsid w:val="007549BE"/>
    <w:rsid w:val="007968D0"/>
    <w:rsid w:val="00797775"/>
    <w:rsid w:val="007D2AEA"/>
    <w:rsid w:val="007F2D17"/>
    <w:rsid w:val="007F32F1"/>
    <w:rsid w:val="0081172A"/>
    <w:rsid w:val="0082516F"/>
    <w:rsid w:val="0083607A"/>
    <w:rsid w:val="00847F6B"/>
    <w:rsid w:val="0087019C"/>
    <w:rsid w:val="00881ACA"/>
    <w:rsid w:val="00884BF0"/>
    <w:rsid w:val="008A6389"/>
    <w:rsid w:val="008B139F"/>
    <w:rsid w:val="008D21F0"/>
    <w:rsid w:val="008D2BFF"/>
    <w:rsid w:val="008D4C1F"/>
    <w:rsid w:val="008D5582"/>
    <w:rsid w:val="008D67DA"/>
    <w:rsid w:val="008E0EE9"/>
    <w:rsid w:val="00935A7C"/>
    <w:rsid w:val="00982494"/>
    <w:rsid w:val="00986BF9"/>
    <w:rsid w:val="009A2B30"/>
    <w:rsid w:val="00A0658F"/>
    <w:rsid w:val="00A907BF"/>
    <w:rsid w:val="00AA3CC3"/>
    <w:rsid w:val="00AA667D"/>
    <w:rsid w:val="00AF2233"/>
    <w:rsid w:val="00B01B2C"/>
    <w:rsid w:val="00B065A1"/>
    <w:rsid w:val="00B175C3"/>
    <w:rsid w:val="00B2076C"/>
    <w:rsid w:val="00B35869"/>
    <w:rsid w:val="00B40F69"/>
    <w:rsid w:val="00B43C5D"/>
    <w:rsid w:val="00B60DF7"/>
    <w:rsid w:val="00B65B18"/>
    <w:rsid w:val="00B84929"/>
    <w:rsid w:val="00B97C9B"/>
    <w:rsid w:val="00BA6A4E"/>
    <w:rsid w:val="00BF2EFC"/>
    <w:rsid w:val="00C277B2"/>
    <w:rsid w:val="00C27FA2"/>
    <w:rsid w:val="00C30BF6"/>
    <w:rsid w:val="00C6559D"/>
    <w:rsid w:val="00C82653"/>
    <w:rsid w:val="00C82E53"/>
    <w:rsid w:val="00CA0CDB"/>
    <w:rsid w:val="00CC2D93"/>
    <w:rsid w:val="00CE01C8"/>
    <w:rsid w:val="00CE689A"/>
    <w:rsid w:val="00CF2097"/>
    <w:rsid w:val="00D0104D"/>
    <w:rsid w:val="00D14212"/>
    <w:rsid w:val="00D60E87"/>
    <w:rsid w:val="00D93465"/>
    <w:rsid w:val="00DD4215"/>
    <w:rsid w:val="00DD4AE1"/>
    <w:rsid w:val="00DD504E"/>
    <w:rsid w:val="00E06684"/>
    <w:rsid w:val="00E068C1"/>
    <w:rsid w:val="00E35DCB"/>
    <w:rsid w:val="00E447B6"/>
    <w:rsid w:val="00E45664"/>
    <w:rsid w:val="00E7071C"/>
    <w:rsid w:val="00E90098"/>
    <w:rsid w:val="00E97377"/>
    <w:rsid w:val="00EB06F5"/>
    <w:rsid w:val="00EB2274"/>
    <w:rsid w:val="00EC01E3"/>
    <w:rsid w:val="00EE346C"/>
    <w:rsid w:val="00EF570D"/>
    <w:rsid w:val="00F30C6C"/>
    <w:rsid w:val="00F36D5A"/>
    <w:rsid w:val="00F534E9"/>
    <w:rsid w:val="00F63013"/>
    <w:rsid w:val="00FB63D2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085D"/>
  <w15:docId w15:val="{BB370161-86F9-4923-B82A-4E0731F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F2097"/>
    <w:rPr>
      <w:rFonts w:ascii="Times New Roman" w:eastAsia="Times New Roman" w:hAnsi="Times New Roman" w:cs="Arial"/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2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097"/>
  </w:style>
  <w:style w:type="paragraph" w:styleId="a7">
    <w:name w:val="Balloon Text"/>
    <w:basedOn w:val="a"/>
    <w:link w:val="a8"/>
    <w:uiPriority w:val="99"/>
    <w:semiHidden/>
    <w:unhideWhenUsed/>
    <w:rsid w:val="0053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CD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01B2C"/>
    <w:pPr>
      <w:ind w:left="720"/>
      <w:contextualSpacing/>
    </w:pPr>
  </w:style>
  <w:style w:type="table" w:styleId="aa">
    <w:name w:val="Table Grid"/>
    <w:basedOn w:val="a1"/>
    <w:uiPriority w:val="59"/>
    <w:rsid w:val="000E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46FFC-A9FA-481E-B39F-4278DE00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Org_otdel_NPA</cp:lastModifiedBy>
  <cp:revision>3</cp:revision>
  <cp:lastPrinted>2026-02-26T12:36:00Z</cp:lastPrinted>
  <dcterms:created xsi:type="dcterms:W3CDTF">2026-03-03T05:08:00Z</dcterms:created>
  <dcterms:modified xsi:type="dcterms:W3CDTF">2026-03-03T06:00:00Z</dcterms:modified>
</cp:coreProperties>
</file>