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97" w:rsidRDefault="00D52897" w:rsidP="000D00E1">
      <w:pPr>
        <w:widowControl w:val="0"/>
        <w:autoSpaceDE w:val="0"/>
        <w:autoSpaceDN w:val="0"/>
        <w:adjustRightInd w:val="0"/>
        <w:ind w:left="9639"/>
        <w:outlineLvl w:val="1"/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78"/>
      </w:tblGrid>
      <w:tr w:rsidR="00973A18" w:rsidTr="002D328D">
        <w:trPr>
          <w:trHeight w:val="738"/>
        </w:trPr>
        <w:tc>
          <w:tcPr>
            <w:tcW w:w="4578" w:type="dxa"/>
            <w:vMerge w:val="restart"/>
          </w:tcPr>
          <w:p w:rsidR="00973A18" w:rsidRPr="00DC61D3" w:rsidRDefault="006708C0" w:rsidP="00973A18">
            <w:pPr>
              <w:ind w:right="-90"/>
              <w:jc w:val="center"/>
              <w:rPr>
                <w:sz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23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A18">
              <w:rPr>
                <w:sz w:val="24"/>
              </w:rPr>
              <w:t xml:space="preserve">                      </w:t>
            </w:r>
            <w:r w:rsidR="00973A18" w:rsidRPr="000C577E">
              <w:rPr>
                <w:rFonts w:ascii="Arial Black" w:hAnsi="Arial Black"/>
                <w:b/>
                <w:spacing w:val="40"/>
                <w:szCs w:val="28"/>
              </w:rPr>
              <w:t xml:space="preserve">АДМИНИСТРАЦИЯ </w:t>
            </w:r>
          </w:p>
          <w:p w:rsidR="00973A18" w:rsidRPr="00165CA6" w:rsidRDefault="00973A18" w:rsidP="00973A18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</w:rPr>
            </w:pPr>
            <w:r w:rsidRPr="00165CA6">
              <w:rPr>
                <w:rFonts w:ascii="Arial Narrow" w:hAnsi="Arial Narrow" w:cs="Times New Roman"/>
                <w:b/>
                <w:spacing w:val="-5"/>
                <w:sz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spacing w:val="-5"/>
                <w:sz w:val="24"/>
              </w:rPr>
              <w:t>района</w:t>
            </w:r>
            <w:r w:rsidRPr="00165CA6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sz w:val="24"/>
              </w:rPr>
              <w:t>Самарской</w:t>
            </w:r>
            <w:r w:rsidRPr="00165CA6">
              <w:rPr>
                <w:rFonts w:ascii="Arial Narrow" w:hAnsi="Arial Narrow"/>
                <w:b/>
                <w:sz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sz w:val="24"/>
              </w:rPr>
              <w:t>области</w:t>
            </w:r>
          </w:p>
          <w:p w:rsidR="00973A18" w:rsidRPr="002E0B55" w:rsidRDefault="00973A18" w:rsidP="00973A18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spacing w:val="20"/>
                <w:sz w:val="32"/>
                <w:szCs w:val="32"/>
              </w:rPr>
              <w:t>ПОСТАНОВЛЕНИЕ</w:t>
            </w:r>
          </w:p>
          <w:p w:rsidR="00973A18" w:rsidRDefault="006761CA" w:rsidP="00973A18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26.02.2026</w:t>
            </w:r>
            <w:r w:rsidR="00973A18">
              <w:t xml:space="preserve"> </w:t>
            </w:r>
            <w:r w:rsidR="00973A18">
              <w:rPr>
                <w:rFonts w:cs="Times New Roman"/>
              </w:rPr>
              <w:t>№</w:t>
            </w:r>
            <w:r w:rsidR="00973A18">
              <w:t xml:space="preserve"> </w:t>
            </w:r>
            <w:r>
              <w:t>164</w:t>
            </w:r>
          </w:p>
          <w:p w:rsidR="00973A18" w:rsidRDefault="006761CA" w:rsidP="00973A18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</w:t>
            </w:r>
            <w:bookmarkStart w:id="0" w:name="_GoBack"/>
            <w:bookmarkEnd w:id="0"/>
            <w:r w:rsidR="00973A18">
              <w:rPr>
                <w:rFonts w:cs="Times New Roman"/>
                <w:spacing w:val="-3"/>
              </w:rPr>
              <w:t xml:space="preserve"> г</w:t>
            </w:r>
            <w:r w:rsidR="00973A18">
              <w:rPr>
                <w:spacing w:val="-3"/>
              </w:rPr>
              <w:t xml:space="preserve">. </w:t>
            </w:r>
            <w:r w:rsidR="00973A18">
              <w:rPr>
                <w:rFonts w:cs="Times New Roman"/>
                <w:spacing w:val="-3"/>
              </w:rPr>
              <w:t>Похвистнево</w:t>
            </w:r>
          </w:p>
          <w:p w:rsidR="00973A18" w:rsidRDefault="00973A18" w:rsidP="00973A18">
            <w:pPr>
              <w:spacing w:before="276"/>
              <w:ind w:left="185" w:right="-1"/>
              <w:rPr>
                <w:sz w:val="24"/>
              </w:rPr>
            </w:pPr>
          </w:p>
        </w:tc>
      </w:tr>
      <w:tr w:rsidR="00973A18" w:rsidTr="002D328D">
        <w:trPr>
          <w:trHeight w:val="3944"/>
        </w:trPr>
        <w:tc>
          <w:tcPr>
            <w:tcW w:w="4578" w:type="dxa"/>
            <w:vMerge/>
          </w:tcPr>
          <w:p w:rsidR="00973A18" w:rsidRDefault="00973A18" w:rsidP="00973A18">
            <w:pPr>
              <w:ind w:right="1741"/>
              <w:jc w:val="center"/>
              <w:rPr>
                <w:sz w:val="24"/>
              </w:rPr>
            </w:pPr>
          </w:p>
        </w:tc>
      </w:tr>
    </w:tbl>
    <w:p w:rsidR="00AB5C75" w:rsidRDefault="00973A18" w:rsidP="00973A18">
      <w:pPr>
        <w:rPr>
          <w:rFonts w:cs="Times New Roman"/>
          <w:sz w:val="24"/>
        </w:rPr>
      </w:pPr>
      <w:r>
        <w:rPr>
          <w:szCs w:val="28"/>
        </w:rPr>
        <w:br w:type="textWrapping" w:clear="all"/>
      </w:r>
      <w:r w:rsidRPr="0093010E">
        <w:rPr>
          <w:sz w:val="22"/>
          <w:szCs w:val="22"/>
        </w:rPr>
        <w:t xml:space="preserve"> </w:t>
      </w:r>
      <w:r w:rsidRPr="00227441">
        <w:rPr>
          <w:rFonts w:cs="Times New Roman"/>
          <w:sz w:val="24"/>
        </w:rPr>
        <w:t xml:space="preserve">Об </w:t>
      </w:r>
      <w:r w:rsidR="00AB5C75">
        <w:rPr>
          <w:rFonts w:cs="Times New Roman"/>
          <w:sz w:val="24"/>
        </w:rPr>
        <w:t>утверждении отчета об оценке эффективности</w:t>
      </w:r>
    </w:p>
    <w:p w:rsidR="00973A18" w:rsidRDefault="00973A18" w:rsidP="00973A18">
      <w:pPr>
        <w:rPr>
          <w:rFonts w:cs="Times New Roman"/>
          <w:sz w:val="24"/>
        </w:rPr>
      </w:pPr>
      <w:r w:rsidRPr="00227441">
        <w:rPr>
          <w:rFonts w:cs="Times New Roman"/>
          <w:sz w:val="24"/>
        </w:rPr>
        <w:t xml:space="preserve"> реализации  </w:t>
      </w:r>
      <w:r>
        <w:rPr>
          <w:rFonts w:cs="Times New Roman"/>
          <w:sz w:val="24"/>
        </w:rPr>
        <w:t xml:space="preserve"> муниципальной программы </w:t>
      </w:r>
      <w:r w:rsidRPr="00227441">
        <w:rPr>
          <w:rFonts w:cs="Times New Roman"/>
          <w:sz w:val="24"/>
        </w:rPr>
        <w:t xml:space="preserve"> «Развитие</w:t>
      </w:r>
    </w:p>
    <w:p w:rsidR="00973A18" w:rsidRPr="00227441" w:rsidRDefault="00973A18" w:rsidP="00973A18">
      <w:pPr>
        <w:rPr>
          <w:rFonts w:cs="Times New Roman"/>
          <w:sz w:val="24"/>
        </w:rPr>
      </w:pPr>
      <w:r w:rsidRPr="00227441">
        <w:rPr>
          <w:rFonts w:cs="Times New Roman"/>
          <w:sz w:val="24"/>
        </w:rPr>
        <w:t xml:space="preserve"> муниципального бюджетного  учреждения </w:t>
      </w:r>
    </w:p>
    <w:p w:rsidR="00973A18" w:rsidRDefault="00973A18" w:rsidP="00973A18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Pr="00227441">
        <w:rPr>
          <w:rFonts w:cs="Times New Roman"/>
          <w:sz w:val="24"/>
        </w:rPr>
        <w:t xml:space="preserve">дополнительного образования  «Детская школа </w:t>
      </w:r>
    </w:p>
    <w:p w:rsidR="00973A18" w:rsidRDefault="00973A18" w:rsidP="00973A18">
      <w:pPr>
        <w:rPr>
          <w:rFonts w:cs="Times New Roman"/>
          <w:sz w:val="24"/>
        </w:rPr>
      </w:pPr>
      <w:r w:rsidRPr="00227441">
        <w:rPr>
          <w:rFonts w:cs="Times New Roman"/>
          <w:sz w:val="24"/>
        </w:rPr>
        <w:t>искусств» с. Подбельск муниципального района</w:t>
      </w:r>
    </w:p>
    <w:p w:rsidR="00973A18" w:rsidRDefault="00973A18" w:rsidP="00973A18">
      <w:pPr>
        <w:rPr>
          <w:rFonts w:cs="Times New Roman"/>
          <w:sz w:val="24"/>
        </w:rPr>
      </w:pPr>
      <w:r w:rsidRPr="00227441">
        <w:rPr>
          <w:rFonts w:cs="Times New Roman"/>
          <w:sz w:val="24"/>
        </w:rPr>
        <w:t xml:space="preserve"> Похвистневский   Самарской области</w:t>
      </w:r>
    </w:p>
    <w:p w:rsidR="00973A18" w:rsidRPr="00227441" w:rsidRDefault="00973A18" w:rsidP="00973A18">
      <w:pPr>
        <w:rPr>
          <w:rFonts w:cs="Times New Roman"/>
          <w:sz w:val="24"/>
        </w:rPr>
      </w:pPr>
      <w:r w:rsidRPr="00227441">
        <w:rPr>
          <w:rFonts w:cs="Times New Roman"/>
          <w:sz w:val="24"/>
        </w:rPr>
        <w:t xml:space="preserve"> на 20</w:t>
      </w:r>
      <w:r w:rsidR="00147488">
        <w:rPr>
          <w:rFonts w:cs="Times New Roman"/>
          <w:sz w:val="24"/>
        </w:rPr>
        <w:t>2</w:t>
      </w:r>
      <w:r w:rsidR="00476ADA">
        <w:rPr>
          <w:rFonts w:cs="Times New Roman"/>
          <w:sz w:val="24"/>
        </w:rPr>
        <w:t>4</w:t>
      </w:r>
      <w:r w:rsidRPr="00227441">
        <w:rPr>
          <w:rFonts w:cs="Times New Roman"/>
          <w:sz w:val="24"/>
        </w:rPr>
        <w:t>-20</w:t>
      </w:r>
      <w:r w:rsidR="00147488">
        <w:rPr>
          <w:rFonts w:cs="Times New Roman"/>
          <w:sz w:val="24"/>
        </w:rPr>
        <w:t>2</w:t>
      </w:r>
      <w:r w:rsidR="00476ADA">
        <w:rPr>
          <w:rFonts w:cs="Times New Roman"/>
          <w:sz w:val="24"/>
        </w:rPr>
        <w:t>8</w:t>
      </w:r>
      <w:r w:rsidRPr="00227441">
        <w:rPr>
          <w:rFonts w:cs="Times New Roman"/>
          <w:sz w:val="24"/>
        </w:rPr>
        <w:t>гг.» за 20</w:t>
      </w:r>
      <w:r w:rsidR="00ED23F4">
        <w:rPr>
          <w:rFonts w:cs="Times New Roman"/>
          <w:sz w:val="24"/>
        </w:rPr>
        <w:t>2</w:t>
      </w:r>
      <w:r w:rsidR="00A05AA9">
        <w:rPr>
          <w:rFonts w:cs="Times New Roman"/>
          <w:sz w:val="24"/>
        </w:rPr>
        <w:t>5</w:t>
      </w:r>
      <w:r w:rsidR="00ED23F4">
        <w:rPr>
          <w:rFonts w:cs="Times New Roman"/>
          <w:sz w:val="24"/>
        </w:rPr>
        <w:t xml:space="preserve"> </w:t>
      </w:r>
      <w:r w:rsidRPr="00227441">
        <w:rPr>
          <w:rFonts w:cs="Times New Roman"/>
          <w:sz w:val="24"/>
        </w:rPr>
        <w:t>год</w:t>
      </w:r>
    </w:p>
    <w:p w:rsidR="00973A18" w:rsidRDefault="00973A18" w:rsidP="00973A18">
      <w:pPr>
        <w:jc w:val="both"/>
        <w:rPr>
          <w:rFonts w:cs="Times New Roman"/>
          <w:sz w:val="22"/>
          <w:szCs w:val="22"/>
        </w:rPr>
      </w:pPr>
    </w:p>
    <w:p w:rsidR="00973A18" w:rsidRDefault="00973A18" w:rsidP="00973A18">
      <w:pPr>
        <w:jc w:val="both"/>
        <w:rPr>
          <w:rFonts w:cs="Times New Roman"/>
          <w:sz w:val="22"/>
          <w:szCs w:val="22"/>
        </w:rPr>
      </w:pPr>
    </w:p>
    <w:p w:rsidR="00973A18" w:rsidRPr="002F6B01" w:rsidRDefault="00973A18" w:rsidP="00973A18">
      <w:pPr>
        <w:jc w:val="both"/>
        <w:rPr>
          <w:rFonts w:cs="Times New Roman"/>
          <w:szCs w:val="28"/>
        </w:rPr>
      </w:pPr>
      <w:r>
        <w:rPr>
          <w:rFonts w:cs="Times New Roman"/>
          <w:sz w:val="22"/>
          <w:szCs w:val="22"/>
        </w:rPr>
        <w:t xml:space="preserve">          </w:t>
      </w:r>
      <w:r w:rsidRPr="002F6B01">
        <w:rPr>
          <w:rFonts w:cs="Times New Roman"/>
          <w:szCs w:val="28"/>
        </w:rPr>
        <w:t xml:space="preserve">В соответствии </w:t>
      </w:r>
      <w:r>
        <w:rPr>
          <w:rFonts w:cs="Times New Roman"/>
          <w:szCs w:val="28"/>
        </w:rPr>
        <w:t xml:space="preserve">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руководствуясь Уставом района,  Администрация муниципального района Похвистневский Самарской области </w:t>
      </w:r>
    </w:p>
    <w:p w:rsidR="00973A18" w:rsidRDefault="00973A18" w:rsidP="00973A18">
      <w:pPr>
        <w:jc w:val="both"/>
        <w:rPr>
          <w:rFonts w:cs="Times New Roman"/>
          <w:szCs w:val="28"/>
        </w:rPr>
      </w:pPr>
    </w:p>
    <w:p w:rsidR="00973A18" w:rsidRDefault="00973A18" w:rsidP="00973A18">
      <w:pPr>
        <w:jc w:val="center"/>
        <w:rPr>
          <w:rFonts w:cs="Times New Roman"/>
          <w:b/>
          <w:szCs w:val="28"/>
        </w:rPr>
      </w:pPr>
      <w:r w:rsidRPr="003A0687">
        <w:rPr>
          <w:rFonts w:cs="Times New Roman"/>
          <w:b/>
          <w:szCs w:val="28"/>
        </w:rPr>
        <w:t>ПОСТАНОВЛЯЕТ:</w:t>
      </w:r>
    </w:p>
    <w:p w:rsidR="00973A18" w:rsidRDefault="00973A18" w:rsidP="00973A18">
      <w:pPr>
        <w:jc w:val="center"/>
        <w:rPr>
          <w:rFonts w:cs="Times New Roman"/>
          <w:szCs w:val="28"/>
        </w:rPr>
      </w:pPr>
    </w:p>
    <w:p w:rsidR="00973A18" w:rsidRPr="00AB5C75" w:rsidRDefault="00973A18" w:rsidP="00973A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Pr="0093010E">
        <w:rPr>
          <w:rFonts w:cs="Times New Roman"/>
          <w:szCs w:val="28"/>
        </w:rPr>
        <w:t>1.</w:t>
      </w:r>
      <w:r>
        <w:t xml:space="preserve"> </w:t>
      </w:r>
      <w:r w:rsidRPr="0093010E">
        <w:rPr>
          <w:rFonts w:cs="Times New Roman"/>
          <w:szCs w:val="28"/>
        </w:rPr>
        <w:t>Утвердить отчет о</w:t>
      </w:r>
      <w:r w:rsidR="00AB5C75">
        <w:rPr>
          <w:rFonts w:cs="Times New Roman"/>
          <w:szCs w:val="28"/>
        </w:rPr>
        <w:t>б оценке эффективности</w:t>
      </w:r>
      <w:r w:rsidRPr="0093010E">
        <w:rPr>
          <w:rFonts w:cs="Times New Roman"/>
          <w:szCs w:val="28"/>
        </w:rPr>
        <w:t xml:space="preserve"> реализации  муниципальной </w:t>
      </w:r>
      <w:r>
        <w:rPr>
          <w:rFonts w:cs="Times New Roman"/>
          <w:szCs w:val="28"/>
        </w:rPr>
        <w:t xml:space="preserve">программы </w:t>
      </w:r>
      <w:r w:rsidRPr="00227441">
        <w:rPr>
          <w:rFonts w:cs="Times New Roman"/>
          <w:szCs w:val="28"/>
        </w:rPr>
        <w:t xml:space="preserve">«Развитие муниципального бюджетного  учреждения  дополнительного образования  «Детская школа искусств» с. </w:t>
      </w:r>
      <w:r>
        <w:rPr>
          <w:rFonts w:cs="Times New Roman"/>
          <w:szCs w:val="28"/>
        </w:rPr>
        <w:t xml:space="preserve">Подбельск муниципального района </w:t>
      </w:r>
      <w:r w:rsidRPr="00227441">
        <w:rPr>
          <w:rFonts w:cs="Times New Roman"/>
          <w:szCs w:val="28"/>
        </w:rPr>
        <w:t>Похвистневский   Самарской области на 20</w:t>
      </w:r>
      <w:r w:rsidR="00147488">
        <w:rPr>
          <w:rFonts w:cs="Times New Roman"/>
          <w:szCs w:val="28"/>
        </w:rPr>
        <w:t>2</w:t>
      </w:r>
      <w:r w:rsidR="001A0E22">
        <w:rPr>
          <w:rFonts w:cs="Times New Roman"/>
          <w:szCs w:val="28"/>
        </w:rPr>
        <w:t>4</w:t>
      </w:r>
      <w:r w:rsidRPr="00227441">
        <w:rPr>
          <w:rFonts w:cs="Times New Roman"/>
          <w:szCs w:val="28"/>
        </w:rPr>
        <w:t>-202</w:t>
      </w:r>
      <w:r w:rsidR="001A0E22">
        <w:rPr>
          <w:rFonts w:cs="Times New Roman"/>
          <w:szCs w:val="28"/>
        </w:rPr>
        <w:t>8</w:t>
      </w:r>
      <w:r w:rsidRPr="00227441">
        <w:rPr>
          <w:rFonts w:cs="Times New Roman"/>
          <w:szCs w:val="28"/>
        </w:rPr>
        <w:t xml:space="preserve">гг.» </w:t>
      </w:r>
      <w:r w:rsidRPr="0093010E">
        <w:rPr>
          <w:rFonts w:cs="Times New Roman"/>
          <w:szCs w:val="28"/>
        </w:rPr>
        <w:t>за 20</w:t>
      </w:r>
      <w:r w:rsidR="00ED23F4">
        <w:rPr>
          <w:rFonts w:cs="Times New Roman"/>
          <w:szCs w:val="28"/>
        </w:rPr>
        <w:t>2</w:t>
      </w:r>
      <w:r w:rsidR="00A05AA9">
        <w:rPr>
          <w:rFonts w:cs="Times New Roman"/>
          <w:szCs w:val="28"/>
        </w:rPr>
        <w:t>5</w:t>
      </w:r>
      <w:r w:rsidRPr="0093010E">
        <w:rPr>
          <w:rFonts w:cs="Times New Roman"/>
          <w:szCs w:val="28"/>
        </w:rPr>
        <w:t xml:space="preserve"> год</w:t>
      </w:r>
      <w:r>
        <w:rPr>
          <w:rFonts w:cs="Times New Roman"/>
          <w:szCs w:val="28"/>
        </w:rPr>
        <w:t>.</w:t>
      </w:r>
    </w:p>
    <w:p w:rsidR="00973A18" w:rsidRDefault="00973A18" w:rsidP="00973A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2</w:t>
      </w:r>
      <w:r w:rsidRPr="0093010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93010E">
        <w:rPr>
          <w:rFonts w:cs="Times New Roman"/>
          <w:szCs w:val="28"/>
        </w:rPr>
        <w:t>Настоящее Постановление вступает в силу со дня его подписания и подлежит размещению на сайте Администрации муниципального района Похвистневский Самарской области в сети Интернет.</w:t>
      </w:r>
    </w:p>
    <w:p w:rsidR="00973A18" w:rsidRDefault="00973A18" w:rsidP="00973A18">
      <w:pPr>
        <w:jc w:val="both"/>
        <w:rPr>
          <w:rFonts w:cs="Times New Roman"/>
          <w:szCs w:val="28"/>
        </w:rPr>
      </w:pPr>
    </w:p>
    <w:p w:rsidR="00973A18" w:rsidRPr="0093010E" w:rsidRDefault="00973A18" w:rsidP="00973A18">
      <w:pPr>
        <w:jc w:val="both"/>
        <w:rPr>
          <w:rFonts w:cs="Times New Roman"/>
          <w:szCs w:val="28"/>
        </w:rPr>
      </w:pPr>
    </w:p>
    <w:p w:rsidR="00973A18" w:rsidRPr="0093010E" w:rsidRDefault="00973A18" w:rsidP="00973A18">
      <w:pPr>
        <w:spacing w:line="360" w:lineRule="auto"/>
        <w:ind w:left="708"/>
        <w:jc w:val="both"/>
        <w:rPr>
          <w:rFonts w:cs="Times New Roman"/>
          <w:b/>
          <w:szCs w:val="28"/>
        </w:rPr>
      </w:pPr>
    </w:p>
    <w:p w:rsidR="00973A18" w:rsidRDefault="000C270B" w:rsidP="00973A18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</w:t>
      </w:r>
      <w:r w:rsidR="00973A18">
        <w:rPr>
          <w:rFonts w:cs="Times New Roman"/>
          <w:b/>
          <w:szCs w:val="28"/>
        </w:rPr>
        <w:t>лав</w:t>
      </w:r>
      <w:r w:rsidR="00A05AA9">
        <w:rPr>
          <w:rFonts w:cs="Times New Roman"/>
          <w:b/>
          <w:szCs w:val="28"/>
        </w:rPr>
        <w:t>а</w:t>
      </w:r>
      <w:r w:rsidR="00973A18">
        <w:rPr>
          <w:rFonts w:cs="Times New Roman"/>
          <w:b/>
          <w:szCs w:val="28"/>
        </w:rPr>
        <w:t xml:space="preserve"> района</w:t>
      </w:r>
      <w:r w:rsidR="00973A18" w:rsidRPr="0093010E">
        <w:rPr>
          <w:rFonts w:cs="Times New Roman"/>
          <w:b/>
          <w:szCs w:val="28"/>
        </w:rPr>
        <w:t xml:space="preserve"> </w:t>
      </w:r>
      <w:r w:rsidR="00110020">
        <w:rPr>
          <w:rFonts w:cs="Times New Roman"/>
          <w:b/>
          <w:szCs w:val="28"/>
        </w:rPr>
        <w:t xml:space="preserve">                               </w:t>
      </w:r>
      <w:r w:rsidR="00973A18">
        <w:rPr>
          <w:rFonts w:cs="Times New Roman"/>
          <w:b/>
          <w:szCs w:val="28"/>
        </w:rPr>
        <w:t xml:space="preserve">  </w:t>
      </w:r>
      <w:r w:rsidR="00A60E83">
        <w:rPr>
          <w:rFonts w:cs="Times New Roman"/>
          <w:b/>
          <w:szCs w:val="28"/>
        </w:rPr>
        <w:t xml:space="preserve">        </w:t>
      </w:r>
      <w:r w:rsidR="00973A18">
        <w:rPr>
          <w:rFonts w:cs="Times New Roman"/>
          <w:b/>
          <w:szCs w:val="28"/>
        </w:rPr>
        <w:t xml:space="preserve">    </w:t>
      </w:r>
      <w:r w:rsidR="00A60E83">
        <w:rPr>
          <w:rFonts w:cs="Times New Roman"/>
          <w:b/>
          <w:szCs w:val="28"/>
        </w:rPr>
        <w:t xml:space="preserve">   </w:t>
      </w:r>
      <w:r w:rsidR="00973A18">
        <w:rPr>
          <w:rFonts w:cs="Times New Roman"/>
          <w:b/>
          <w:szCs w:val="28"/>
        </w:rPr>
        <w:t xml:space="preserve">                      </w:t>
      </w:r>
      <w:r w:rsidR="00E01F5D">
        <w:rPr>
          <w:rFonts w:cs="Times New Roman"/>
          <w:b/>
          <w:szCs w:val="28"/>
        </w:rPr>
        <w:t>А</w:t>
      </w:r>
      <w:r w:rsidR="001A0E22">
        <w:rPr>
          <w:rFonts w:cs="Times New Roman"/>
          <w:b/>
          <w:szCs w:val="28"/>
        </w:rPr>
        <w:t>.В.</w:t>
      </w:r>
      <w:r w:rsidR="00A05AA9">
        <w:rPr>
          <w:rFonts w:cs="Times New Roman"/>
          <w:b/>
          <w:szCs w:val="28"/>
        </w:rPr>
        <w:t>Шахвалов</w:t>
      </w:r>
    </w:p>
    <w:p w:rsidR="00D52897" w:rsidRDefault="00A60E83" w:rsidP="00D52897">
      <w:pPr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</w:p>
    <w:p w:rsidR="00D52897" w:rsidRDefault="00D52897" w:rsidP="00D52897">
      <w:pPr>
        <w:rPr>
          <w:rFonts w:cs="Times New Roman"/>
          <w:szCs w:val="28"/>
        </w:rPr>
      </w:pPr>
    </w:p>
    <w:p w:rsidR="00D52897" w:rsidRDefault="00D52897" w:rsidP="00D52897">
      <w:pPr>
        <w:rPr>
          <w:rFonts w:cs="Times New Roman"/>
          <w:szCs w:val="28"/>
        </w:rPr>
      </w:pPr>
    </w:p>
    <w:p w:rsidR="00783F32" w:rsidRPr="00D52897" w:rsidRDefault="00783F32" w:rsidP="00D52897">
      <w:pPr>
        <w:rPr>
          <w:rFonts w:cs="Times New Roman"/>
          <w:szCs w:val="28"/>
        </w:rPr>
        <w:sectPr w:rsidR="00783F32" w:rsidRPr="00D52897" w:rsidSect="00783F32">
          <w:pgSz w:w="11906" w:h="16838"/>
          <w:pgMar w:top="180" w:right="746" w:bottom="540" w:left="1080" w:header="709" w:footer="709" w:gutter="0"/>
          <w:cols w:space="708"/>
          <w:docGrid w:linePitch="360"/>
        </w:sectPr>
      </w:pPr>
    </w:p>
    <w:p w:rsidR="009768C6" w:rsidRDefault="009768C6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1" w:name="Par693"/>
      <w:bookmarkEnd w:id="1"/>
    </w:p>
    <w:p w:rsidR="009768C6" w:rsidRDefault="009768C6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D00E1" w:rsidRPr="00B26C46" w:rsidRDefault="000D00E1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26C46">
        <w:rPr>
          <w:rFonts w:cs="Times New Roman"/>
          <w:szCs w:val="28"/>
        </w:rPr>
        <w:t>ОТЧЕТ</w:t>
      </w:r>
    </w:p>
    <w:p w:rsidR="000D00E1" w:rsidRPr="00B26C46" w:rsidRDefault="000D00E1" w:rsidP="00870FD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26C46">
        <w:rPr>
          <w:rFonts w:cs="Times New Roman"/>
          <w:szCs w:val="28"/>
        </w:rPr>
        <w:t>О РЕАЛИЗАЦИИ МУНИЦИПАЛЬНОЙ ПРОГРАММЫ</w:t>
      </w:r>
    </w:p>
    <w:p w:rsidR="00870FDE" w:rsidRPr="00870FDE" w:rsidRDefault="00870FDE" w:rsidP="00870FDE">
      <w:pPr>
        <w:jc w:val="center"/>
        <w:rPr>
          <w:rFonts w:cs="Times New Roman"/>
          <w:b/>
          <w:szCs w:val="28"/>
        </w:rPr>
      </w:pPr>
      <w:r w:rsidRPr="00870FDE">
        <w:rPr>
          <w:rFonts w:cs="Times New Roman"/>
          <w:b/>
          <w:szCs w:val="28"/>
        </w:rPr>
        <w:t>«Развитие муниципального бюджетного учреждения дополнительного образования "Детская школа искусств"</w:t>
      </w:r>
    </w:p>
    <w:p w:rsidR="00870FDE" w:rsidRPr="00870FDE" w:rsidRDefault="00870FDE" w:rsidP="00870FDE">
      <w:pPr>
        <w:jc w:val="center"/>
        <w:rPr>
          <w:rFonts w:cs="Times New Roman"/>
          <w:b/>
          <w:sz w:val="24"/>
        </w:rPr>
      </w:pPr>
      <w:r w:rsidRPr="00870FDE">
        <w:rPr>
          <w:rFonts w:cs="Times New Roman"/>
          <w:b/>
          <w:szCs w:val="28"/>
        </w:rPr>
        <w:t>с. Подбельск муниципального района Похвистневский Самарской области  на 20</w:t>
      </w:r>
      <w:r w:rsidR="001D3261">
        <w:rPr>
          <w:rFonts w:cs="Times New Roman"/>
          <w:b/>
          <w:szCs w:val="28"/>
        </w:rPr>
        <w:t>2</w:t>
      </w:r>
      <w:r w:rsidR="00500BDA">
        <w:rPr>
          <w:rFonts w:cs="Times New Roman"/>
          <w:b/>
          <w:szCs w:val="28"/>
        </w:rPr>
        <w:t>4</w:t>
      </w:r>
      <w:r w:rsidRPr="00870FDE">
        <w:rPr>
          <w:rFonts w:cs="Times New Roman"/>
          <w:b/>
          <w:szCs w:val="28"/>
        </w:rPr>
        <w:t>-202</w:t>
      </w:r>
      <w:r w:rsidR="00500BDA">
        <w:rPr>
          <w:rFonts w:cs="Times New Roman"/>
          <w:b/>
          <w:szCs w:val="28"/>
        </w:rPr>
        <w:t>8</w:t>
      </w:r>
      <w:r w:rsidRPr="00870FDE">
        <w:rPr>
          <w:rFonts w:cs="Times New Roman"/>
          <w:b/>
          <w:szCs w:val="28"/>
        </w:rPr>
        <w:t>г.г."</w:t>
      </w:r>
    </w:p>
    <w:p w:rsidR="000D00E1" w:rsidRPr="00B26C46" w:rsidRDefault="000D00E1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D00E1" w:rsidRPr="00522F6C" w:rsidRDefault="000D00E1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bookmarkStart w:id="2" w:name="Par697"/>
      <w:bookmarkEnd w:id="2"/>
      <w:r w:rsidRPr="00522F6C">
        <w:rPr>
          <w:rFonts w:cs="Times New Roman"/>
          <w:sz w:val="24"/>
        </w:rPr>
        <w:t>ДОСТИЖЕНИЕ ЦЕЛЕВЫХ ПОКАЗАТЕЛЕЙ МУНИЦИПАЛЬНОЙ ПРОГРАММЫ</w:t>
      </w:r>
    </w:p>
    <w:p w:rsidR="000D00E1" w:rsidRPr="00522F6C" w:rsidRDefault="000D00E1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522F6C">
        <w:rPr>
          <w:rFonts w:cs="Times New Roman"/>
          <w:sz w:val="24"/>
        </w:rPr>
        <w:t>ЗА  20</w:t>
      </w:r>
      <w:r w:rsidR="00ED23F4" w:rsidRPr="00522F6C">
        <w:rPr>
          <w:rFonts w:cs="Times New Roman"/>
          <w:sz w:val="24"/>
        </w:rPr>
        <w:t>2</w:t>
      </w:r>
      <w:r w:rsidR="00805E5E">
        <w:rPr>
          <w:rFonts w:cs="Times New Roman"/>
          <w:sz w:val="24"/>
        </w:rPr>
        <w:t>5</w:t>
      </w:r>
      <w:r w:rsidR="00561B88">
        <w:rPr>
          <w:rFonts w:cs="Times New Roman"/>
          <w:sz w:val="24"/>
        </w:rPr>
        <w:t xml:space="preserve"> </w:t>
      </w:r>
      <w:r w:rsidR="005F63BE" w:rsidRPr="00522F6C">
        <w:rPr>
          <w:rFonts w:cs="Times New Roman"/>
          <w:sz w:val="24"/>
        </w:rPr>
        <w:t>г.</w:t>
      </w:r>
      <w:r w:rsidRPr="00522F6C">
        <w:rPr>
          <w:rFonts w:cs="Times New Roman"/>
          <w:sz w:val="24"/>
        </w:rPr>
        <w:t xml:space="preserve"> </w:t>
      </w:r>
    </w:p>
    <w:tbl>
      <w:tblPr>
        <w:tblW w:w="0" w:type="auto"/>
        <w:tblCellSpacing w:w="5" w:type="nil"/>
        <w:tblInd w:w="10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5847"/>
        <w:gridCol w:w="1288"/>
        <w:gridCol w:w="1412"/>
        <w:gridCol w:w="1707"/>
        <w:gridCol w:w="1353"/>
        <w:gridCol w:w="1858"/>
      </w:tblGrid>
      <w:tr w:rsidR="000D00E1" w:rsidRPr="00522F6C" w:rsidTr="006B1A1B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N</w:t>
            </w:r>
          </w:p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строки</w:t>
            </w:r>
          </w:p>
        </w:tc>
        <w:tc>
          <w:tcPr>
            <w:tcW w:w="5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Цели, задачи и</w:t>
            </w:r>
          </w:p>
          <w:p w:rsidR="000D00E1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целевые показатели</w:t>
            </w:r>
          </w:p>
          <w:p w:rsidR="00500BDA" w:rsidRPr="00522F6C" w:rsidRDefault="00500BDA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Единица</w:t>
            </w:r>
          </w:p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измерения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Значение целевого</w:t>
            </w:r>
          </w:p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показателя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Процент</w:t>
            </w:r>
          </w:p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выполнения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Причины отклонения</w:t>
            </w:r>
          </w:p>
          <w:p w:rsidR="000D00E1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от планового</w:t>
            </w:r>
            <w:r w:rsidR="005F63BE" w:rsidRPr="00522F6C">
              <w:rPr>
                <w:rFonts w:cs="Times New Roman"/>
                <w:sz w:val="24"/>
              </w:rPr>
              <w:t xml:space="preserve"> </w:t>
            </w:r>
            <w:r w:rsidRPr="00522F6C">
              <w:rPr>
                <w:rFonts w:cs="Times New Roman"/>
                <w:sz w:val="24"/>
              </w:rPr>
              <w:t>значения</w:t>
            </w:r>
          </w:p>
          <w:p w:rsidR="00500BDA" w:rsidRPr="00522F6C" w:rsidRDefault="00500BDA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</w:tr>
      <w:tr w:rsidR="000D00E1" w:rsidRPr="00522F6C" w:rsidTr="006B1A1B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план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факт</w:t>
            </w:r>
          </w:p>
        </w:tc>
        <w:tc>
          <w:tcPr>
            <w:tcW w:w="13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</w:tr>
      <w:tr w:rsidR="000D00E1" w:rsidRPr="00522F6C" w:rsidTr="006B1A1B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1</w:t>
            </w:r>
          </w:p>
        </w:tc>
        <w:tc>
          <w:tcPr>
            <w:tcW w:w="5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2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3</w:t>
            </w:r>
          </w:p>
        </w:tc>
        <w:tc>
          <w:tcPr>
            <w:tcW w:w="1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4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5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6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522F6C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7</w:t>
            </w:r>
          </w:p>
        </w:tc>
      </w:tr>
      <w:tr w:rsidR="00A00345" w:rsidRPr="00522F6C" w:rsidTr="00B777B7">
        <w:trPr>
          <w:tblCellSpacing w:w="5" w:type="nil"/>
        </w:trPr>
        <w:tc>
          <w:tcPr>
            <w:tcW w:w="1445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345" w:rsidRDefault="00A00345" w:rsidP="00870FDE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</w:rPr>
            </w:pPr>
            <w:bookmarkStart w:id="3" w:name="Par711"/>
            <w:bookmarkEnd w:id="3"/>
            <w:r w:rsidRPr="00FC45C0">
              <w:rPr>
                <w:rFonts w:cs="Times New Roman"/>
                <w:sz w:val="24"/>
              </w:rPr>
              <w:t>Цель:</w:t>
            </w:r>
            <w:r w:rsidRPr="00522F6C">
              <w:rPr>
                <w:rFonts w:cs="Times New Roman"/>
                <w:sz w:val="24"/>
              </w:rPr>
              <w:t xml:space="preserve">  </w:t>
            </w:r>
            <w:r w:rsidRPr="00FC45C0">
              <w:rPr>
                <w:sz w:val="24"/>
              </w:rPr>
              <w:t>Создание условий для эффективного развития культурно-образовательной среды МБУДО «ДШИ », обеспечивающей доступность качественного дополнительного образования детей в сфере культуры и искусства, реализации их художественно-творческого потенциала на основе модернизации содержания образования и организации педагогической поддержки.</w:t>
            </w:r>
          </w:p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A00345" w:rsidRPr="00522F6C" w:rsidTr="00AC1ACC">
        <w:trPr>
          <w:tblCellSpacing w:w="5" w:type="nil"/>
        </w:trPr>
        <w:tc>
          <w:tcPr>
            <w:tcW w:w="1445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345" w:rsidRPr="00522F6C" w:rsidRDefault="00A00345" w:rsidP="009B70E2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  <w:bookmarkStart w:id="4" w:name="Par713"/>
            <w:bookmarkEnd w:id="4"/>
            <w:r w:rsidRPr="00522F6C">
              <w:rPr>
                <w:rFonts w:cs="Times New Roman"/>
                <w:sz w:val="24"/>
              </w:rPr>
              <w:t xml:space="preserve">Задачи: </w:t>
            </w:r>
          </w:p>
          <w:p w:rsidR="00A00345" w:rsidRPr="00522F6C" w:rsidRDefault="00A00345" w:rsidP="009B70E2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- увеличение доли обучающихся по дополнительным общеобразовательным программам;</w:t>
            </w:r>
          </w:p>
          <w:p w:rsidR="00A00345" w:rsidRPr="00522F6C" w:rsidRDefault="00A00345" w:rsidP="009B70E2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- увеличение доли обучающихся ДШИ, принимающих участие в творческих конкурсах различного уровня;</w:t>
            </w:r>
          </w:p>
          <w:p w:rsidR="00A00345" w:rsidRPr="00522F6C" w:rsidRDefault="00A00345" w:rsidP="009B70E2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- повышение уровня удовлетворенности родителей качеством предоставляемых услуг;</w:t>
            </w:r>
          </w:p>
          <w:p w:rsidR="00A00345" w:rsidRDefault="00A00345" w:rsidP="009B70E2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- формирование системы актуализации профессиональной компетентности педагогического состава: увеличение доли преподавателей, аттестованных на высшую и первую квалификационные категории</w:t>
            </w:r>
          </w:p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cs="Times New Roman"/>
                <w:sz w:val="24"/>
              </w:rPr>
            </w:pPr>
          </w:p>
        </w:tc>
      </w:tr>
      <w:tr w:rsidR="00A00345" w:rsidRPr="00522F6C" w:rsidTr="00CF1B8E">
        <w:trPr>
          <w:tblCellSpacing w:w="5" w:type="nil"/>
        </w:trPr>
        <w:tc>
          <w:tcPr>
            <w:tcW w:w="1445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Целевые показатели</w:t>
            </w:r>
          </w:p>
        </w:tc>
      </w:tr>
      <w:tr w:rsidR="00A00345" w:rsidRPr="00522F6C" w:rsidTr="00C35AA2">
        <w:trPr>
          <w:trHeight w:val="1487"/>
          <w:tblCellSpacing w:w="5" w:type="nil"/>
        </w:trPr>
        <w:tc>
          <w:tcPr>
            <w:tcW w:w="684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A00345" w:rsidRPr="00522F6C" w:rsidRDefault="00A00345" w:rsidP="009B70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  <w:r w:rsidRPr="00522F6C">
              <w:rPr>
                <w:rFonts w:cs="Times New Roman"/>
                <w:sz w:val="24"/>
              </w:rPr>
              <w:t>Доля детей в возрасте от 6 до 18 лет включительно, обучающиеся в ДШИ по дополнительным общеобразовательным программам в области искусств (предпрофессиональным,  общеразвивающим), от общего количества детей данного возраста.</w:t>
            </w:r>
          </w:p>
        </w:tc>
        <w:tc>
          <w:tcPr>
            <w:tcW w:w="1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4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DD4B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3,</w:t>
            </w:r>
            <w:r w:rsidR="00DD4B91">
              <w:rPr>
                <w:rFonts w:cs="Times New Roman"/>
                <w:sz w:val="24"/>
              </w:rPr>
              <w:t>4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996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3,</w:t>
            </w:r>
            <w:r w:rsidR="009966F9">
              <w:rPr>
                <w:rFonts w:cs="Times New Roman"/>
                <w:sz w:val="24"/>
              </w:rPr>
              <w:t>5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DD4B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10</w:t>
            </w:r>
            <w:r w:rsidR="00DD4B91">
              <w:rPr>
                <w:rFonts w:cs="Times New Roman"/>
                <w:sz w:val="24"/>
              </w:rPr>
              <w:t>3</w:t>
            </w:r>
            <w:r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</w:tr>
      <w:tr w:rsidR="00A00345" w:rsidRPr="00522F6C" w:rsidTr="00892A42">
        <w:trPr>
          <w:trHeight w:val="966"/>
          <w:tblCellSpacing w:w="5" w:type="nil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3.2.</w:t>
            </w:r>
          </w:p>
          <w:p w:rsidR="00A00345" w:rsidRPr="00522F6C" w:rsidRDefault="00A00345" w:rsidP="0044042B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  <w:r w:rsidRPr="00522F6C">
              <w:rPr>
                <w:rFonts w:cs="Times New Roman"/>
                <w:sz w:val="24"/>
              </w:rPr>
              <w:t>Доля учащихся, участников муниципальных, областных, межрегиональных, всероссийских и международных конкурсов.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00345" w:rsidRPr="00522F6C" w:rsidRDefault="00A00345" w:rsidP="00A71A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Pr="00522F6C" w:rsidRDefault="00A00345" w:rsidP="00561B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Default="00A50714" w:rsidP="00561B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</w:t>
            </w:r>
          </w:p>
          <w:p w:rsidR="00A50714" w:rsidRPr="00522F6C" w:rsidRDefault="00A50714" w:rsidP="00561B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Pr="00522F6C" w:rsidRDefault="00A50714" w:rsidP="00A71A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105</w:t>
            </w:r>
            <w:r w:rsidR="00A00345"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00345" w:rsidRPr="00522F6C" w:rsidRDefault="00A00345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</w:rPr>
            </w:pPr>
          </w:p>
        </w:tc>
      </w:tr>
      <w:tr w:rsidR="00A00345" w:rsidRPr="00522F6C" w:rsidTr="00D57957">
        <w:trPr>
          <w:trHeight w:val="1420"/>
          <w:tblCellSpacing w:w="5" w:type="nil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345" w:rsidRPr="00522F6C" w:rsidRDefault="00A00345" w:rsidP="00B85D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-</w:t>
            </w:r>
            <w:r w:rsidRPr="00522F6C">
              <w:rPr>
                <w:rFonts w:cs="Times New Roman"/>
                <w:sz w:val="24"/>
              </w:rPr>
              <w:t>Уровень удовлетворённости родителей (взрослых представителей) условиями и качеством предоставляемых услуг дополнительного образования в сфере культуры.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00345" w:rsidRPr="00522F6C" w:rsidRDefault="00A00345" w:rsidP="00C85C4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Pr="00522F6C" w:rsidRDefault="00A00345" w:rsidP="00FC45C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9</w:t>
            </w: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Pr="00522F6C" w:rsidRDefault="00A00345" w:rsidP="00A507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  <w:r w:rsidR="00A50714">
              <w:rPr>
                <w:rFonts w:cs="Times New Roman"/>
                <w:sz w:val="24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0345" w:rsidRPr="00522F6C" w:rsidRDefault="00A00345" w:rsidP="00500BD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10</w:t>
            </w:r>
            <w:r w:rsidR="00A50714">
              <w:rPr>
                <w:rFonts w:cs="Times New Roman"/>
                <w:sz w:val="24"/>
              </w:rPr>
              <w:t>0</w:t>
            </w:r>
            <w:r w:rsidRPr="00522F6C">
              <w:rPr>
                <w:rFonts w:cs="Times New Roman"/>
                <w:sz w:val="24"/>
              </w:rPr>
              <w:t>%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00345" w:rsidRPr="00522F6C" w:rsidRDefault="00A00345" w:rsidP="00C85C4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</w:rPr>
            </w:pPr>
          </w:p>
        </w:tc>
      </w:tr>
      <w:tr w:rsidR="00A00345" w:rsidRPr="00522F6C" w:rsidTr="00544616">
        <w:trPr>
          <w:trHeight w:val="1112"/>
          <w:tblCellSpacing w:w="5" w:type="nil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5" w:rsidRPr="00522F6C" w:rsidRDefault="00A00345" w:rsidP="00743D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  <w:r w:rsidRPr="00522F6C">
              <w:rPr>
                <w:rFonts w:cs="Times New Roman"/>
                <w:sz w:val="24"/>
              </w:rPr>
              <w:t>Число педагогических работников, получивших первую и высшую квалификационные категории и подтверждение соответствия занимаемой должности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00345" w:rsidP="004A11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 w:rsidRPr="00522F6C">
              <w:rPr>
                <w:rFonts w:cs="Times New Roman"/>
                <w:sz w:val="24"/>
              </w:rPr>
              <w:t>человек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9966F9" w:rsidP="00743D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9966F9" w:rsidP="00A507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345" w:rsidRPr="00522F6C" w:rsidRDefault="00A86CC6" w:rsidP="00A20E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57</w:t>
            </w:r>
            <w:r w:rsidR="00A00345">
              <w:rPr>
                <w:rFonts w:cs="Times New Roman"/>
                <w:sz w:val="24"/>
              </w:rPr>
              <w:t xml:space="preserve"> %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0345" w:rsidRPr="004A1127" w:rsidRDefault="00A86CC6" w:rsidP="00A86CC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Три </w:t>
            </w:r>
            <w:r w:rsidR="004A1127" w:rsidRPr="004A1127">
              <w:rPr>
                <w:rFonts w:cs="Times New Roman"/>
                <w:sz w:val="24"/>
              </w:rPr>
              <w:t>преподавател</w:t>
            </w:r>
            <w:r>
              <w:rPr>
                <w:rFonts w:cs="Times New Roman"/>
                <w:sz w:val="24"/>
              </w:rPr>
              <w:t>я</w:t>
            </w:r>
            <w:r w:rsidR="004A1127" w:rsidRPr="004A1127">
              <w:rPr>
                <w:rFonts w:cs="Times New Roman"/>
                <w:sz w:val="24"/>
              </w:rPr>
              <w:t xml:space="preserve"> не подтвердил</w:t>
            </w:r>
            <w:r>
              <w:rPr>
                <w:rFonts w:cs="Times New Roman"/>
                <w:sz w:val="24"/>
              </w:rPr>
              <w:t>и</w:t>
            </w:r>
            <w:r w:rsidR="004A1127" w:rsidRPr="004A1127">
              <w:rPr>
                <w:rFonts w:cs="Times New Roman"/>
                <w:sz w:val="24"/>
              </w:rPr>
              <w:t xml:space="preserve"> категорию.</w:t>
            </w:r>
          </w:p>
        </w:tc>
      </w:tr>
      <w:tr w:rsidR="002F0258" w:rsidRPr="00522F6C" w:rsidTr="00A00345">
        <w:trPr>
          <w:trHeight w:val="8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F0258" w:rsidRPr="00522F6C" w:rsidRDefault="002F0258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F0258" w:rsidRPr="00522F6C" w:rsidRDefault="002F0258" w:rsidP="00743D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F0258" w:rsidRPr="00522F6C" w:rsidRDefault="002F0258" w:rsidP="004A11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258" w:rsidRDefault="002F0258" w:rsidP="00743D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258" w:rsidRDefault="002F0258" w:rsidP="009B70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258" w:rsidRDefault="002F0258" w:rsidP="00A71A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F0258" w:rsidRPr="00522F6C" w:rsidRDefault="002F0258" w:rsidP="00C85C4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</w:rPr>
            </w:pPr>
          </w:p>
        </w:tc>
      </w:tr>
    </w:tbl>
    <w:p w:rsidR="000D00E1" w:rsidRPr="00B26C46" w:rsidRDefault="000D00E1" w:rsidP="000D00E1">
      <w:pPr>
        <w:widowControl w:val="0"/>
        <w:autoSpaceDE w:val="0"/>
        <w:autoSpaceDN w:val="0"/>
        <w:adjustRightInd w:val="0"/>
        <w:outlineLvl w:val="2"/>
        <w:rPr>
          <w:rFonts w:cs="Times New Roman"/>
          <w:szCs w:val="28"/>
        </w:rPr>
      </w:pPr>
      <w:bookmarkStart w:id="5" w:name="Par726"/>
      <w:bookmarkEnd w:id="5"/>
    </w:p>
    <w:p w:rsidR="006C773D" w:rsidRDefault="000D00E1" w:rsidP="00500BDA">
      <w:pPr>
        <w:jc w:val="right"/>
        <w:rPr>
          <w:rFonts w:cs="Times New Roman"/>
          <w:szCs w:val="28"/>
        </w:rPr>
      </w:pPr>
      <w:r w:rsidRPr="00B26C46">
        <w:rPr>
          <w:rFonts w:cs="Times New Roman"/>
          <w:szCs w:val="28"/>
        </w:rPr>
        <w:br w:type="page"/>
      </w:r>
      <w:r w:rsidRPr="00B26C46">
        <w:rPr>
          <w:rFonts w:cs="Times New Roman"/>
          <w:szCs w:val="28"/>
        </w:rPr>
        <w:lastRenderedPageBreak/>
        <w:t>Форма 2</w:t>
      </w:r>
    </w:p>
    <w:p w:rsidR="006C773D" w:rsidRPr="00B26C46" w:rsidRDefault="006C773D" w:rsidP="000D00E1">
      <w:pPr>
        <w:widowControl w:val="0"/>
        <w:autoSpaceDE w:val="0"/>
        <w:autoSpaceDN w:val="0"/>
        <w:adjustRightInd w:val="0"/>
        <w:outlineLvl w:val="2"/>
        <w:rPr>
          <w:rFonts w:cs="Times New Roman"/>
          <w:szCs w:val="28"/>
        </w:rPr>
      </w:pPr>
    </w:p>
    <w:p w:rsidR="006C773D" w:rsidRDefault="006C773D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0D00E1" w:rsidRPr="00B26C46" w:rsidRDefault="000D00E1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B26C46">
        <w:rPr>
          <w:rFonts w:cs="Times New Roman"/>
          <w:szCs w:val="28"/>
        </w:rPr>
        <w:t>ВЫПОЛНЕНИЕ МЕРОПРИЯТИЙ МУНИЦИПАЛЬНОЙ ПРОГРАММЫ</w:t>
      </w:r>
    </w:p>
    <w:p w:rsidR="0018583B" w:rsidRPr="00870FDE" w:rsidRDefault="0018583B" w:rsidP="0018583B">
      <w:pPr>
        <w:jc w:val="center"/>
        <w:rPr>
          <w:rFonts w:cs="Times New Roman"/>
          <w:b/>
          <w:szCs w:val="28"/>
        </w:rPr>
      </w:pPr>
      <w:r w:rsidRPr="00870FDE">
        <w:rPr>
          <w:rFonts w:cs="Times New Roman"/>
          <w:b/>
          <w:szCs w:val="28"/>
        </w:rPr>
        <w:t>«Развитие муниципального бюджетного учреждения дополнительного образования "Детская школа искусств"</w:t>
      </w:r>
    </w:p>
    <w:p w:rsidR="0018583B" w:rsidRPr="00870FDE" w:rsidRDefault="0018583B" w:rsidP="0018583B">
      <w:pPr>
        <w:jc w:val="center"/>
        <w:rPr>
          <w:rFonts w:cs="Times New Roman"/>
          <w:b/>
          <w:sz w:val="24"/>
        </w:rPr>
      </w:pPr>
      <w:r w:rsidRPr="00870FDE">
        <w:rPr>
          <w:rFonts w:cs="Times New Roman"/>
          <w:b/>
          <w:szCs w:val="28"/>
        </w:rPr>
        <w:t>с. Подбельск муниципального района Похвистневский Самарской области  на 20</w:t>
      </w:r>
      <w:r w:rsidR="001D3261">
        <w:rPr>
          <w:rFonts w:cs="Times New Roman"/>
          <w:b/>
          <w:szCs w:val="28"/>
        </w:rPr>
        <w:t>2</w:t>
      </w:r>
      <w:r w:rsidR="006C4AB6">
        <w:rPr>
          <w:rFonts w:cs="Times New Roman"/>
          <w:b/>
          <w:szCs w:val="28"/>
        </w:rPr>
        <w:t>4</w:t>
      </w:r>
      <w:r w:rsidRPr="00870FDE">
        <w:rPr>
          <w:rFonts w:cs="Times New Roman"/>
          <w:b/>
          <w:szCs w:val="28"/>
        </w:rPr>
        <w:t>-202</w:t>
      </w:r>
      <w:r w:rsidR="006C4AB6">
        <w:rPr>
          <w:rFonts w:cs="Times New Roman"/>
          <w:b/>
          <w:szCs w:val="28"/>
        </w:rPr>
        <w:t>8</w:t>
      </w:r>
      <w:r w:rsidRPr="00870FDE">
        <w:rPr>
          <w:rFonts w:cs="Times New Roman"/>
          <w:b/>
          <w:szCs w:val="28"/>
        </w:rPr>
        <w:t>г.г."</w:t>
      </w:r>
    </w:p>
    <w:p w:rsidR="000D00E1" w:rsidRPr="00B26C46" w:rsidRDefault="0018583B" w:rsidP="000D00E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</w:t>
      </w:r>
      <w:r w:rsidR="000D00E1" w:rsidRPr="00B26C46">
        <w:rPr>
          <w:rFonts w:cs="Times New Roman"/>
          <w:szCs w:val="28"/>
        </w:rPr>
        <w:t xml:space="preserve">  20</w:t>
      </w:r>
      <w:r w:rsidR="006129FD">
        <w:rPr>
          <w:rFonts w:cs="Times New Roman"/>
          <w:szCs w:val="28"/>
        </w:rPr>
        <w:t>2</w:t>
      </w:r>
      <w:r w:rsidR="00DD4B91">
        <w:rPr>
          <w:rFonts w:cs="Times New Roman"/>
          <w:szCs w:val="28"/>
        </w:rPr>
        <w:t xml:space="preserve">5 </w:t>
      </w:r>
      <w:r w:rsidR="005F63BE">
        <w:rPr>
          <w:rFonts w:cs="Times New Roman"/>
          <w:szCs w:val="28"/>
        </w:rPr>
        <w:t>год</w:t>
      </w:r>
      <w:r w:rsidR="000D00E1" w:rsidRPr="00B26C46">
        <w:rPr>
          <w:rFonts w:cs="Times New Roman"/>
          <w:szCs w:val="28"/>
        </w:rPr>
        <w:t xml:space="preserve"> </w:t>
      </w:r>
    </w:p>
    <w:tbl>
      <w:tblPr>
        <w:tblW w:w="14621" w:type="dxa"/>
        <w:tblCellSpacing w:w="5" w:type="nil"/>
        <w:tblInd w:w="10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418"/>
        <w:gridCol w:w="1498"/>
        <w:gridCol w:w="2268"/>
        <w:gridCol w:w="2633"/>
      </w:tblGrid>
      <w:tr w:rsidR="000D00E1" w:rsidRPr="00B26C46" w:rsidTr="003E05E0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N</w:t>
            </w:r>
          </w:p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Наименование мероприятия/</w:t>
            </w:r>
          </w:p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Источники расходов</w:t>
            </w:r>
          </w:p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на финансирование</w:t>
            </w:r>
          </w:p>
        </w:tc>
        <w:tc>
          <w:tcPr>
            <w:tcW w:w="5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Объем расходов</w:t>
            </w:r>
            <w:r w:rsidR="005F63BE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на выполнение</w:t>
            </w:r>
            <w:r w:rsidR="005F63BE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мероприятия,</w:t>
            </w:r>
            <w:r w:rsidR="005F63BE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тыс. рублей</w:t>
            </w:r>
          </w:p>
        </w:tc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Причины</w:t>
            </w:r>
            <w:r w:rsidR="005F63BE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отклонения</w:t>
            </w:r>
          </w:p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от планового</w:t>
            </w:r>
            <w:r w:rsidR="005F63BE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значения</w:t>
            </w:r>
          </w:p>
        </w:tc>
      </w:tr>
      <w:tr w:rsidR="000D00E1" w:rsidRPr="00B26C46" w:rsidTr="003E05E0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план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факт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процент</w:t>
            </w:r>
          </w:p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выполнения</w:t>
            </w:r>
          </w:p>
        </w:tc>
        <w:tc>
          <w:tcPr>
            <w:tcW w:w="26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0D00E1" w:rsidRPr="00B26C46" w:rsidTr="003E05E0">
        <w:trPr>
          <w:trHeight w:val="36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3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5</w:t>
            </w:r>
          </w:p>
        </w:tc>
        <w:tc>
          <w:tcPr>
            <w:tcW w:w="26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6</w:t>
            </w:r>
          </w:p>
        </w:tc>
      </w:tr>
      <w:tr w:rsidR="000D00E1" w:rsidRPr="00B26C46" w:rsidTr="00A00345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B26C46">
              <w:rPr>
                <w:rFonts w:cs="Times New Roman"/>
                <w:szCs w:val="28"/>
              </w:rPr>
              <w:t>ВСЕГО ПО МУНИЦИПАЛЬНОЙ</w:t>
            </w:r>
            <w:r w:rsidR="00822060">
              <w:rPr>
                <w:rFonts w:cs="Times New Roman"/>
                <w:szCs w:val="28"/>
              </w:rPr>
              <w:t xml:space="preserve"> </w:t>
            </w:r>
            <w:r w:rsidRPr="00B26C46">
              <w:rPr>
                <w:rFonts w:cs="Times New Roman"/>
                <w:szCs w:val="28"/>
              </w:rPr>
              <w:t>ПРОГРАММЕ, В ТОМ ЧИСЛЕ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B91" w:rsidRPr="00676AD8" w:rsidRDefault="00DD4B91" w:rsidP="00332F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9780,2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E1" w:rsidRPr="00DB3C24" w:rsidRDefault="00DD4B91" w:rsidP="004944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9780,2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E1" w:rsidRPr="00DB3C24" w:rsidRDefault="00900D30" w:rsidP="00464B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100</w:t>
            </w:r>
            <w:r w:rsidR="00DB3C24" w:rsidRPr="00DB3C24">
              <w:rPr>
                <w:rFonts w:cs="Times New Roman"/>
                <w:b/>
                <w:szCs w:val="28"/>
              </w:rPr>
              <w:t>%</w:t>
            </w:r>
          </w:p>
        </w:tc>
        <w:tc>
          <w:tcPr>
            <w:tcW w:w="26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0E1" w:rsidRPr="00B26C46" w:rsidRDefault="000D00E1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DB3C24" w:rsidRPr="00B26C46" w:rsidTr="00A00345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D4B91" w:rsidP="00707D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9630,2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D4B91" w:rsidP="0068081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9630,2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DB3C24" w:rsidRPr="00B26C46" w:rsidTr="00A00345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Внебюджетный источник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Default="006C4AB6" w:rsidP="00707D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150,0</w:t>
            </w:r>
          </w:p>
        </w:tc>
        <w:tc>
          <w:tcPr>
            <w:tcW w:w="14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Default="006C4AB6" w:rsidP="0068081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150,0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C24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6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3C24" w:rsidRPr="00B26C46" w:rsidRDefault="00DB3C24" w:rsidP="000D00E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/>
    <w:p w:rsidR="001D0AE4" w:rsidRDefault="001D0AE4" w:rsidP="000D00E1">
      <w:pPr>
        <w:sectPr w:rsidR="001D0AE4" w:rsidSect="00783F32">
          <w:pgSz w:w="16838" w:h="11906" w:orient="landscape"/>
          <w:pgMar w:top="357" w:right="1134" w:bottom="357" w:left="181" w:header="709" w:footer="709" w:gutter="0"/>
          <w:cols w:space="708"/>
          <w:docGrid w:linePitch="360"/>
        </w:sectPr>
      </w:pPr>
    </w:p>
    <w:p w:rsidR="00412DAD" w:rsidRPr="00C859F4" w:rsidRDefault="00412DAD" w:rsidP="001901BD">
      <w:pPr>
        <w:ind w:firstLine="709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 xml:space="preserve">Оценка эффективности и результативности муниципальной </w:t>
      </w:r>
      <w:r w:rsidRPr="00C859F4">
        <w:rPr>
          <w:rFonts w:cs="Times New Roman"/>
          <w:b/>
          <w:szCs w:val="28"/>
        </w:rPr>
        <w:t>программы</w:t>
      </w:r>
    </w:p>
    <w:p w:rsidR="00412DAD" w:rsidRDefault="00412DAD" w:rsidP="001901BD">
      <w:pPr>
        <w:jc w:val="both"/>
        <w:rPr>
          <w:rFonts w:cs="Times New Roman"/>
          <w:b/>
          <w:szCs w:val="28"/>
        </w:rPr>
      </w:pPr>
      <w:r w:rsidRPr="00C859F4">
        <w:rPr>
          <w:rFonts w:cs="Times New Roman"/>
          <w:b/>
          <w:szCs w:val="28"/>
        </w:rPr>
        <w:t>"</w:t>
      </w:r>
      <w:r w:rsidRPr="00C859F4">
        <w:rPr>
          <w:rFonts w:cs="Times New Roman"/>
          <w:szCs w:val="28"/>
        </w:rPr>
        <w:t>Развитие  муниципального бюджетного учреждения дополнительного образования "Детская школа искусств" с. Подбельск муниципального района Похвистневский Самарской области  на 20</w:t>
      </w:r>
      <w:r w:rsidR="002F5B4E">
        <w:rPr>
          <w:rFonts w:cs="Times New Roman"/>
          <w:szCs w:val="28"/>
        </w:rPr>
        <w:t>2</w:t>
      </w:r>
      <w:r w:rsidR="000E4D20">
        <w:rPr>
          <w:rFonts w:cs="Times New Roman"/>
          <w:szCs w:val="28"/>
        </w:rPr>
        <w:t>4</w:t>
      </w:r>
      <w:r w:rsidRPr="00C859F4">
        <w:rPr>
          <w:rFonts w:cs="Times New Roman"/>
          <w:szCs w:val="28"/>
        </w:rPr>
        <w:t>-202</w:t>
      </w:r>
      <w:r w:rsidR="000E4D20">
        <w:rPr>
          <w:rFonts w:cs="Times New Roman"/>
          <w:szCs w:val="28"/>
        </w:rPr>
        <w:t>8</w:t>
      </w:r>
      <w:r w:rsidRPr="00C859F4">
        <w:rPr>
          <w:rFonts w:cs="Times New Roman"/>
          <w:szCs w:val="28"/>
        </w:rPr>
        <w:t>г.г."</w:t>
      </w:r>
      <w:r w:rsidRPr="00C859F4">
        <w:rPr>
          <w:rFonts w:cs="Times New Roman"/>
          <w:b/>
          <w:szCs w:val="28"/>
        </w:rPr>
        <w:t xml:space="preserve">  </w:t>
      </w:r>
    </w:p>
    <w:p w:rsidR="00412DAD" w:rsidRPr="00C859F4" w:rsidRDefault="00412DAD" w:rsidP="001901BD">
      <w:pPr>
        <w:jc w:val="both"/>
        <w:rPr>
          <w:rFonts w:cs="Times New Roman"/>
          <w:b/>
          <w:szCs w:val="28"/>
        </w:rPr>
      </w:pPr>
    </w:p>
    <w:p w:rsidR="00412DAD" w:rsidRDefault="00412DAD" w:rsidP="001901BD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Отчет за </w:t>
      </w:r>
      <w:r w:rsidR="001D1A61">
        <w:rPr>
          <w:rFonts w:cs="Times New Roman"/>
          <w:b/>
          <w:szCs w:val="28"/>
        </w:rPr>
        <w:t>20</w:t>
      </w:r>
      <w:r w:rsidR="000E4D20">
        <w:rPr>
          <w:rFonts w:cs="Times New Roman"/>
          <w:b/>
          <w:szCs w:val="28"/>
        </w:rPr>
        <w:t>2</w:t>
      </w:r>
      <w:r w:rsidR="00DD4B91">
        <w:rPr>
          <w:rFonts w:cs="Times New Roman"/>
          <w:b/>
          <w:szCs w:val="28"/>
        </w:rPr>
        <w:t>5</w:t>
      </w:r>
      <w:r w:rsidR="001D1A61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год</w:t>
      </w:r>
    </w:p>
    <w:p w:rsidR="001D1A61" w:rsidRPr="000E1566" w:rsidRDefault="001D1A61" w:rsidP="001901BD">
      <w:pPr>
        <w:jc w:val="center"/>
        <w:rPr>
          <w:rFonts w:cs="Times New Roman"/>
          <w:b/>
          <w:szCs w:val="28"/>
        </w:rPr>
      </w:pPr>
    </w:p>
    <w:p w:rsidR="00412DAD" w:rsidRDefault="00412DAD" w:rsidP="001901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Эффективность реализации муниципальной программы проводится по следующим направлениям:</w:t>
      </w:r>
    </w:p>
    <w:p w:rsidR="00412DAD" w:rsidRDefault="00412DAD" w:rsidP="001901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Мероприятия, запланированные данной муниципальной программой выполнены в полном объеме.</w:t>
      </w:r>
    </w:p>
    <w:p w:rsidR="00412DAD" w:rsidRDefault="00412DAD" w:rsidP="001901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Оценка степени достижений целей и решения задач муниципальной программы. </w:t>
      </w:r>
    </w:p>
    <w:p w:rsidR="00412DAD" w:rsidRDefault="00412DAD" w:rsidP="001901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Результативность муниципальной программы оценивается на основе показателей (индикаторов), определенных для оценки эффективности  реализуемых мероприятий муниципальной программы.</w:t>
      </w:r>
    </w:p>
    <w:p w:rsidR="00412DAD" w:rsidRDefault="00412DAD" w:rsidP="001901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Стратегические п</w:t>
      </w:r>
      <w:r w:rsidRPr="00C847EC">
        <w:rPr>
          <w:szCs w:val="28"/>
        </w:rPr>
        <w:t>оказател</w:t>
      </w:r>
      <w:r>
        <w:rPr>
          <w:szCs w:val="28"/>
        </w:rPr>
        <w:t>и</w:t>
      </w:r>
      <w:r w:rsidRPr="00C847EC">
        <w:rPr>
          <w:szCs w:val="28"/>
        </w:rPr>
        <w:t xml:space="preserve"> (индикатор</w:t>
      </w:r>
      <w:r>
        <w:rPr>
          <w:szCs w:val="28"/>
        </w:rPr>
        <w:t>ы</w:t>
      </w:r>
      <w:r w:rsidRPr="00C847EC">
        <w:rPr>
          <w:szCs w:val="28"/>
        </w:rPr>
        <w:t>), характеризующ</w:t>
      </w:r>
      <w:r>
        <w:rPr>
          <w:szCs w:val="28"/>
        </w:rPr>
        <w:t>ие</w:t>
      </w:r>
      <w:r w:rsidRPr="00C847EC">
        <w:rPr>
          <w:szCs w:val="28"/>
        </w:rPr>
        <w:t xml:space="preserve"> ежегодный ход и итоги реализации муниципальной программы</w:t>
      </w:r>
      <w:r>
        <w:rPr>
          <w:rFonts w:cs="Times New Roman"/>
          <w:szCs w:val="28"/>
        </w:rPr>
        <w:t xml:space="preserve"> показывают эффективное выполнение всех поставленных задач (форма 1), что свидетельствует о высоком уровне эффективности реализации муниципальной программы.</w:t>
      </w:r>
    </w:p>
    <w:p w:rsidR="00412DAD" w:rsidRDefault="00412DAD" w:rsidP="001901B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Оценка эффективности использования средств бюджета района                 (</w:t>
      </w:r>
      <w:r>
        <w:rPr>
          <w:rFonts w:cs="Times New Roman"/>
          <w:szCs w:val="28"/>
          <w:lang w:val="en-US"/>
        </w:rPr>
        <w:t>Q</w:t>
      </w:r>
      <w:r>
        <w:rPr>
          <w:rFonts w:cs="Times New Roman"/>
          <w:szCs w:val="28"/>
        </w:rPr>
        <w:t>1- форма 2).</w:t>
      </w:r>
    </w:p>
    <w:p w:rsidR="00412DAD" w:rsidRDefault="00412DAD" w:rsidP="001901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</w:t>
      </w:r>
      <w:r w:rsidRPr="00C4687F">
        <w:rPr>
          <w:rFonts w:cs="Times New Roman"/>
          <w:szCs w:val="28"/>
          <w:lang w:val="en-US"/>
        </w:rPr>
        <w:t>Q</w:t>
      </w:r>
      <w:r w:rsidRPr="00C4687F">
        <w:rPr>
          <w:rFonts w:cs="Times New Roman"/>
          <w:szCs w:val="28"/>
        </w:rPr>
        <w:t>1=</w:t>
      </w:r>
      <w:r>
        <w:rPr>
          <w:rFonts w:cs="Times New Roman"/>
          <w:szCs w:val="28"/>
        </w:rPr>
        <w:t>1</w:t>
      </w:r>
    </w:p>
    <w:p w:rsidR="00412DAD" w:rsidRDefault="00412DAD" w:rsidP="001901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1,0 = 1,0 </w:t>
      </w:r>
      <w:r>
        <w:rPr>
          <w:rFonts w:cs="Times New Roman"/>
          <w:szCs w:val="28"/>
        </w:rPr>
        <w:sym w:font="Symbol" w:char="F03C"/>
      </w:r>
      <w:r>
        <w:rPr>
          <w:rFonts w:cs="Times New Roman"/>
          <w:szCs w:val="28"/>
        </w:rPr>
        <w:t xml:space="preserve"> 1,02 – полное финансирование</w:t>
      </w:r>
    </w:p>
    <w:p w:rsidR="00412DAD" w:rsidRPr="00F94675" w:rsidRDefault="00412DAD" w:rsidP="001901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</w:t>
      </w:r>
      <w:r>
        <w:rPr>
          <w:rFonts w:cs="Times New Roman"/>
          <w:szCs w:val="28"/>
          <w:lang w:val="en-US"/>
        </w:rPr>
        <w:t>Q</w:t>
      </w:r>
      <w:r w:rsidRPr="00490D74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=</w:t>
      </w:r>
      <w:r w:rsidR="00FB4C4B">
        <w:rPr>
          <w:rFonts w:cs="Times New Roman"/>
          <w:szCs w:val="28"/>
        </w:rPr>
        <w:t>0,</w:t>
      </w:r>
      <w:r w:rsidR="000E4D20">
        <w:rPr>
          <w:rFonts w:cs="Times New Roman"/>
          <w:szCs w:val="28"/>
        </w:rPr>
        <w:t>9</w:t>
      </w:r>
      <w:r w:rsidR="00423B02">
        <w:rPr>
          <w:rFonts w:cs="Times New Roman"/>
          <w:szCs w:val="28"/>
        </w:rPr>
        <w:t>1</w:t>
      </w:r>
      <w:r w:rsidR="00F94675">
        <w:rPr>
          <w:rFonts w:cs="Times New Roman"/>
          <w:szCs w:val="28"/>
        </w:rPr>
        <w:t xml:space="preserve"> (</w:t>
      </w:r>
      <w:r w:rsidR="00F94675">
        <w:rPr>
          <w:rFonts w:cs="Times New Roman"/>
          <w:szCs w:val="28"/>
          <w:lang w:val="en-US"/>
        </w:rPr>
        <w:t>Q</w:t>
      </w:r>
      <w:r w:rsidR="00F94675">
        <w:rPr>
          <w:rFonts w:cs="Times New Roman"/>
          <w:szCs w:val="28"/>
        </w:rPr>
        <w:t>2=</w:t>
      </w:r>
      <w:r w:rsidR="00561B88">
        <w:rPr>
          <w:rFonts w:cs="Times New Roman"/>
          <w:szCs w:val="28"/>
        </w:rPr>
        <w:t>(</w:t>
      </w:r>
      <w:r w:rsidR="00FB4C4B">
        <w:rPr>
          <w:rFonts w:cs="Times New Roman"/>
          <w:szCs w:val="28"/>
        </w:rPr>
        <w:t>(3,</w:t>
      </w:r>
      <w:r w:rsidR="00DD4B91">
        <w:rPr>
          <w:rFonts w:cs="Times New Roman"/>
          <w:szCs w:val="28"/>
        </w:rPr>
        <w:t>5</w:t>
      </w:r>
      <w:r w:rsidR="00FB4C4B">
        <w:rPr>
          <w:rFonts w:cs="Times New Roman"/>
          <w:szCs w:val="28"/>
        </w:rPr>
        <w:t>/3,</w:t>
      </w:r>
      <w:r w:rsidR="00DD4B91">
        <w:rPr>
          <w:rFonts w:cs="Times New Roman"/>
          <w:szCs w:val="28"/>
        </w:rPr>
        <w:t>4</w:t>
      </w:r>
      <w:r w:rsidR="00FB4C4B">
        <w:rPr>
          <w:rFonts w:cs="Times New Roman"/>
          <w:szCs w:val="28"/>
        </w:rPr>
        <w:t>+3</w:t>
      </w:r>
      <w:r w:rsidR="00DD4B91">
        <w:rPr>
          <w:rFonts w:cs="Times New Roman"/>
          <w:szCs w:val="28"/>
        </w:rPr>
        <w:t>9</w:t>
      </w:r>
      <w:r w:rsidR="00FB4C4B">
        <w:rPr>
          <w:rFonts w:cs="Times New Roman"/>
          <w:szCs w:val="28"/>
        </w:rPr>
        <w:t>/3</w:t>
      </w:r>
      <w:r w:rsidR="00DD4B91">
        <w:rPr>
          <w:rFonts w:cs="Times New Roman"/>
          <w:szCs w:val="28"/>
        </w:rPr>
        <w:t>7</w:t>
      </w:r>
      <w:r w:rsidR="00F94675">
        <w:rPr>
          <w:rFonts w:cs="Times New Roman"/>
          <w:szCs w:val="28"/>
        </w:rPr>
        <w:t>+</w:t>
      </w:r>
      <w:r w:rsidR="00FB4C4B">
        <w:rPr>
          <w:rFonts w:cs="Times New Roman"/>
          <w:szCs w:val="28"/>
        </w:rPr>
        <w:t>9</w:t>
      </w:r>
      <w:r w:rsidR="00DD4B91">
        <w:rPr>
          <w:rFonts w:cs="Times New Roman"/>
          <w:szCs w:val="28"/>
        </w:rPr>
        <w:t>6</w:t>
      </w:r>
      <w:r w:rsidR="00FB4C4B">
        <w:rPr>
          <w:rFonts w:cs="Times New Roman"/>
          <w:szCs w:val="28"/>
        </w:rPr>
        <w:t>/96</w:t>
      </w:r>
      <w:r w:rsidR="00F94675">
        <w:rPr>
          <w:rFonts w:cs="Times New Roman"/>
          <w:szCs w:val="28"/>
        </w:rPr>
        <w:t>+</w:t>
      </w:r>
      <w:r w:rsidR="00DD4B91">
        <w:rPr>
          <w:rFonts w:cs="Times New Roman"/>
          <w:szCs w:val="28"/>
        </w:rPr>
        <w:t>4</w:t>
      </w:r>
      <w:r w:rsidR="00FB4C4B">
        <w:rPr>
          <w:rFonts w:cs="Times New Roman"/>
          <w:szCs w:val="28"/>
        </w:rPr>
        <w:t>/</w:t>
      </w:r>
      <w:r w:rsidR="00DD4B91">
        <w:rPr>
          <w:rFonts w:cs="Times New Roman"/>
          <w:szCs w:val="28"/>
        </w:rPr>
        <w:t>7</w:t>
      </w:r>
      <w:r w:rsidR="00561B88">
        <w:rPr>
          <w:rFonts w:cs="Times New Roman"/>
          <w:szCs w:val="28"/>
        </w:rPr>
        <w:t>)/4</w:t>
      </w:r>
      <w:r w:rsidR="00F94675">
        <w:rPr>
          <w:rFonts w:cs="Times New Roman"/>
          <w:szCs w:val="28"/>
        </w:rPr>
        <w:t>)</w:t>
      </w:r>
      <w:r w:rsidR="00FB4C4B">
        <w:rPr>
          <w:rFonts w:cs="Times New Roman"/>
          <w:szCs w:val="28"/>
        </w:rPr>
        <w:t>)</w:t>
      </w:r>
    </w:p>
    <w:p w:rsidR="00412DAD" w:rsidRDefault="00412DAD" w:rsidP="001901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В соответствии с методикой оценки эффективности (приложение 6 к Постановлению № </w:t>
      </w:r>
      <w:r w:rsidR="00423B02">
        <w:rPr>
          <w:rFonts w:cs="Times New Roman"/>
          <w:szCs w:val="28"/>
        </w:rPr>
        <w:t>548</w:t>
      </w:r>
      <w:r>
        <w:rPr>
          <w:rFonts w:cs="Times New Roman"/>
          <w:szCs w:val="28"/>
        </w:rPr>
        <w:t xml:space="preserve"> от 1</w:t>
      </w:r>
      <w:r w:rsidR="00423B02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.0</w:t>
      </w:r>
      <w:r w:rsidR="00423B02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.20</w:t>
      </w:r>
      <w:r w:rsidR="00423B02">
        <w:rPr>
          <w:rFonts w:cs="Times New Roman"/>
          <w:szCs w:val="28"/>
        </w:rPr>
        <w:t xml:space="preserve">23 </w:t>
      </w:r>
      <w:r>
        <w:rPr>
          <w:rFonts w:cs="Times New Roman"/>
          <w:szCs w:val="28"/>
        </w:rPr>
        <w:t xml:space="preserve">г.) Программа </w:t>
      </w:r>
      <w:r w:rsidRPr="000C5BA3">
        <w:rPr>
          <w:szCs w:val="28"/>
        </w:rPr>
        <w:t>«</w:t>
      </w:r>
      <w:r w:rsidRPr="00C859F4">
        <w:rPr>
          <w:rFonts w:cs="Times New Roman"/>
          <w:szCs w:val="28"/>
        </w:rPr>
        <w:t>Развитие  муниципального бюджетного учреждения дополнительного образования "Детская школа искусств" с. Подбельск муниципального района Похвистн</w:t>
      </w:r>
      <w:r w:rsidR="00D34E71">
        <w:rPr>
          <w:rFonts w:cs="Times New Roman"/>
          <w:szCs w:val="28"/>
        </w:rPr>
        <w:t>евский Самарской области  на 202</w:t>
      </w:r>
      <w:r w:rsidR="000E4D20">
        <w:rPr>
          <w:rFonts w:cs="Times New Roman"/>
          <w:szCs w:val="28"/>
        </w:rPr>
        <w:t>4</w:t>
      </w:r>
      <w:r w:rsidRPr="00C859F4">
        <w:rPr>
          <w:rFonts w:cs="Times New Roman"/>
          <w:szCs w:val="28"/>
        </w:rPr>
        <w:t>-20</w:t>
      </w:r>
      <w:r w:rsidR="000E4D20">
        <w:rPr>
          <w:rFonts w:cs="Times New Roman"/>
          <w:szCs w:val="28"/>
        </w:rPr>
        <w:t>28</w:t>
      </w:r>
      <w:r w:rsidRPr="00C859F4">
        <w:rPr>
          <w:rFonts w:cs="Times New Roman"/>
          <w:szCs w:val="28"/>
        </w:rPr>
        <w:t>г.г."</w:t>
      </w:r>
      <w:r w:rsidR="005E5B66">
        <w:rPr>
          <w:rFonts w:cs="Times New Roman"/>
          <w:szCs w:val="28"/>
        </w:rPr>
        <w:t xml:space="preserve"> в 202</w:t>
      </w:r>
      <w:r w:rsidR="00423B02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г. имеет </w:t>
      </w:r>
      <w:r w:rsidR="00423B02">
        <w:rPr>
          <w:rFonts w:cs="Times New Roman"/>
          <w:b/>
          <w:szCs w:val="28"/>
        </w:rPr>
        <w:t xml:space="preserve">средний </w:t>
      </w:r>
      <w:r w:rsidRPr="00304F6D">
        <w:rPr>
          <w:rFonts w:cs="Times New Roman"/>
          <w:b/>
          <w:szCs w:val="28"/>
        </w:rPr>
        <w:t>уровень эффективности</w:t>
      </w:r>
      <w:r>
        <w:rPr>
          <w:rFonts w:cs="Times New Roman"/>
          <w:szCs w:val="28"/>
        </w:rPr>
        <w:t xml:space="preserve"> муниципальной программы</w:t>
      </w:r>
      <w:r w:rsidR="00200922">
        <w:rPr>
          <w:rFonts w:cs="Times New Roman"/>
          <w:szCs w:val="28"/>
        </w:rPr>
        <w:t>.</w:t>
      </w:r>
    </w:p>
    <w:p w:rsidR="00B6077C" w:rsidRDefault="000A5649" w:rsidP="001901BD">
      <w:r>
        <w:rPr>
          <w:rFonts w:cs="Times New Roman"/>
          <w:szCs w:val="28"/>
        </w:rPr>
        <w:t xml:space="preserve">      </w:t>
      </w:r>
      <w:r w:rsidR="00412DAD">
        <w:rPr>
          <w:rFonts w:cs="Times New Roman"/>
          <w:szCs w:val="28"/>
        </w:rPr>
        <w:t>В связи с высок</w:t>
      </w:r>
      <w:r w:rsidR="00971D24">
        <w:rPr>
          <w:rFonts w:cs="Times New Roman"/>
          <w:szCs w:val="28"/>
        </w:rPr>
        <w:t>ой</w:t>
      </w:r>
      <w:r w:rsidR="009966F9">
        <w:rPr>
          <w:rFonts w:cs="Times New Roman"/>
          <w:szCs w:val="28"/>
        </w:rPr>
        <w:t xml:space="preserve"> социальной </w:t>
      </w:r>
      <w:r w:rsidR="00971D24">
        <w:rPr>
          <w:rFonts w:cs="Times New Roman"/>
          <w:szCs w:val="28"/>
        </w:rPr>
        <w:t xml:space="preserve"> значимостью  </w:t>
      </w:r>
      <w:r w:rsidR="00412DAD">
        <w:rPr>
          <w:rFonts w:cs="Times New Roman"/>
          <w:szCs w:val="28"/>
        </w:rPr>
        <w:t xml:space="preserve">рекомендуется продолжить реализацию муниципальной программы </w:t>
      </w:r>
      <w:r w:rsidR="00412DAD" w:rsidRPr="00883399">
        <w:rPr>
          <w:rStyle w:val="4"/>
          <w:b/>
          <w:color w:val="000000"/>
        </w:rPr>
        <w:t>«</w:t>
      </w:r>
      <w:r w:rsidR="00412DAD" w:rsidRPr="00C859F4">
        <w:rPr>
          <w:rFonts w:cs="Times New Roman"/>
          <w:szCs w:val="28"/>
        </w:rPr>
        <w:t>Развитие  муниципального бюджетного учреждения дополнительного образования "Детская школа искусств" с. Подбельск муниципального района П</w:t>
      </w:r>
      <w:r w:rsidR="00412DAD">
        <w:rPr>
          <w:rFonts w:cs="Times New Roman"/>
          <w:szCs w:val="28"/>
        </w:rPr>
        <w:t xml:space="preserve">охвистневский Самарской области </w:t>
      </w:r>
      <w:r w:rsidR="00412DAD" w:rsidRPr="00C859F4">
        <w:rPr>
          <w:rFonts w:cs="Times New Roman"/>
          <w:szCs w:val="28"/>
        </w:rPr>
        <w:t xml:space="preserve">на </w:t>
      </w:r>
      <w:r w:rsidR="001D1A61">
        <w:rPr>
          <w:rFonts w:cs="Times New Roman"/>
          <w:szCs w:val="28"/>
        </w:rPr>
        <w:t>202</w:t>
      </w:r>
      <w:r w:rsidR="00C32DAE">
        <w:rPr>
          <w:rFonts w:cs="Times New Roman"/>
          <w:szCs w:val="28"/>
        </w:rPr>
        <w:t>4</w:t>
      </w:r>
      <w:r w:rsidR="001D1A61">
        <w:rPr>
          <w:rFonts w:cs="Times New Roman"/>
          <w:szCs w:val="28"/>
        </w:rPr>
        <w:t>-202</w:t>
      </w:r>
      <w:r w:rsidR="00C32DAE">
        <w:rPr>
          <w:rFonts w:cs="Times New Roman"/>
          <w:szCs w:val="28"/>
        </w:rPr>
        <w:t>8</w:t>
      </w:r>
      <w:r w:rsidR="00412DAD" w:rsidRPr="00C859F4">
        <w:rPr>
          <w:rFonts w:cs="Times New Roman"/>
          <w:szCs w:val="28"/>
        </w:rPr>
        <w:t>г."</w:t>
      </w:r>
    </w:p>
    <w:p w:rsidR="001D0AE4" w:rsidRDefault="001D0AE4" w:rsidP="000D00E1"/>
    <w:sectPr w:rsidR="001D0AE4" w:rsidSect="001901BD">
      <w:pgSz w:w="11906" w:h="16838"/>
      <w:pgMar w:top="181" w:right="35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E6" w:rsidRDefault="007262E6">
      <w:r>
        <w:separator/>
      </w:r>
    </w:p>
  </w:endnote>
  <w:endnote w:type="continuationSeparator" w:id="0">
    <w:p w:rsidR="007262E6" w:rsidRDefault="0072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E6" w:rsidRDefault="007262E6">
      <w:r>
        <w:separator/>
      </w:r>
    </w:p>
  </w:footnote>
  <w:footnote w:type="continuationSeparator" w:id="0">
    <w:p w:rsidR="007262E6" w:rsidRDefault="0072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0E1"/>
    <w:rsid w:val="0002513B"/>
    <w:rsid w:val="00054495"/>
    <w:rsid w:val="00063E23"/>
    <w:rsid w:val="00066CE8"/>
    <w:rsid w:val="000677F9"/>
    <w:rsid w:val="00095C38"/>
    <w:rsid w:val="000A476F"/>
    <w:rsid w:val="000A5649"/>
    <w:rsid w:val="000B3D1B"/>
    <w:rsid w:val="000C270B"/>
    <w:rsid w:val="000D00E1"/>
    <w:rsid w:val="000E46A6"/>
    <w:rsid w:val="000E4D20"/>
    <w:rsid w:val="00110020"/>
    <w:rsid w:val="00147488"/>
    <w:rsid w:val="001477CD"/>
    <w:rsid w:val="0018583B"/>
    <w:rsid w:val="001871C6"/>
    <w:rsid w:val="001901BD"/>
    <w:rsid w:val="001A0E22"/>
    <w:rsid w:val="001C2E08"/>
    <w:rsid w:val="001C2F81"/>
    <w:rsid w:val="001D0AE4"/>
    <w:rsid w:val="001D1A61"/>
    <w:rsid w:val="001D255F"/>
    <w:rsid w:val="001D3261"/>
    <w:rsid w:val="001D4583"/>
    <w:rsid w:val="00200922"/>
    <w:rsid w:val="00207283"/>
    <w:rsid w:val="002313BB"/>
    <w:rsid w:val="00240E1A"/>
    <w:rsid w:val="002624AA"/>
    <w:rsid w:val="002801ED"/>
    <w:rsid w:val="00286B95"/>
    <w:rsid w:val="0029146B"/>
    <w:rsid w:val="002A6344"/>
    <w:rsid w:val="002C3C85"/>
    <w:rsid w:val="002D328D"/>
    <w:rsid w:val="002D3F49"/>
    <w:rsid w:val="002F0258"/>
    <w:rsid w:val="002F5B4E"/>
    <w:rsid w:val="00326EFD"/>
    <w:rsid w:val="00332F18"/>
    <w:rsid w:val="00342375"/>
    <w:rsid w:val="00343E7F"/>
    <w:rsid w:val="00347DB0"/>
    <w:rsid w:val="0036680C"/>
    <w:rsid w:val="00373D5E"/>
    <w:rsid w:val="00391236"/>
    <w:rsid w:val="003B3D6B"/>
    <w:rsid w:val="003C1915"/>
    <w:rsid w:val="003E05E0"/>
    <w:rsid w:val="003E3E37"/>
    <w:rsid w:val="00412DAD"/>
    <w:rsid w:val="00423B02"/>
    <w:rsid w:val="0044042B"/>
    <w:rsid w:val="0044543C"/>
    <w:rsid w:val="00464B00"/>
    <w:rsid w:val="00472326"/>
    <w:rsid w:val="00476ADA"/>
    <w:rsid w:val="00487B6A"/>
    <w:rsid w:val="00494499"/>
    <w:rsid w:val="00495C21"/>
    <w:rsid w:val="004A1127"/>
    <w:rsid w:val="004A115E"/>
    <w:rsid w:val="004B3D0D"/>
    <w:rsid w:val="004D126F"/>
    <w:rsid w:val="004E4967"/>
    <w:rsid w:val="004F076A"/>
    <w:rsid w:val="00500BDA"/>
    <w:rsid w:val="00517B83"/>
    <w:rsid w:val="00522F6C"/>
    <w:rsid w:val="0052344E"/>
    <w:rsid w:val="005264DF"/>
    <w:rsid w:val="00554F77"/>
    <w:rsid w:val="00561B88"/>
    <w:rsid w:val="00573628"/>
    <w:rsid w:val="00596DEF"/>
    <w:rsid w:val="005C49EB"/>
    <w:rsid w:val="005D285D"/>
    <w:rsid w:val="005E5B66"/>
    <w:rsid w:val="005F63BE"/>
    <w:rsid w:val="006040CE"/>
    <w:rsid w:val="006129FD"/>
    <w:rsid w:val="006273F5"/>
    <w:rsid w:val="006466EF"/>
    <w:rsid w:val="006708C0"/>
    <w:rsid w:val="006761CA"/>
    <w:rsid w:val="0067662D"/>
    <w:rsid w:val="00676AD8"/>
    <w:rsid w:val="00680812"/>
    <w:rsid w:val="006874DA"/>
    <w:rsid w:val="006978E0"/>
    <w:rsid w:val="006A154F"/>
    <w:rsid w:val="006B1A1B"/>
    <w:rsid w:val="006B4921"/>
    <w:rsid w:val="006B74C9"/>
    <w:rsid w:val="006C4AB6"/>
    <w:rsid w:val="006C773D"/>
    <w:rsid w:val="006E5034"/>
    <w:rsid w:val="00707D89"/>
    <w:rsid w:val="007156CB"/>
    <w:rsid w:val="007262E6"/>
    <w:rsid w:val="00743D6A"/>
    <w:rsid w:val="00750AAB"/>
    <w:rsid w:val="00783F32"/>
    <w:rsid w:val="007C5B5D"/>
    <w:rsid w:val="007F06D6"/>
    <w:rsid w:val="00805E5E"/>
    <w:rsid w:val="00822060"/>
    <w:rsid w:val="008258FB"/>
    <w:rsid w:val="00850F02"/>
    <w:rsid w:val="00870FDE"/>
    <w:rsid w:val="0087653C"/>
    <w:rsid w:val="00891EC5"/>
    <w:rsid w:val="008927AD"/>
    <w:rsid w:val="00896F61"/>
    <w:rsid w:val="008A5F55"/>
    <w:rsid w:val="008C337E"/>
    <w:rsid w:val="008C6A8F"/>
    <w:rsid w:val="008D0A7E"/>
    <w:rsid w:val="008D6B14"/>
    <w:rsid w:val="00900D30"/>
    <w:rsid w:val="00914F9F"/>
    <w:rsid w:val="00952CB7"/>
    <w:rsid w:val="00971D24"/>
    <w:rsid w:val="00973A18"/>
    <w:rsid w:val="009768C6"/>
    <w:rsid w:val="009937AD"/>
    <w:rsid w:val="00994F9F"/>
    <w:rsid w:val="009966F9"/>
    <w:rsid w:val="009B70E2"/>
    <w:rsid w:val="009D18C6"/>
    <w:rsid w:val="009E7F06"/>
    <w:rsid w:val="009F5EDA"/>
    <w:rsid w:val="00A00345"/>
    <w:rsid w:val="00A05AA9"/>
    <w:rsid w:val="00A20E93"/>
    <w:rsid w:val="00A343E8"/>
    <w:rsid w:val="00A50714"/>
    <w:rsid w:val="00A546D3"/>
    <w:rsid w:val="00A60E83"/>
    <w:rsid w:val="00A71A0E"/>
    <w:rsid w:val="00A86CC6"/>
    <w:rsid w:val="00A97D9E"/>
    <w:rsid w:val="00AB20A3"/>
    <w:rsid w:val="00AB5C75"/>
    <w:rsid w:val="00AD5C25"/>
    <w:rsid w:val="00AE390A"/>
    <w:rsid w:val="00B06444"/>
    <w:rsid w:val="00B16E33"/>
    <w:rsid w:val="00B514D8"/>
    <w:rsid w:val="00B6077C"/>
    <w:rsid w:val="00B671DD"/>
    <w:rsid w:val="00B80710"/>
    <w:rsid w:val="00B85D46"/>
    <w:rsid w:val="00BA3E04"/>
    <w:rsid w:val="00BB61F7"/>
    <w:rsid w:val="00C32DAE"/>
    <w:rsid w:val="00C34B26"/>
    <w:rsid w:val="00C44401"/>
    <w:rsid w:val="00C52E8F"/>
    <w:rsid w:val="00C728BA"/>
    <w:rsid w:val="00C83227"/>
    <w:rsid w:val="00C83EC9"/>
    <w:rsid w:val="00C85C4F"/>
    <w:rsid w:val="00CC402D"/>
    <w:rsid w:val="00CD46E0"/>
    <w:rsid w:val="00CF42CA"/>
    <w:rsid w:val="00CF6648"/>
    <w:rsid w:val="00D32522"/>
    <w:rsid w:val="00D34E71"/>
    <w:rsid w:val="00D4443A"/>
    <w:rsid w:val="00D52897"/>
    <w:rsid w:val="00DB1B8A"/>
    <w:rsid w:val="00DB3C24"/>
    <w:rsid w:val="00DC35AF"/>
    <w:rsid w:val="00DD4B91"/>
    <w:rsid w:val="00E01B06"/>
    <w:rsid w:val="00E01F5D"/>
    <w:rsid w:val="00E064AD"/>
    <w:rsid w:val="00E25CBD"/>
    <w:rsid w:val="00E40470"/>
    <w:rsid w:val="00E47559"/>
    <w:rsid w:val="00E57534"/>
    <w:rsid w:val="00E80759"/>
    <w:rsid w:val="00E84742"/>
    <w:rsid w:val="00E97398"/>
    <w:rsid w:val="00EA034C"/>
    <w:rsid w:val="00ED23F4"/>
    <w:rsid w:val="00ED3612"/>
    <w:rsid w:val="00ED52BD"/>
    <w:rsid w:val="00F21199"/>
    <w:rsid w:val="00F21B5F"/>
    <w:rsid w:val="00F26A4D"/>
    <w:rsid w:val="00F330A4"/>
    <w:rsid w:val="00F46BED"/>
    <w:rsid w:val="00F801A0"/>
    <w:rsid w:val="00F81C3A"/>
    <w:rsid w:val="00F94675"/>
    <w:rsid w:val="00FB4C4B"/>
    <w:rsid w:val="00FC45C0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AF698"/>
  <w15:docId w15:val="{C40D4B1D-05A5-4929-97B7-39C67802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E1"/>
    <w:rPr>
      <w:rFonts w:eastAsia="Calibri" w:cs="Arial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0E1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locked/>
    <w:rsid w:val="000D00E1"/>
    <w:rPr>
      <w:rFonts w:eastAsia="Calibri" w:cs="Arial"/>
      <w:bCs/>
      <w:sz w:val="24"/>
      <w:szCs w:val="24"/>
      <w:lang w:eastAsia="ru-RU" w:bidi="ar-SA"/>
    </w:rPr>
  </w:style>
  <w:style w:type="paragraph" w:styleId="a5">
    <w:name w:val="footer"/>
    <w:basedOn w:val="a"/>
    <w:rsid w:val="005F63BE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rsid w:val="00783F32"/>
    <w:pPr>
      <w:spacing w:before="100" w:beforeAutospacing="1" w:after="100" w:afterAutospacing="1"/>
    </w:pPr>
    <w:rPr>
      <w:rFonts w:eastAsia="Times New Roman" w:cs="Times New Roman"/>
      <w:bCs w:val="0"/>
      <w:sz w:val="24"/>
    </w:rPr>
  </w:style>
  <w:style w:type="paragraph" w:customStyle="1" w:styleId="Standard">
    <w:name w:val="Standard"/>
    <w:rsid w:val="009B70E2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ConsPlusTitle">
    <w:name w:val="ConsPlusTitle"/>
    <w:rsid w:val="00D528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4">
    <w:name w:val="Основной текст (4)_"/>
    <w:link w:val="41"/>
    <w:uiPriority w:val="99"/>
    <w:locked/>
    <w:rsid w:val="00412DAD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12DAD"/>
    <w:pPr>
      <w:widowControl w:val="0"/>
      <w:shd w:val="clear" w:color="auto" w:fill="FFFFFF"/>
      <w:spacing w:after="960" w:line="326" w:lineRule="exact"/>
    </w:pPr>
    <w:rPr>
      <w:rFonts w:eastAsia="Times New Roman" w:cs="Times New Roman"/>
      <w:bCs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0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1BD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Org_otdel_NPA</cp:lastModifiedBy>
  <cp:revision>6</cp:revision>
  <cp:lastPrinted>2024-02-20T09:36:00Z</cp:lastPrinted>
  <dcterms:created xsi:type="dcterms:W3CDTF">2026-02-19T05:05:00Z</dcterms:created>
  <dcterms:modified xsi:type="dcterms:W3CDTF">2026-02-27T06:44:00Z</dcterms:modified>
</cp:coreProperties>
</file>