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80" w:rsidRDefault="00D65180" w:rsidP="00D65180">
      <w:pPr>
        <w:shd w:val="clear" w:color="auto" w:fill="FFFFFF"/>
        <w:spacing w:after="0" w:line="240" w:lineRule="auto"/>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tbl>
      <w:tblPr>
        <w:tblW w:w="0" w:type="auto"/>
        <w:tblInd w:w="288" w:type="dxa"/>
        <w:tblLayout w:type="fixed"/>
        <w:tblLook w:val="0000" w:firstRow="0" w:lastRow="0" w:firstColumn="0" w:lastColumn="0" w:noHBand="0" w:noVBand="0"/>
      </w:tblPr>
      <w:tblGrid>
        <w:gridCol w:w="4518"/>
      </w:tblGrid>
      <w:tr w:rsidR="00D65180" w:rsidRPr="00D65180" w:rsidTr="0075210B">
        <w:tblPrEx>
          <w:tblCellMar>
            <w:top w:w="0" w:type="dxa"/>
            <w:bottom w:w="0" w:type="dxa"/>
          </w:tblCellMar>
        </w:tblPrEx>
        <w:trPr>
          <w:trHeight w:val="728"/>
        </w:trPr>
        <w:tc>
          <w:tcPr>
            <w:tcW w:w="4518" w:type="dxa"/>
            <w:vMerge w:val="restart"/>
          </w:tcPr>
          <w:p w:rsidR="00D65180" w:rsidRPr="00D65180" w:rsidRDefault="00D65180" w:rsidP="00D65180">
            <w:pPr>
              <w:widowControl w:val="0"/>
              <w:autoSpaceDE w:val="0"/>
              <w:autoSpaceDN w:val="0"/>
              <w:adjustRightInd w:val="0"/>
              <w:spacing w:after="0" w:line="240" w:lineRule="auto"/>
              <w:ind w:right="-90"/>
              <w:jc w:val="center"/>
              <w:rPr>
                <w:rFonts w:ascii="Arial" w:eastAsia="Times New Roman" w:hAnsi="Arial" w:cs="Arial"/>
                <w:sz w:val="24"/>
                <w:szCs w:val="24"/>
                <w:lang w:eastAsia="ru-RU"/>
              </w:rPr>
            </w:pPr>
            <w:r w:rsidRPr="00D65180">
              <w:rPr>
                <w:rFonts w:ascii="Arial" w:eastAsia="Times New Roman" w:hAnsi="Arial" w:cs="Arial"/>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90.45pt;margin-top:1.8pt;width:32.55pt;height:46.95pt;z-index:-1" wrapcoords="-502 0 -502 21257 21600 21257 21600 0 -502 0">
                  <v:imagedata r:id="rId5" o:title="Герб р-н"/>
                  <w10:wrap type="tight"/>
                </v:shape>
              </w:pict>
            </w:r>
            <w:r w:rsidRPr="00D65180">
              <w:rPr>
                <w:rFonts w:ascii="Arial" w:eastAsia="Times New Roman" w:hAnsi="Arial" w:cs="Arial"/>
                <w:sz w:val="24"/>
                <w:szCs w:val="24"/>
                <w:lang w:eastAsia="ru-RU"/>
              </w:rPr>
              <w:t xml:space="preserve">                     </w:t>
            </w:r>
            <w:r w:rsidRPr="00D65180">
              <w:rPr>
                <w:rFonts w:ascii="Arial Black" w:eastAsia="Times New Roman" w:hAnsi="Arial Black" w:cs="Arial"/>
                <w:b/>
                <w:bCs/>
                <w:spacing w:val="40"/>
                <w:sz w:val="28"/>
                <w:szCs w:val="28"/>
                <w:lang w:eastAsia="ru-RU"/>
              </w:rPr>
              <w:t xml:space="preserve">АДМИНИСТРАЦИЯ </w:t>
            </w:r>
          </w:p>
          <w:p w:rsidR="00D65180" w:rsidRPr="00D65180" w:rsidRDefault="00D65180" w:rsidP="00D65180">
            <w:pPr>
              <w:widowControl w:val="0"/>
              <w:shd w:val="clear" w:color="auto" w:fill="FFFFFF"/>
              <w:autoSpaceDE w:val="0"/>
              <w:autoSpaceDN w:val="0"/>
              <w:adjustRightInd w:val="0"/>
              <w:spacing w:before="194" w:after="0" w:line="293" w:lineRule="exact"/>
              <w:jc w:val="center"/>
              <w:rPr>
                <w:rFonts w:ascii="Arial Narrow" w:eastAsia="Times New Roman" w:hAnsi="Arial Narrow" w:cs="Arial"/>
                <w:sz w:val="24"/>
                <w:szCs w:val="24"/>
                <w:lang w:eastAsia="ru-RU"/>
              </w:rPr>
            </w:pPr>
            <w:r w:rsidRPr="00D65180">
              <w:rPr>
                <w:rFonts w:ascii="Arial Narrow" w:eastAsia="Times New Roman" w:hAnsi="Arial Narrow"/>
                <w:b/>
                <w:bCs/>
                <w:spacing w:val="-5"/>
                <w:sz w:val="24"/>
                <w:szCs w:val="24"/>
                <w:lang w:eastAsia="ru-RU"/>
              </w:rPr>
              <w:t>муниципального</w:t>
            </w:r>
            <w:r w:rsidRPr="00D65180">
              <w:rPr>
                <w:rFonts w:ascii="Arial Narrow" w:eastAsia="Times New Roman" w:hAnsi="Arial Narrow" w:cs="Arial"/>
                <w:b/>
                <w:bCs/>
                <w:spacing w:val="-5"/>
                <w:sz w:val="24"/>
                <w:szCs w:val="24"/>
                <w:lang w:eastAsia="ru-RU"/>
              </w:rPr>
              <w:t xml:space="preserve"> </w:t>
            </w:r>
            <w:r w:rsidRPr="00D65180">
              <w:rPr>
                <w:rFonts w:ascii="Arial Narrow" w:eastAsia="Times New Roman" w:hAnsi="Arial Narrow"/>
                <w:b/>
                <w:bCs/>
                <w:spacing w:val="-5"/>
                <w:sz w:val="24"/>
                <w:szCs w:val="24"/>
                <w:lang w:eastAsia="ru-RU"/>
              </w:rPr>
              <w:t>района</w:t>
            </w:r>
            <w:r w:rsidRPr="00D65180">
              <w:rPr>
                <w:rFonts w:ascii="Arial Narrow" w:eastAsia="Times New Roman" w:hAnsi="Arial Narrow" w:cs="Arial"/>
                <w:b/>
                <w:bCs/>
                <w:spacing w:val="-5"/>
                <w:sz w:val="24"/>
                <w:szCs w:val="24"/>
                <w:lang w:eastAsia="ru-RU"/>
              </w:rPr>
              <w:t xml:space="preserve"> </w:t>
            </w:r>
            <w:r w:rsidRPr="00D65180">
              <w:rPr>
                <w:rFonts w:ascii="Arial Narrow" w:eastAsia="Times New Roman" w:hAnsi="Arial Narrow"/>
                <w:b/>
                <w:bCs/>
                <w:spacing w:val="-5"/>
                <w:sz w:val="24"/>
                <w:szCs w:val="24"/>
                <w:lang w:eastAsia="ru-RU"/>
              </w:rPr>
              <w:t xml:space="preserve">Похвистневский </w:t>
            </w:r>
            <w:r w:rsidRPr="00D65180">
              <w:rPr>
                <w:rFonts w:ascii="Arial Narrow" w:eastAsia="Times New Roman" w:hAnsi="Arial Narrow"/>
                <w:b/>
                <w:bCs/>
                <w:sz w:val="24"/>
                <w:szCs w:val="24"/>
                <w:lang w:eastAsia="ru-RU"/>
              </w:rPr>
              <w:t>Самарской</w:t>
            </w:r>
            <w:r w:rsidRPr="00D65180">
              <w:rPr>
                <w:rFonts w:ascii="Arial Narrow" w:eastAsia="Times New Roman" w:hAnsi="Arial Narrow" w:cs="Arial"/>
                <w:b/>
                <w:bCs/>
                <w:sz w:val="24"/>
                <w:szCs w:val="24"/>
                <w:lang w:eastAsia="ru-RU"/>
              </w:rPr>
              <w:t xml:space="preserve"> </w:t>
            </w:r>
            <w:r w:rsidRPr="00D65180">
              <w:rPr>
                <w:rFonts w:ascii="Arial Narrow" w:eastAsia="Times New Roman" w:hAnsi="Arial Narrow"/>
                <w:b/>
                <w:bCs/>
                <w:sz w:val="24"/>
                <w:szCs w:val="24"/>
                <w:lang w:eastAsia="ru-RU"/>
              </w:rPr>
              <w:t>области</w:t>
            </w:r>
          </w:p>
          <w:p w:rsidR="00D65180" w:rsidRPr="00D65180" w:rsidRDefault="00D65180" w:rsidP="00D65180">
            <w:pPr>
              <w:widowControl w:val="0"/>
              <w:shd w:val="clear" w:color="auto" w:fill="FFFFFF"/>
              <w:autoSpaceDE w:val="0"/>
              <w:autoSpaceDN w:val="0"/>
              <w:adjustRightInd w:val="0"/>
              <w:spacing w:before="278" w:after="0" w:line="240" w:lineRule="auto"/>
              <w:jc w:val="center"/>
              <w:rPr>
                <w:rFonts w:ascii="Arial" w:eastAsia="Times New Roman" w:hAnsi="Arial" w:cs="Arial"/>
                <w:spacing w:val="20"/>
                <w:sz w:val="20"/>
                <w:szCs w:val="20"/>
                <w:lang w:eastAsia="ru-RU"/>
              </w:rPr>
            </w:pPr>
            <w:r w:rsidRPr="00D65180">
              <w:rPr>
                <w:rFonts w:ascii="Arial" w:eastAsia="Times New Roman" w:hAnsi="Arial"/>
                <w:b/>
                <w:bCs/>
                <w:spacing w:val="20"/>
                <w:sz w:val="32"/>
                <w:szCs w:val="32"/>
                <w:lang w:eastAsia="ru-RU"/>
              </w:rPr>
              <w:t>ПОСТАНОВЛЕНИЕ</w:t>
            </w:r>
          </w:p>
          <w:p w:rsidR="00D65180" w:rsidRPr="00D65180" w:rsidRDefault="00D65180" w:rsidP="00D65180">
            <w:pPr>
              <w:widowControl w:val="0"/>
              <w:shd w:val="clear" w:color="auto" w:fill="FFFFFF"/>
              <w:tabs>
                <w:tab w:val="left" w:leader="underscore" w:pos="1925"/>
                <w:tab w:val="left" w:leader="underscore" w:pos="4147"/>
              </w:tabs>
              <w:autoSpaceDE w:val="0"/>
              <w:autoSpaceDN w:val="0"/>
              <w:adjustRightInd w:val="0"/>
              <w:spacing w:before="281" w:after="0" w:line="240" w:lineRule="auto"/>
              <w:ind w:left="180"/>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D65180">
              <w:rPr>
                <w:rFonts w:ascii="Arial" w:eastAsia="Times New Roman" w:hAnsi="Arial" w:cs="Arial"/>
                <w:sz w:val="20"/>
                <w:szCs w:val="20"/>
                <w:lang w:eastAsia="ru-RU"/>
              </w:rPr>
              <w:t xml:space="preserve">17.02.2026 </w:t>
            </w:r>
            <w:r w:rsidRPr="00D65180">
              <w:rPr>
                <w:rFonts w:ascii="Arial" w:eastAsia="Times New Roman" w:hAnsi="Arial"/>
                <w:sz w:val="20"/>
                <w:szCs w:val="20"/>
                <w:lang w:eastAsia="ru-RU"/>
              </w:rPr>
              <w:t>№</w:t>
            </w:r>
            <w:r>
              <w:rPr>
                <w:rFonts w:ascii="Arial" w:eastAsia="Times New Roman" w:hAnsi="Arial" w:cs="Arial"/>
                <w:sz w:val="20"/>
                <w:szCs w:val="20"/>
                <w:lang w:eastAsia="ru-RU"/>
              </w:rPr>
              <w:t xml:space="preserve"> </w:t>
            </w:r>
            <w:r w:rsidRPr="00D65180">
              <w:rPr>
                <w:rFonts w:ascii="Arial" w:eastAsia="Times New Roman" w:hAnsi="Arial" w:cs="Arial"/>
                <w:sz w:val="20"/>
                <w:szCs w:val="20"/>
                <w:lang w:eastAsia="ru-RU"/>
              </w:rPr>
              <w:t>112</w:t>
            </w:r>
          </w:p>
          <w:p w:rsidR="00D65180" w:rsidRPr="00D65180" w:rsidRDefault="00D65180" w:rsidP="00D65180">
            <w:pPr>
              <w:widowControl w:val="0"/>
              <w:shd w:val="clear" w:color="auto" w:fill="FFFFFF"/>
              <w:autoSpaceDE w:val="0"/>
              <w:autoSpaceDN w:val="0"/>
              <w:adjustRightInd w:val="0"/>
              <w:spacing w:before="252" w:after="0" w:line="240" w:lineRule="auto"/>
              <w:rPr>
                <w:rFonts w:ascii="Arial" w:eastAsia="Times New Roman" w:hAnsi="Arial" w:cs="Arial"/>
                <w:sz w:val="20"/>
                <w:szCs w:val="20"/>
                <w:lang w:eastAsia="ru-RU"/>
              </w:rPr>
            </w:pPr>
            <w:r w:rsidRPr="00D65180">
              <w:rPr>
                <w:rFonts w:ascii="Arial" w:eastAsia="Times New Roman" w:hAnsi="Arial"/>
                <w:spacing w:val="-3"/>
                <w:sz w:val="20"/>
                <w:szCs w:val="20"/>
                <w:lang w:eastAsia="ru-RU"/>
              </w:rPr>
              <w:t xml:space="preserve">                            г</w:t>
            </w:r>
            <w:r w:rsidRPr="00D65180">
              <w:rPr>
                <w:rFonts w:ascii="Arial" w:eastAsia="Times New Roman" w:hAnsi="Arial" w:cs="Arial"/>
                <w:spacing w:val="-3"/>
                <w:sz w:val="20"/>
                <w:szCs w:val="20"/>
                <w:lang w:eastAsia="ru-RU"/>
              </w:rPr>
              <w:t xml:space="preserve">. </w:t>
            </w:r>
            <w:r w:rsidRPr="00D65180">
              <w:rPr>
                <w:rFonts w:ascii="Arial" w:eastAsia="Times New Roman" w:hAnsi="Arial"/>
                <w:spacing w:val="-3"/>
                <w:sz w:val="20"/>
                <w:szCs w:val="20"/>
                <w:lang w:eastAsia="ru-RU"/>
              </w:rPr>
              <w:t>Похвистнево</w:t>
            </w:r>
          </w:p>
          <w:p w:rsidR="00D65180" w:rsidRPr="00D65180" w:rsidRDefault="00D65180" w:rsidP="00D65180">
            <w:pPr>
              <w:widowControl w:val="0"/>
              <w:autoSpaceDE w:val="0"/>
              <w:autoSpaceDN w:val="0"/>
              <w:adjustRightInd w:val="0"/>
              <w:spacing w:before="276" w:after="0" w:line="240" w:lineRule="auto"/>
              <w:ind w:left="185" w:right="-1"/>
              <w:rPr>
                <w:rFonts w:ascii="Arial" w:eastAsia="Times New Roman" w:hAnsi="Arial" w:cs="Arial"/>
                <w:sz w:val="24"/>
                <w:szCs w:val="24"/>
                <w:lang w:eastAsia="ru-RU"/>
              </w:rPr>
            </w:pPr>
            <w:r w:rsidRPr="00D65180">
              <w:rPr>
                <w:rFonts w:ascii="Arial" w:eastAsia="Times New Roman" w:hAnsi="Arial" w:cs="Arial"/>
                <w:noProof/>
                <w:sz w:val="24"/>
                <w:szCs w:val="24"/>
                <w:lang w:eastAsia="ru-RU"/>
              </w:rPr>
              <w:pict>
                <v:group id="_x0000_s1032" style="position:absolute;left:0;text-align:left;margin-left:6.55pt;margin-top:20.4pt;width:8.7pt;height:8.75pt;rotation:270;z-index:1" coordorigin="3668,5641" coordsize="174,175">
                  <v:shapetype id="_x0000_t32" coordsize="21600,21600" o:spt="32" o:oned="t" path="m,l21600,21600e" filled="f">
                    <v:path arrowok="t" fillok="f" o:connecttype="none"/>
                    <o:lock v:ext="edit" shapetype="t"/>
                  </v:shapetype>
                  <v:shape id="_x0000_s1033" type="#_x0000_t32" style="position:absolute;left:3842;top:5649;width:0;height:167" o:connectortype="straight" strokeweight=".6pt"/>
                  <v:shape id="_x0000_s1034" type="#_x0000_t32" style="position:absolute;left:3668;top:5641;width:174;height:0" o:connectortype="straight" strokeweight=".6pt"/>
                </v:group>
              </w:pict>
            </w:r>
            <w:r w:rsidRPr="00D65180">
              <w:rPr>
                <w:rFonts w:ascii="Arial" w:eastAsia="Times New Roman" w:hAnsi="Arial" w:cs="Arial"/>
                <w:noProof/>
                <w:sz w:val="24"/>
                <w:szCs w:val="24"/>
                <w:lang w:eastAsia="ru-RU"/>
              </w:rPr>
              <w:pict>
                <v:group id="_x0000_s1035" style="position:absolute;left:0;text-align:left;margin-left:201.95pt;margin-top:18.6pt;width:8.7pt;height:8.75pt;z-index:2" coordorigin="3668,5641" coordsize="174,175">
                  <v:shape id="_x0000_s1036" type="#_x0000_t32" style="position:absolute;left:3842;top:5649;width:0;height:167" o:connectortype="straight" strokeweight=".6pt"/>
                  <v:shape id="_x0000_s1037" type="#_x0000_t32" style="position:absolute;left:3668;top:5641;width:174;height:0" o:connectortype="straight" strokeweight=".6pt"/>
                </v:group>
              </w:pict>
            </w:r>
            <w:r w:rsidRPr="00D65180">
              <w:rPr>
                <w:rFonts w:ascii="Arial" w:eastAsia="Times New Roman" w:hAnsi="Arial" w:cs="Arial"/>
                <w:sz w:val="24"/>
                <w:szCs w:val="24"/>
                <w:lang w:eastAsia="ru-RU"/>
              </w:rPr>
              <w:t xml:space="preserve"> </w:t>
            </w:r>
          </w:p>
        </w:tc>
      </w:tr>
      <w:tr w:rsidR="00D65180" w:rsidRPr="00D65180" w:rsidTr="0075210B">
        <w:tblPrEx>
          <w:tblCellMar>
            <w:top w:w="0" w:type="dxa"/>
            <w:bottom w:w="0" w:type="dxa"/>
          </w:tblCellMar>
        </w:tblPrEx>
        <w:trPr>
          <w:trHeight w:val="3878"/>
        </w:trPr>
        <w:tc>
          <w:tcPr>
            <w:tcW w:w="4518" w:type="dxa"/>
            <w:vMerge/>
          </w:tcPr>
          <w:p w:rsidR="00D65180" w:rsidRPr="00D65180" w:rsidRDefault="00D65180" w:rsidP="00D65180">
            <w:pPr>
              <w:widowControl w:val="0"/>
              <w:autoSpaceDE w:val="0"/>
              <w:autoSpaceDN w:val="0"/>
              <w:adjustRightInd w:val="0"/>
              <w:spacing w:after="0" w:line="240" w:lineRule="auto"/>
              <w:ind w:right="1741"/>
              <w:jc w:val="center"/>
              <w:rPr>
                <w:rFonts w:ascii="Arial" w:eastAsia="Times New Roman" w:hAnsi="Arial" w:cs="Arial"/>
                <w:sz w:val="24"/>
                <w:szCs w:val="24"/>
                <w:lang w:eastAsia="ru-RU"/>
              </w:rPr>
            </w:pPr>
          </w:p>
        </w:tc>
      </w:tr>
    </w:tbl>
    <w:p w:rsidR="00D65180" w:rsidRPr="00D65180" w:rsidRDefault="00D65180" w:rsidP="00D65180">
      <w:pPr>
        <w:widowControl w:val="0"/>
        <w:autoSpaceDE w:val="0"/>
        <w:autoSpaceDN w:val="0"/>
        <w:adjustRightInd w:val="0"/>
        <w:spacing w:after="0" w:line="240" w:lineRule="auto"/>
        <w:rPr>
          <w:rFonts w:ascii="Times New Roman" w:eastAsia="Times New Roman" w:hAnsi="Times New Roman"/>
          <w:sz w:val="24"/>
          <w:szCs w:val="24"/>
          <w:lang w:eastAsia="ru-RU"/>
        </w:rPr>
      </w:pPr>
      <w:r w:rsidRPr="00D65180">
        <w:rPr>
          <w:rFonts w:ascii="Times New Roman" w:eastAsia="Times New Roman" w:hAnsi="Times New Roman"/>
          <w:sz w:val="28"/>
          <w:szCs w:val="28"/>
          <w:lang w:eastAsia="ru-RU"/>
        </w:rPr>
        <w:t xml:space="preserve">       </w:t>
      </w:r>
      <w:r w:rsidRPr="00D65180">
        <w:rPr>
          <w:rFonts w:ascii="Times New Roman" w:eastAsia="Times New Roman" w:hAnsi="Times New Roman"/>
          <w:sz w:val="24"/>
          <w:szCs w:val="24"/>
          <w:lang w:eastAsia="ru-RU"/>
        </w:rPr>
        <w:t xml:space="preserve">Об утверждении муниципальной </w:t>
      </w:r>
    </w:p>
    <w:p w:rsidR="00D65180" w:rsidRPr="00D65180" w:rsidRDefault="00D65180" w:rsidP="00D65180">
      <w:pPr>
        <w:widowControl w:val="0"/>
        <w:shd w:val="clear" w:color="auto" w:fill="FFFFFF"/>
        <w:autoSpaceDE w:val="0"/>
        <w:autoSpaceDN w:val="0"/>
        <w:adjustRightInd w:val="0"/>
        <w:spacing w:before="30" w:after="30" w:line="240" w:lineRule="auto"/>
        <w:rPr>
          <w:rFonts w:ascii="Times New Roman" w:eastAsia="Times New Roman" w:hAnsi="Times New Roman" w:cs="Arial"/>
          <w:color w:val="332E2D"/>
          <w:spacing w:val="2"/>
          <w:sz w:val="24"/>
          <w:szCs w:val="24"/>
          <w:lang w:eastAsia="ru-RU"/>
        </w:rPr>
      </w:pPr>
      <w:r w:rsidRPr="00D65180">
        <w:rPr>
          <w:rFonts w:ascii="Times New Roman" w:eastAsia="Times New Roman" w:hAnsi="Times New Roman"/>
          <w:sz w:val="24"/>
          <w:szCs w:val="24"/>
          <w:lang w:eastAsia="ru-RU"/>
        </w:rPr>
        <w:t xml:space="preserve">        программы </w:t>
      </w:r>
      <w:r w:rsidRPr="00D65180">
        <w:rPr>
          <w:rFonts w:ascii="Times New Roman" w:eastAsia="Times New Roman" w:hAnsi="Times New Roman" w:cs="Arial"/>
          <w:color w:val="332E2D"/>
          <w:spacing w:val="2"/>
          <w:sz w:val="24"/>
          <w:szCs w:val="24"/>
          <w:lang w:eastAsia="ru-RU"/>
        </w:rPr>
        <w:t>«Обеспечение инженерной</w:t>
      </w:r>
    </w:p>
    <w:p w:rsidR="00D65180" w:rsidRPr="00D65180" w:rsidRDefault="00D65180" w:rsidP="00D65180">
      <w:pPr>
        <w:widowControl w:val="0"/>
        <w:shd w:val="clear" w:color="auto" w:fill="FFFFFF"/>
        <w:autoSpaceDE w:val="0"/>
        <w:autoSpaceDN w:val="0"/>
        <w:adjustRightInd w:val="0"/>
        <w:spacing w:before="30" w:after="30" w:line="240" w:lineRule="auto"/>
        <w:rPr>
          <w:rFonts w:ascii="Times New Roman" w:eastAsia="Times New Roman" w:hAnsi="Times New Roman" w:cs="Arial"/>
          <w:color w:val="332E2D"/>
          <w:spacing w:val="2"/>
          <w:sz w:val="24"/>
          <w:szCs w:val="24"/>
          <w:lang w:eastAsia="ru-RU"/>
        </w:rPr>
      </w:pPr>
      <w:r w:rsidRPr="00D65180">
        <w:rPr>
          <w:rFonts w:ascii="Times New Roman" w:eastAsia="Times New Roman" w:hAnsi="Times New Roman" w:cs="Arial"/>
          <w:color w:val="332E2D"/>
          <w:spacing w:val="2"/>
          <w:sz w:val="24"/>
          <w:szCs w:val="24"/>
          <w:lang w:eastAsia="ru-RU"/>
        </w:rPr>
        <w:t xml:space="preserve">        инфраструктурой земельных участков, </w:t>
      </w:r>
    </w:p>
    <w:p w:rsidR="00D65180" w:rsidRPr="00D65180" w:rsidRDefault="00D65180" w:rsidP="00D65180">
      <w:pPr>
        <w:widowControl w:val="0"/>
        <w:shd w:val="clear" w:color="auto" w:fill="FFFFFF"/>
        <w:autoSpaceDE w:val="0"/>
        <w:autoSpaceDN w:val="0"/>
        <w:adjustRightInd w:val="0"/>
        <w:spacing w:before="30" w:after="30" w:line="240" w:lineRule="auto"/>
        <w:rPr>
          <w:rFonts w:ascii="Times New Roman" w:eastAsia="Times New Roman" w:hAnsi="Times New Roman" w:cs="Arial"/>
          <w:color w:val="332E2D"/>
          <w:spacing w:val="2"/>
          <w:sz w:val="24"/>
          <w:szCs w:val="24"/>
          <w:lang w:eastAsia="ru-RU"/>
        </w:rPr>
      </w:pPr>
      <w:r w:rsidRPr="00D65180">
        <w:rPr>
          <w:rFonts w:ascii="Times New Roman" w:eastAsia="Times New Roman" w:hAnsi="Times New Roman" w:cs="Arial"/>
          <w:color w:val="332E2D"/>
          <w:spacing w:val="2"/>
          <w:sz w:val="24"/>
          <w:szCs w:val="24"/>
          <w:lang w:eastAsia="ru-RU"/>
        </w:rPr>
        <w:t xml:space="preserve">        предоставляемых (предоставленных) </w:t>
      </w:r>
    </w:p>
    <w:p w:rsidR="00D65180" w:rsidRPr="00D65180" w:rsidRDefault="00D65180" w:rsidP="00D65180">
      <w:pPr>
        <w:widowControl w:val="0"/>
        <w:shd w:val="clear" w:color="auto" w:fill="FFFFFF"/>
        <w:autoSpaceDE w:val="0"/>
        <w:autoSpaceDN w:val="0"/>
        <w:adjustRightInd w:val="0"/>
        <w:spacing w:before="30" w:after="30" w:line="240" w:lineRule="auto"/>
        <w:rPr>
          <w:rFonts w:ascii="Times New Roman" w:eastAsia="Times New Roman" w:hAnsi="Times New Roman" w:cs="Arial"/>
          <w:color w:val="332E2D"/>
          <w:spacing w:val="2"/>
          <w:sz w:val="24"/>
          <w:szCs w:val="24"/>
          <w:lang w:eastAsia="ru-RU"/>
        </w:rPr>
      </w:pPr>
      <w:r w:rsidRPr="00D65180">
        <w:rPr>
          <w:rFonts w:ascii="Times New Roman" w:eastAsia="Times New Roman" w:hAnsi="Times New Roman" w:cs="Arial"/>
          <w:color w:val="332E2D"/>
          <w:spacing w:val="2"/>
          <w:sz w:val="24"/>
          <w:szCs w:val="24"/>
          <w:lang w:eastAsia="ru-RU"/>
        </w:rPr>
        <w:t xml:space="preserve">        бесплатно для индивидуального жилищного </w:t>
      </w:r>
    </w:p>
    <w:p w:rsidR="00D65180" w:rsidRPr="00D65180" w:rsidRDefault="00D65180" w:rsidP="00D65180">
      <w:pPr>
        <w:widowControl w:val="0"/>
        <w:shd w:val="clear" w:color="auto" w:fill="FFFFFF"/>
        <w:autoSpaceDE w:val="0"/>
        <w:autoSpaceDN w:val="0"/>
        <w:adjustRightInd w:val="0"/>
        <w:spacing w:before="30" w:after="30" w:line="240" w:lineRule="auto"/>
        <w:rPr>
          <w:rFonts w:ascii="Times New Roman" w:eastAsia="Times New Roman" w:hAnsi="Times New Roman" w:cs="Arial"/>
          <w:color w:val="332E2D"/>
          <w:spacing w:val="2"/>
          <w:sz w:val="24"/>
          <w:szCs w:val="24"/>
          <w:lang w:eastAsia="ru-RU"/>
        </w:rPr>
      </w:pPr>
      <w:r w:rsidRPr="00D65180">
        <w:rPr>
          <w:rFonts w:ascii="Times New Roman" w:eastAsia="Times New Roman" w:hAnsi="Times New Roman" w:cs="Arial"/>
          <w:color w:val="332E2D"/>
          <w:spacing w:val="2"/>
          <w:sz w:val="24"/>
          <w:szCs w:val="24"/>
          <w:lang w:eastAsia="ru-RU"/>
        </w:rPr>
        <w:t xml:space="preserve">        строительства семьям, имеющим трех и более  </w:t>
      </w:r>
    </w:p>
    <w:p w:rsidR="00D65180" w:rsidRPr="00D65180" w:rsidRDefault="00D65180" w:rsidP="00D65180">
      <w:pPr>
        <w:widowControl w:val="0"/>
        <w:shd w:val="clear" w:color="auto" w:fill="FFFFFF"/>
        <w:autoSpaceDE w:val="0"/>
        <w:autoSpaceDN w:val="0"/>
        <w:adjustRightInd w:val="0"/>
        <w:spacing w:before="30" w:after="30" w:line="240" w:lineRule="auto"/>
        <w:rPr>
          <w:rFonts w:ascii="Times New Roman" w:eastAsia="Times New Roman" w:hAnsi="Times New Roman" w:cs="Arial"/>
          <w:color w:val="332E2D"/>
          <w:spacing w:val="2"/>
          <w:sz w:val="24"/>
          <w:szCs w:val="24"/>
          <w:lang w:eastAsia="ru-RU"/>
        </w:rPr>
      </w:pPr>
      <w:r w:rsidRPr="00D65180">
        <w:rPr>
          <w:rFonts w:ascii="Times New Roman" w:eastAsia="Times New Roman" w:hAnsi="Times New Roman" w:cs="Arial"/>
          <w:color w:val="332E2D"/>
          <w:spacing w:val="2"/>
          <w:sz w:val="24"/>
          <w:szCs w:val="24"/>
          <w:lang w:eastAsia="ru-RU"/>
        </w:rPr>
        <w:t xml:space="preserve">        детей, на </w:t>
      </w:r>
      <w:r w:rsidRPr="00D65180">
        <w:rPr>
          <w:rFonts w:ascii="Times New Roman" w:eastAsia="Times New Roman" w:hAnsi="Times New Roman" w:cs="Arial"/>
          <w:color w:val="332E2D"/>
          <w:spacing w:val="2"/>
          <w:sz w:val="24"/>
          <w:szCs w:val="24"/>
          <w:lang w:eastAsia="ru-RU"/>
        </w:rPr>
        <w:t>территории муниципального</w:t>
      </w:r>
      <w:r w:rsidRPr="00D65180">
        <w:rPr>
          <w:rFonts w:ascii="Times New Roman" w:eastAsia="Times New Roman" w:hAnsi="Times New Roman" w:cs="Arial"/>
          <w:color w:val="332E2D"/>
          <w:spacing w:val="2"/>
          <w:sz w:val="24"/>
          <w:szCs w:val="24"/>
          <w:lang w:eastAsia="ru-RU"/>
        </w:rPr>
        <w:t xml:space="preserve"> района </w:t>
      </w:r>
    </w:p>
    <w:p w:rsidR="00D65180" w:rsidRPr="00D65180" w:rsidRDefault="00D65180" w:rsidP="00D65180">
      <w:pPr>
        <w:widowControl w:val="0"/>
        <w:shd w:val="clear" w:color="auto" w:fill="FFFFFF"/>
        <w:autoSpaceDE w:val="0"/>
        <w:autoSpaceDN w:val="0"/>
        <w:adjustRightInd w:val="0"/>
        <w:spacing w:before="30" w:after="30" w:line="240" w:lineRule="auto"/>
        <w:rPr>
          <w:rFonts w:ascii="Times New Roman" w:eastAsia="Times New Roman" w:hAnsi="Times New Roman" w:cs="Arial"/>
          <w:color w:val="332E2D"/>
          <w:spacing w:val="2"/>
          <w:sz w:val="24"/>
          <w:szCs w:val="24"/>
          <w:lang w:eastAsia="ru-RU"/>
        </w:rPr>
      </w:pPr>
      <w:r w:rsidRPr="00D65180">
        <w:rPr>
          <w:rFonts w:ascii="Times New Roman" w:eastAsia="Times New Roman" w:hAnsi="Times New Roman" w:cs="Arial"/>
          <w:color w:val="332E2D"/>
          <w:spacing w:val="2"/>
          <w:sz w:val="24"/>
          <w:szCs w:val="24"/>
          <w:lang w:eastAsia="ru-RU"/>
        </w:rPr>
        <w:t xml:space="preserve">        Похвистневский Самарской области </w:t>
      </w:r>
    </w:p>
    <w:p w:rsidR="00D65180" w:rsidRPr="00D65180" w:rsidRDefault="00D65180" w:rsidP="00D65180">
      <w:pPr>
        <w:widowControl w:val="0"/>
        <w:shd w:val="clear" w:color="auto" w:fill="FFFFFF"/>
        <w:autoSpaceDE w:val="0"/>
        <w:autoSpaceDN w:val="0"/>
        <w:adjustRightInd w:val="0"/>
        <w:spacing w:before="30" w:after="30" w:line="240" w:lineRule="auto"/>
        <w:rPr>
          <w:rFonts w:ascii="Times New Roman" w:eastAsia="Times New Roman" w:hAnsi="Times New Roman" w:cs="Arial"/>
          <w:color w:val="332E2D"/>
          <w:spacing w:val="2"/>
          <w:sz w:val="24"/>
          <w:szCs w:val="24"/>
          <w:lang w:eastAsia="ru-RU"/>
        </w:rPr>
      </w:pPr>
      <w:r w:rsidRPr="00D65180">
        <w:rPr>
          <w:rFonts w:ascii="Times New Roman" w:eastAsia="Times New Roman" w:hAnsi="Times New Roman" w:cs="Arial"/>
          <w:color w:val="332E2D"/>
          <w:spacing w:val="2"/>
          <w:sz w:val="24"/>
          <w:szCs w:val="24"/>
          <w:lang w:eastAsia="ru-RU"/>
        </w:rPr>
        <w:t xml:space="preserve">        на 2026 - 2030 годы»</w:t>
      </w:r>
    </w:p>
    <w:p w:rsidR="00D65180" w:rsidRPr="00D65180" w:rsidRDefault="00D65180" w:rsidP="00D65180">
      <w:pPr>
        <w:widowControl w:val="0"/>
        <w:shd w:val="clear" w:color="auto" w:fill="FFFFFF"/>
        <w:autoSpaceDE w:val="0"/>
        <w:autoSpaceDN w:val="0"/>
        <w:adjustRightInd w:val="0"/>
        <w:spacing w:before="30" w:after="30" w:line="240" w:lineRule="auto"/>
        <w:rPr>
          <w:rFonts w:ascii="Times New Roman" w:eastAsia="Times New Roman" w:hAnsi="Times New Roman" w:cs="Arial"/>
          <w:color w:val="332E2D"/>
          <w:spacing w:val="2"/>
          <w:sz w:val="24"/>
          <w:szCs w:val="24"/>
          <w:lang w:eastAsia="ru-RU"/>
        </w:rPr>
      </w:pPr>
    </w:p>
    <w:p w:rsidR="00D65180" w:rsidRPr="00D65180" w:rsidRDefault="00D65180" w:rsidP="00D65180">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D65180">
        <w:rPr>
          <w:rFonts w:ascii="Times New Roman" w:eastAsia="Times New Roman" w:hAnsi="Times New Roman"/>
          <w:sz w:val="28"/>
          <w:szCs w:val="28"/>
          <w:lang w:eastAsia="ru-RU"/>
        </w:rPr>
        <w:t xml:space="preserve">          В соответствии со статьей 179 Бюджетного кодекса Российской Федерации, Постановлением Администрации муниципального района Похвистневский от 19.03.2019 № 193 «Об утверждении Порядка разработки, реализации и оценки эффективности муниципальных программ муниципального района Похвистневский Самарской области», в целях повышения качества бюджетного процесса и эффективности бюджетных расходов, совершенствования межбюджетных отношений, формирования программного бюджета района, Администрация муниципального района Похвистневский Самарской области</w:t>
      </w:r>
    </w:p>
    <w:p w:rsidR="00D65180" w:rsidRPr="00D65180" w:rsidRDefault="00D65180" w:rsidP="00D6518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D65180">
        <w:rPr>
          <w:rFonts w:ascii="Times New Roman" w:eastAsia="Times New Roman" w:hAnsi="Times New Roman"/>
          <w:b/>
          <w:sz w:val="28"/>
          <w:szCs w:val="28"/>
          <w:lang w:eastAsia="ru-RU"/>
        </w:rPr>
        <w:t>П О С Т А Н О В Л Я Е Т:</w:t>
      </w:r>
    </w:p>
    <w:p w:rsidR="00D65180" w:rsidRPr="00D65180" w:rsidRDefault="00D65180" w:rsidP="00D65180">
      <w:pPr>
        <w:widowControl w:val="0"/>
        <w:autoSpaceDE w:val="0"/>
        <w:autoSpaceDN w:val="0"/>
        <w:adjustRightInd w:val="0"/>
        <w:spacing w:after="0" w:line="240" w:lineRule="auto"/>
        <w:jc w:val="center"/>
        <w:rPr>
          <w:rFonts w:ascii="Arial" w:eastAsia="Times New Roman" w:hAnsi="Arial" w:cs="Arial"/>
          <w:b/>
          <w:sz w:val="28"/>
          <w:szCs w:val="28"/>
          <w:lang w:eastAsia="ru-RU"/>
        </w:rPr>
      </w:pPr>
    </w:p>
    <w:p w:rsidR="00D65180" w:rsidRPr="00D65180" w:rsidRDefault="00D65180" w:rsidP="00D65180">
      <w:pPr>
        <w:widowControl w:val="0"/>
        <w:shd w:val="clear" w:color="auto" w:fill="FFFFFF"/>
        <w:autoSpaceDE w:val="0"/>
        <w:autoSpaceDN w:val="0"/>
        <w:adjustRightInd w:val="0"/>
        <w:spacing w:after="0" w:line="360" w:lineRule="auto"/>
        <w:jc w:val="both"/>
        <w:rPr>
          <w:rFonts w:ascii="Times New Roman" w:eastAsia="Times New Roman" w:hAnsi="Times New Roman" w:cs="Arial"/>
          <w:color w:val="332E2D"/>
          <w:spacing w:val="2"/>
          <w:sz w:val="28"/>
          <w:szCs w:val="28"/>
          <w:lang w:eastAsia="ru-RU"/>
        </w:rPr>
      </w:pPr>
      <w:r w:rsidRPr="00D65180">
        <w:rPr>
          <w:rFonts w:ascii="Times New Roman" w:eastAsia="Times New Roman" w:hAnsi="Times New Roman"/>
          <w:sz w:val="28"/>
          <w:szCs w:val="28"/>
          <w:lang w:eastAsia="ru-RU"/>
        </w:rPr>
        <w:t xml:space="preserve">    1. Утвердить прилагаемую муниципальную программу </w:t>
      </w:r>
      <w:r w:rsidRPr="00D65180">
        <w:rPr>
          <w:rFonts w:ascii="Times New Roman" w:eastAsia="Times New Roman" w:hAnsi="Times New Roman" w:cs="Arial"/>
          <w:color w:val="332E2D"/>
          <w:spacing w:val="2"/>
          <w:sz w:val="28"/>
          <w:szCs w:val="28"/>
          <w:lang w:eastAsia="ru-RU"/>
        </w:rPr>
        <w:t xml:space="preserve">«Обеспечение инженерной инфраструктурой земельных участков, предоставляемых (предоставленных) бесплатно для индивидуального жилищного строительства семьям, имеющим трех и </w:t>
      </w:r>
      <w:r w:rsidRPr="00D65180">
        <w:rPr>
          <w:rFonts w:ascii="Times New Roman" w:eastAsia="Times New Roman" w:hAnsi="Times New Roman" w:cs="Arial"/>
          <w:color w:val="332E2D"/>
          <w:spacing w:val="2"/>
          <w:sz w:val="28"/>
          <w:szCs w:val="28"/>
          <w:lang w:eastAsia="ru-RU"/>
        </w:rPr>
        <w:t>более детей</w:t>
      </w:r>
      <w:r w:rsidRPr="00D65180">
        <w:rPr>
          <w:rFonts w:ascii="Times New Roman" w:eastAsia="Times New Roman" w:hAnsi="Times New Roman" w:cs="Arial"/>
          <w:color w:val="332E2D"/>
          <w:spacing w:val="2"/>
          <w:sz w:val="28"/>
          <w:szCs w:val="28"/>
          <w:lang w:eastAsia="ru-RU"/>
        </w:rPr>
        <w:t xml:space="preserve">, на </w:t>
      </w:r>
      <w:r w:rsidRPr="00D65180">
        <w:rPr>
          <w:rFonts w:ascii="Times New Roman" w:eastAsia="Times New Roman" w:hAnsi="Times New Roman" w:cs="Arial"/>
          <w:color w:val="332E2D"/>
          <w:spacing w:val="2"/>
          <w:sz w:val="28"/>
          <w:szCs w:val="28"/>
          <w:lang w:eastAsia="ru-RU"/>
        </w:rPr>
        <w:t>территории муниципального</w:t>
      </w:r>
      <w:r w:rsidRPr="00D65180">
        <w:rPr>
          <w:rFonts w:ascii="Times New Roman" w:eastAsia="Times New Roman" w:hAnsi="Times New Roman" w:cs="Arial"/>
          <w:color w:val="332E2D"/>
          <w:spacing w:val="2"/>
          <w:sz w:val="28"/>
          <w:szCs w:val="28"/>
          <w:lang w:eastAsia="ru-RU"/>
        </w:rPr>
        <w:t xml:space="preserve"> района Похвистневский Самарской области на 2026 - 2030 </w:t>
      </w:r>
      <w:r w:rsidRPr="00D65180">
        <w:rPr>
          <w:rFonts w:ascii="Times New Roman" w:eastAsia="Times New Roman" w:hAnsi="Times New Roman" w:cs="Arial"/>
          <w:color w:val="332E2D"/>
          <w:spacing w:val="2"/>
          <w:sz w:val="28"/>
          <w:szCs w:val="28"/>
          <w:lang w:eastAsia="ru-RU"/>
        </w:rPr>
        <w:lastRenderedPageBreak/>
        <w:t xml:space="preserve">годы» </w:t>
      </w:r>
    </w:p>
    <w:p w:rsidR="00D65180" w:rsidRPr="00D65180" w:rsidRDefault="00D65180" w:rsidP="00D65180">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D65180">
        <w:rPr>
          <w:rFonts w:ascii="Times New Roman" w:eastAsia="Times New Roman" w:hAnsi="Times New Roman"/>
          <w:sz w:val="28"/>
          <w:szCs w:val="28"/>
          <w:lang w:eastAsia="ru-RU"/>
        </w:rPr>
        <w:t xml:space="preserve">    2. Установить, что расходные обязательства муниципального района Похвистневский Самарской области, возникающие в результате принятия настоящего Постановления, исполняются муниципальным районом Похвистневский Самарской области самостоятельно за счет средств бюджета района в пределах общего объема бюджетных ассигнований, предусматриваемого в установленном порядке на соответствующий финансовый год Комитету по управлению муниципальным имуществом Администрации муниципального района Похвистневский.</w:t>
      </w:r>
    </w:p>
    <w:p w:rsidR="00D65180" w:rsidRPr="00D65180" w:rsidRDefault="00D65180" w:rsidP="00D65180">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D65180">
        <w:rPr>
          <w:rFonts w:ascii="Times New Roman" w:eastAsia="Times New Roman" w:hAnsi="Times New Roman"/>
          <w:sz w:val="28"/>
          <w:szCs w:val="28"/>
          <w:lang w:eastAsia="ru-RU"/>
        </w:rPr>
        <w:t xml:space="preserve">    3.     Настоящее Постановление вступает в силу со дня подписания.</w:t>
      </w:r>
    </w:p>
    <w:p w:rsidR="00D65180" w:rsidRPr="00D65180" w:rsidRDefault="00D65180" w:rsidP="00D65180">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D65180">
        <w:rPr>
          <w:rFonts w:ascii="Times New Roman" w:eastAsia="Times New Roman" w:hAnsi="Times New Roman"/>
          <w:sz w:val="28"/>
          <w:szCs w:val="28"/>
          <w:lang w:eastAsia="ru-RU"/>
        </w:rPr>
        <w:t xml:space="preserve">    4.  Контроль за исполнением настоящего Постановления возложить на первого заместителя Главы района по экономике и финансам, руководителя контрактной службы.</w:t>
      </w:r>
    </w:p>
    <w:p w:rsidR="00D65180" w:rsidRPr="00D65180" w:rsidRDefault="00D65180" w:rsidP="00D65180">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D65180">
        <w:rPr>
          <w:rFonts w:ascii="Times New Roman" w:eastAsia="Times New Roman" w:hAnsi="Times New Roman"/>
          <w:sz w:val="28"/>
          <w:szCs w:val="28"/>
          <w:lang w:eastAsia="ru-RU"/>
        </w:rPr>
        <w:t xml:space="preserve">    5. Настоящее Постановление разместить на сайте Администрации муниципального района Похвистневский в сети Интернет.</w:t>
      </w:r>
    </w:p>
    <w:p w:rsidR="00D65180" w:rsidRPr="00D65180" w:rsidRDefault="00D65180" w:rsidP="00D65180">
      <w:pPr>
        <w:widowControl w:val="0"/>
        <w:autoSpaceDE w:val="0"/>
        <w:autoSpaceDN w:val="0"/>
        <w:adjustRightInd w:val="0"/>
        <w:spacing w:after="0" w:line="360" w:lineRule="auto"/>
        <w:jc w:val="center"/>
        <w:rPr>
          <w:rFonts w:ascii="Times New Roman" w:eastAsia="Times New Roman" w:hAnsi="Times New Roman"/>
          <w:b/>
          <w:sz w:val="28"/>
          <w:szCs w:val="28"/>
          <w:lang w:eastAsia="ru-RU"/>
        </w:rPr>
      </w:pPr>
    </w:p>
    <w:p w:rsidR="00D65180" w:rsidRPr="00D65180" w:rsidRDefault="00D65180" w:rsidP="00D65180">
      <w:pPr>
        <w:widowControl w:val="0"/>
        <w:autoSpaceDE w:val="0"/>
        <w:autoSpaceDN w:val="0"/>
        <w:adjustRightInd w:val="0"/>
        <w:spacing w:after="0" w:line="360" w:lineRule="auto"/>
        <w:jc w:val="center"/>
        <w:rPr>
          <w:rFonts w:ascii="Times New Roman" w:eastAsia="Times New Roman" w:hAnsi="Times New Roman"/>
          <w:b/>
          <w:sz w:val="28"/>
          <w:szCs w:val="28"/>
          <w:lang w:eastAsia="ru-RU"/>
        </w:rPr>
      </w:pPr>
    </w:p>
    <w:p w:rsidR="00D65180" w:rsidRPr="00D65180" w:rsidRDefault="00D65180" w:rsidP="00D65180">
      <w:pPr>
        <w:widowControl w:val="0"/>
        <w:autoSpaceDE w:val="0"/>
        <w:autoSpaceDN w:val="0"/>
        <w:adjustRightInd w:val="0"/>
        <w:spacing w:after="0" w:line="360" w:lineRule="auto"/>
        <w:rPr>
          <w:rFonts w:ascii="Times New Roman" w:eastAsia="Times New Roman" w:hAnsi="Times New Roman"/>
          <w:sz w:val="28"/>
          <w:szCs w:val="28"/>
          <w:lang w:eastAsia="ru-RU"/>
        </w:rPr>
      </w:pPr>
      <w:r w:rsidRPr="00D65180">
        <w:rPr>
          <w:rFonts w:ascii="Times New Roman" w:eastAsia="Times New Roman" w:hAnsi="Times New Roman"/>
          <w:b/>
          <w:sz w:val="28"/>
          <w:szCs w:val="28"/>
          <w:lang w:eastAsia="ru-RU"/>
        </w:rPr>
        <w:t>Глава района</w:t>
      </w:r>
      <w:r w:rsidRPr="00D65180">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D65180">
        <w:rPr>
          <w:rFonts w:ascii="Times New Roman" w:eastAsia="Times New Roman" w:hAnsi="Times New Roman"/>
          <w:b/>
          <w:sz w:val="28"/>
          <w:szCs w:val="28"/>
          <w:lang w:eastAsia="ru-RU"/>
        </w:rPr>
        <w:t xml:space="preserve">               А.В. Шахвалов</w:t>
      </w: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D65180" w:rsidRDefault="00D65180" w:rsidP="00654CDD">
      <w:pPr>
        <w:shd w:val="clear" w:color="auto" w:fill="FFFFFF"/>
        <w:spacing w:after="0" w:line="240" w:lineRule="auto"/>
        <w:jc w:val="right"/>
        <w:outlineLvl w:val="2"/>
        <w:rPr>
          <w:rFonts w:ascii="Times New Roman" w:hAnsi="Times New Roman"/>
          <w:color w:val="332E2D"/>
          <w:spacing w:val="2"/>
          <w:sz w:val="28"/>
          <w:szCs w:val="28"/>
          <w:lang w:eastAsia="ru-RU"/>
        </w:rPr>
      </w:pPr>
    </w:p>
    <w:p w:rsidR="003B01DF" w:rsidRPr="00680B8A" w:rsidRDefault="003B01DF" w:rsidP="00D65180">
      <w:pPr>
        <w:shd w:val="clear" w:color="auto" w:fill="FFFFFF"/>
        <w:spacing w:after="0" w:line="240" w:lineRule="auto"/>
        <w:jc w:val="right"/>
        <w:outlineLvl w:val="2"/>
        <w:rPr>
          <w:rFonts w:ascii="Times New Roman" w:hAnsi="Times New Roman"/>
          <w:color w:val="332E2D"/>
          <w:spacing w:val="2"/>
          <w:sz w:val="28"/>
          <w:szCs w:val="28"/>
          <w:lang w:eastAsia="ru-RU"/>
        </w:rPr>
      </w:pPr>
      <w:r w:rsidRPr="00680B8A">
        <w:rPr>
          <w:rFonts w:ascii="Times New Roman" w:hAnsi="Times New Roman"/>
          <w:color w:val="332E2D"/>
          <w:spacing w:val="2"/>
          <w:sz w:val="28"/>
          <w:szCs w:val="28"/>
          <w:lang w:eastAsia="ru-RU"/>
        </w:rPr>
        <w:t>УТВЕРЖДЕНА</w:t>
      </w:r>
      <w:r w:rsidRPr="00680B8A">
        <w:rPr>
          <w:rFonts w:ascii="Times New Roman" w:hAnsi="Times New Roman"/>
          <w:color w:val="332E2D"/>
          <w:spacing w:val="2"/>
          <w:sz w:val="28"/>
          <w:szCs w:val="28"/>
          <w:lang w:eastAsia="ru-RU"/>
        </w:rPr>
        <w:br/>
      </w:r>
      <w:r>
        <w:rPr>
          <w:rFonts w:ascii="Times New Roman" w:hAnsi="Times New Roman"/>
          <w:color w:val="332E2D"/>
          <w:spacing w:val="2"/>
          <w:sz w:val="28"/>
          <w:szCs w:val="28"/>
          <w:lang w:eastAsia="ru-RU"/>
        </w:rPr>
        <w:t>П</w:t>
      </w:r>
      <w:r w:rsidRPr="00680B8A">
        <w:rPr>
          <w:rFonts w:ascii="Times New Roman" w:hAnsi="Times New Roman"/>
          <w:color w:val="332E2D"/>
          <w:spacing w:val="2"/>
          <w:sz w:val="28"/>
          <w:szCs w:val="28"/>
          <w:lang w:eastAsia="ru-RU"/>
        </w:rPr>
        <w:t xml:space="preserve">остановлением </w:t>
      </w:r>
      <w:r>
        <w:rPr>
          <w:rFonts w:ascii="Times New Roman" w:hAnsi="Times New Roman"/>
          <w:color w:val="332E2D"/>
          <w:spacing w:val="2"/>
          <w:sz w:val="28"/>
          <w:szCs w:val="28"/>
          <w:lang w:eastAsia="ru-RU"/>
        </w:rPr>
        <w:t>А</w:t>
      </w:r>
      <w:r w:rsidRPr="00680B8A">
        <w:rPr>
          <w:rFonts w:ascii="Times New Roman" w:hAnsi="Times New Roman"/>
          <w:color w:val="332E2D"/>
          <w:spacing w:val="2"/>
          <w:sz w:val="28"/>
          <w:szCs w:val="28"/>
          <w:lang w:eastAsia="ru-RU"/>
        </w:rPr>
        <w:t>дминистрации</w:t>
      </w:r>
      <w:r w:rsidRPr="00680B8A">
        <w:rPr>
          <w:rFonts w:ascii="Times New Roman" w:hAnsi="Times New Roman"/>
          <w:color w:val="332E2D"/>
          <w:spacing w:val="2"/>
          <w:sz w:val="28"/>
          <w:szCs w:val="28"/>
          <w:lang w:eastAsia="ru-RU"/>
        </w:rPr>
        <w:br/>
        <w:t>муниципального района</w:t>
      </w:r>
      <w:r>
        <w:rPr>
          <w:rFonts w:ascii="Times New Roman" w:hAnsi="Times New Roman"/>
          <w:color w:val="332E2D"/>
          <w:spacing w:val="2"/>
          <w:sz w:val="28"/>
          <w:szCs w:val="28"/>
          <w:lang w:eastAsia="ru-RU"/>
        </w:rPr>
        <w:t xml:space="preserve"> Похвистневский</w:t>
      </w:r>
      <w:r w:rsidRPr="00680B8A">
        <w:rPr>
          <w:rFonts w:ascii="Times New Roman" w:hAnsi="Times New Roman"/>
          <w:color w:val="332E2D"/>
          <w:spacing w:val="2"/>
          <w:sz w:val="28"/>
          <w:szCs w:val="28"/>
          <w:lang w:eastAsia="ru-RU"/>
        </w:rPr>
        <w:br/>
        <w:t xml:space="preserve">от </w:t>
      </w:r>
      <w:r>
        <w:rPr>
          <w:rFonts w:ascii="Times New Roman" w:hAnsi="Times New Roman"/>
          <w:color w:val="332E2D"/>
          <w:spacing w:val="2"/>
          <w:sz w:val="28"/>
          <w:szCs w:val="28"/>
          <w:lang w:eastAsia="ru-RU"/>
        </w:rPr>
        <w:t xml:space="preserve"> </w:t>
      </w:r>
      <w:r w:rsidR="00D65180" w:rsidRPr="00D65180">
        <w:rPr>
          <w:rFonts w:ascii="Times New Roman" w:hAnsi="Times New Roman"/>
          <w:color w:val="332E2D"/>
          <w:spacing w:val="2"/>
          <w:sz w:val="28"/>
          <w:szCs w:val="28"/>
          <w:lang w:eastAsia="ru-RU"/>
        </w:rPr>
        <w:t>17.02.2026 № 112</w:t>
      </w:r>
      <w:bookmarkStart w:id="0" w:name="_GoBack"/>
      <w:bookmarkEnd w:id="0"/>
    </w:p>
    <w:p w:rsidR="003B01DF" w:rsidRDefault="003B01DF" w:rsidP="00654CDD">
      <w:pPr>
        <w:shd w:val="clear" w:color="auto" w:fill="FFFFFF"/>
        <w:spacing w:before="30" w:after="30" w:line="240" w:lineRule="auto"/>
        <w:jc w:val="center"/>
        <w:rPr>
          <w:rFonts w:ascii="Times New Roman" w:hAnsi="Times New Roman"/>
          <w:color w:val="332E2D"/>
          <w:spacing w:val="2"/>
          <w:sz w:val="28"/>
          <w:szCs w:val="28"/>
          <w:lang w:eastAsia="ru-RU"/>
        </w:rPr>
      </w:pPr>
    </w:p>
    <w:p w:rsidR="003B01DF" w:rsidRDefault="003B01DF" w:rsidP="00833F8C">
      <w:pPr>
        <w:shd w:val="clear" w:color="auto" w:fill="FFFFFF"/>
        <w:spacing w:before="30" w:after="30" w:line="240" w:lineRule="auto"/>
        <w:rPr>
          <w:rFonts w:ascii="Times New Roman" w:hAnsi="Times New Roman"/>
          <w:color w:val="332E2D"/>
          <w:spacing w:val="2"/>
          <w:sz w:val="28"/>
          <w:szCs w:val="28"/>
          <w:lang w:eastAsia="ru-RU"/>
        </w:rPr>
      </w:pPr>
    </w:p>
    <w:p w:rsidR="003B01DF" w:rsidRDefault="003B01DF" w:rsidP="00EA006B">
      <w:pPr>
        <w:shd w:val="clear" w:color="auto" w:fill="FFFFFF"/>
        <w:spacing w:before="30" w:after="30" w:line="240" w:lineRule="auto"/>
        <w:jc w:val="center"/>
        <w:rPr>
          <w:rFonts w:ascii="Times New Roman" w:hAnsi="Times New Roman"/>
          <w:color w:val="332E2D"/>
          <w:spacing w:val="2"/>
          <w:sz w:val="28"/>
          <w:szCs w:val="28"/>
          <w:lang w:eastAsia="ru-RU"/>
        </w:rPr>
      </w:pPr>
    </w:p>
    <w:p w:rsidR="003B01DF" w:rsidRDefault="003B01DF" w:rsidP="00833F8C">
      <w:pPr>
        <w:shd w:val="clear" w:color="auto" w:fill="FFFFFF"/>
        <w:spacing w:before="30" w:after="30" w:line="240" w:lineRule="auto"/>
        <w:rPr>
          <w:rFonts w:ascii="Times New Roman" w:hAnsi="Times New Roman"/>
          <w:color w:val="332E2D"/>
          <w:spacing w:val="2"/>
          <w:sz w:val="28"/>
          <w:szCs w:val="28"/>
          <w:lang w:eastAsia="ru-RU"/>
        </w:rPr>
      </w:pPr>
    </w:p>
    <w:p w:rsidR="003B01DF" w:rsidRDefault="003B01DF" w:rsidP="00EA006B">
      <w:pPr>
        <w:shd w:val="clear" w:color="auto" w:fill="FFFFFF"/>
        <w:spacing w:before="30" w:after="30" w:line="240" w:lineRule="auto"/>
        <w:jc w:val="center"/>
        <w:rPr>
          <w:rFonts w:ascii="Times New Roman" w:hAnsi="Times New Roman"/>
          <w:color w:val="332E2D"/>
          <w:spacing w:val="2"/>
          <w:sz w:val="28"/>
          <w:szCs w:val="28"/>
          <w:lang w:eastAsia="ru-RU"/>
        </w:rPr>
      </w:pPr>
    </w:p>
    <w:p w:rsidR="003B01DF" w:rsidRDefault="003B01DF" w:rsidP="00EA006B">
      <w:pPr>
        <w:shd w:val="clear" w:color="auto" w:fill="FFFFFF"/>
        <w:spacing w:before="30" w:after="30" w:line="240" w:lineRule="auto"/>
        <w:jc w:val="center"/>
        <w:rPr>
          <w:rFonts w:ascii="Times New Roman" w:hAnsi="Times New Roman"/>
          <w:color w:val="332E2D"/>
          <w:spacing w:val="2"/>
          <w:sz w:val="28"/>
          <w:szCs w:val="28"/>
          <w:lang w:eastAsia="ru-RU"/>
        </w:rPr>
      </w:pPr>
    </w:p>
    <w:p w:rsidR="003B01DF" w:rsidRDefault="003B01DF" w:rsidP="00EA006B">
      <w:pPr>
        <w:shd w:val="clear" w:color="auto" w:fill="FFFFFF"/>
        <w:spacing w:before="30" w:after="30" w:line="240" w:lineRule="auto"/>
        <w:jc w:val="center"/>
        <w:rPr>
          <w:rFonts w:ascii="Times New Roman" w:hAnsi="Times New Roman"/>
          <w:color w:val="332E2D"/>
          <w:spacing w:val="2"/>
          <w:sz w:val="28"/>
          <w:szCs w:val="28"/>
          <w:lang w:eastAsia="ru-RU"/>
        </w:rPr>
      </w:pPr>
    </w:p>
    <w:p w:rsidR="003B01DF" w:rsidRDefault="003B01DF" w:rsidP="00EA006B">
      <w:pPr>
        <w:shd w:val="clear" w:color="auto" w:fill="FFFFFF"/>
        <w:spacing w:before="30" w:after="30" w:line="240" w:lineRule="auto"/>
        <w:jc w:val="center"/>
        <w:rPr>
          <w:rFonts w:ascii="Times New Roman" w:hAnsi="Times New Roman"/>
          <w:color w:val="332E2D"/>
          <w:spacing w:val="2"/>
          <w:sz w:val="28"/>
          <w:szCs w:val="28"/>
          <w:lang w:eastAsia="ru-RU"/>
        </w:rPr>
      </w:pPr>
    </w:p>
    <w:p w:rsidR="003B01DF" w:rsidRDefault="003B01DF" w:rsidP="00EA006B">
      <w:pPr>
        <w:shd w:val="clear" w:color="auto" w:fill="FFFFFF"/>
        <w:spacing w:before="30" w:after="30" w:line="240" w:lineRule="auto"/>
        <w:jc w:val="center"/>
        <w:rPr>
          <w:rFonts w:ascii="Times New Roman" w:hAnsi="Times New Roman"/>
          <w:color w:val="332E2D"/>
          <w:spacing w:val="2"/>
          <w:sz w:val="28"/>
          <w:szCs w:val="28"/>
          <w:lang w:eastAsia="ru-RU"/>
        </w:rPr>
      </w:pPr>
    </w:p>
    <w:p w:rsidR="003B01DF" w:rsidRDefault="003B01DF" w:rsidP="00EA006B">
      <w:pPr>
        <w:shd w:val="clear" w:color="auto" w:fill="FFFFFF"/>
        <w:spacing w:before="30" w:after="30" w:line="240" w:lineRule="auto"/>
        <w:jc w:val="center"/>
        <w:rPr>
          <w:rFonts w:ascii="Times New Roman" w:hAnsi="Times New Roman"/>
          <w:b/>
          <w:color w:val="332E2D"/>
          <w:spacing w:val="2"/>
          <w:sz w:val="28"/>
          <w:szCs w:val="28"/>
          <w:lang w:eastAsia="ru-RU"/>
        </w:rPr>
      </w:pPr>
      <w:r w:rsidRPr="00E25D7F">
        <w:rPr>
          <w:rFonts w:ascii="Times New Roman" w:hAnsi="Times New Roman"/>
          <w:b/>
          <w:color w:val="332E2D"/>
          <w:spacing w:val="2"/>
          <w:sz w:val="28"/>
          <w:szCs w:val="28"/>
          <w:lang w:eastAsia="ru-RU"/>
        </w:rPr>
        <w:t xml:space="preserve">Муниципальная </w:t>
      </w:r>
      <w:r>
        <w:rPr>
          <w:rFonts w:ascii="Times New Roman" w:hAnsi="Times New Roman"/>
          <w:b/>
          <w:color w:val="332E2D"/>
          <w:spacing w:val="2"/>
          <w:sz w:val="28"/>
          <w:szCs w:val="28"/>
          <w:lang w:eastAsia="ru-RU"/>
        </w:rPr>
        <w:t>п</w:t>
      </w:r>
      <w:r w:rsidRPr="00E25D7F">
        <w:rPr>
          <w:rFonts w:ascii="Times New Roman" w:hAnsi="Times New Roman"/>
          <w:b/>
          <w:color w:val="332E2D"/>
          <w:spacing w:val="2"/>
          <w:sz w:val="28"/>
          <w:szCs w:val="28"/>
          <w:lang w:eastAsia="ru-RU"/>
        </w:rPr>
        <w:t>рограмма</w:t>
      </w:r>
    </w:p>
    <w:p w:rsidR="003B01DF" w:rsidRPr="00833F8C" w:rsidRDefault="003B01DF" w:rsidP="00EA006B">
      <w:pPr>
        <w:shd w:val="clear" w:color="auto" w:fill="FFFFFF"/>
        <w:spacing w:before="30" w:after="30" w:line="240" w:lineRule="auto"/>
        <w:jc w:val="center"/>
        <w:rPr>
          <w:rFonts w:ascii="Times New Roman" w:hAnsi="Times New Roman"/>
          <w:b/>
          <w:color w:val="332E2D"/>
          <w:spacing w:val="2"/>
          <w:sz w:val="28"/>
          <w:szCs w:val="28"/>
          <w:lang w:eastAsia="ru-RU"/>
        </w:rPr>
      </w:pPr>
      <w:r w:rsidRPr="00833F8C">
        <w:rPr>
          <w:rFonts w:ascii="Times New Roman" w:hAnsi="Times New Roman"/>
          <w:b/>
          <w:color w:val="332E2D"/>
          <w:spacing w:val="2"/>
          <w:sz w:val="28"/>
          <w:szCs w:val="28"/>
        </w:rPr>
        <w:t>«Обеспечение инженерной инфраструктурой земельных участков, предоставляемых (предоставленных) бесплатно для индивидуального жилищного строительства семьям, имеющим трех и более  детей, на территории  муниципального района Похвистневский Самарской области на 2026 - 2030 годы»</w:t>
      </w:r>
      <w:r w:rsidRPr="00833F8C">
        <w:rPr>
          <w:rFonts w:ascii="Times New Roman" w:hAnsi="Times New Roman"/>
          <w:b/>
          <w:color w:val="332E2D"/>
          <w:spacing w:val="2"/>
          <w:sz w:val="28"/>
          <w:szCs w:val="28"/>
          <w:lang w:eastAsia="ru-RU"/>
        </w:rPr>
        <w:br/>
      </w:r>
    </w:p>
    <w:p w:rsidR="003B01DF" w:rsidRPr="00E25D7F" w:rsidRDefault="003B01DF" w:rsidP="00EA006B">
      <w:pPr>
        <w:shd w:val="clear" w:color="auto" w:fill="FFFFFF"/>
        <w:spacing w:before="30" w:after="30" w:line="240" w:lineRule="auto"/>
        <w:jc w:val="center"/>
        <w:rPr>
          <w:rFonts w:ascii="Times New Roman" w:hAnsi="Times New Roman"/>
          <w:b/>
          <w:color w:val="332E2D"/>
          <w:spacing w:val="2"/>
          <w:sz w:val="24"/>
          <w:szCs w:val="24"/>
          <w:lang w:eastAsia="ru-RU"/>
        </w:rPr>
      </w:pPr>
      <w:r w:rsidRPr="00E25D7F">
        <w:rPr>
          <w:rFonts w:ascii="Times New Roman" w:hAnsi="Times New Roman"/>
          <w:b/>
          <w:color w:val="332E2D"/>
          <w:spacing w:val="2"/>
          <w:sz w:val="24"/>
          <w:szCs w:val="24"/>
          <w:lang w:eastAsia="ru-RU"/>
        </w:rPr>
        <w:t xml:space="preserve">(далее – </w:t>
      </w:r>
      <w:r>
        <w:rPr>
          <w:rFonts w:ascii="Times New Roman" w:hAnsi="Times New Roman"/>
          <w:b/>
          <w:color w:val="332E2D"/>
          <w:spacing w:val="2"/>
          <w:sz w:val="24"/>
          <w:szCs w:val="24"/>
          <w:lang w:eastAsia="ru-RU"/>
        </w:rPr>
        <w:t>п</w:t>
      </w:r>
      <w:r w:rsidRPr="00E25D7F">
        <w:rPr>
          <w:rFonts w:ascii="Times New Roman" w:hAnsi="Times New Roman"/>
          <w:b/>
          <w:color w:val="332E2D"/>
          <w:spacing w:val="2"/>
          <w:sz w:val="24"/>
          <w:szCs w:val="24"/>
          <w:lang w:eastAsia="ru-RU"/>
        </w:rPr>
        <w:t>рограмма)</w:t>
      </w:r>
    </w:p>
    <w:p w:rsidR="003B01DF" w:rsidRDefault="003B01DF" w:rsidP="00EA006B">
      <w:pPr>
        <w:shd w:val="clear" w:color="auto" w:fill="FFFFFF"/>
        <w:spacing w:before="30" w:after="30" w:line="240" w:lineRule="auto"/>
        <w:jc w:val="center"/>
        <w:rPr>
          <w:rFonts w:ascii="Times New Roman" w:hAnsi="Times New Roman"/>
          <w:color w:val="332E2D"/>
          <w:spacing w:val="2"/>
          <w:sz w:val="28"/>
          <w:szCs w:val="28"/>
          <w:lang w:eastAsia="ru-RU"/>
        </w:rPr>
      </w:pPr>
    </w:p>
    <w:p w:rsidR="003B01DF" w:rsidRPr="00680B8A" w:rsidRDefault="003B01DF" w:rsidP="00EA006B">
      <w:pPr>
        <w:shd w:val="clear" w:color="auto" w:fill="FFFFFF"/>
        <w:spacing w:before="30" w:after="30" w:line="240" w:lineRule="auto"/>
        <w:jc w:val="center"/>
        <w:rPr>
          <w:rFonts w:ascii="Arial" w:hAnsi="Arial" w:cs="Arial"/>
          <w:color w:val="332E2D"/>
          <w:spacing w:val="2"/>
          <w:sz w:val="24"/>
          <w:szCs w:val="24"/>
          <w:lang w:eastAsia="ru-RU"/>
        </w:rPr>
      </w:pPr>
      <w:r w:rsidRPr="00680B8A">
        <w:rPr>
          <w:rFonts w:ascii="Arial" w:hAnsi="Arial" w:cs="Arial"/>
          <w:color w:val="332E2D"/>
          <w:spacing w:val="2"/>
          <w:sz w:val="24"/>
          <w:szCs w:val="24"/>
          <w:lang w:eastAsia="ru-RU"/>
        </w:rPr>
        <w:t>    </w:t>
      </w:r>
    </w:p>
    <w:p w:rsidR="003B01DF" w:rsidRPr="00537521" w:rsidRDefault="003B01DF" w:rsidP="00EA006B">
      <w:pPr>
        <w:shd w:val="clear" w:color="auto" w:fill="FFFFFF"/>
        <w:spacing w:before="30" w:after="30" w:line="240" w:lineRule="auto"/>
        <w:rPr>
          <w:rFonts w:ascii="Times New Roman" w:hAnsi="Times New Roman"/>
          <w:color w:val="332E2D"/>
          <w:spacing w:val="2"/>
          <w:sz w:val="28"/>
          <w:szCs w:val="28"/>
          <w:lang w:eastAsia="ru-RU"/>
        </w:rPr>
      </w:pPr>
      <w:r w:rsidRPr="00537521">
        <w:rPr>
          <w:rFonts w:ascii="Times New Roman" w:hAnsi="Times New Roman"/>
          <w:color w:val="332E2D"/>
          <w:spacing w:val="2"/>
          <w:sz w:val="28"/>
          <w:szCs w:val="28"/>
          <w:lang w:eastAsia="ru-RU"/>
        </w:rPr>
        <w:t>  </w:t>
      </w:r>
    </w:p>
    <w:p w:rsidR="003B01DF" w:rsidRDefault="003B01DF" w:rsidP="00EA006B">
      <w:pPr>
        <w:shd w:val="clear" w:color="auto" w:fill="FFFFFF"/>
        <w:spacing w:before="30" w:after="240" w:line="240" w:lineRule="auto"/>
        <w:jc w:val="center"/>
        <w:rPr>
          <w:rFonts w:ascii="Times New Roman" w:hAnsi="Times New Roman"/>
          <w:color w:val="332E2D"/>
          <w:spacing w:val="2"/>
          <w:sz w:val="28"/>
          <w:szCs w:val="28"/>
          <w:lang w:eastAsia="ru-RU"/>
        </w:rPr>
      </w:pPr>
      <w:r w:rsidRPr="00537521">
        <w:rPr>
          <w:rFonts w:ascii="Times New Roman" w:hAnsi="Times New Roman"/>
          <w:color w:val="332E2D"/>
          <w:spacing w:val="2"/>
          <w:sz w:val="28"/>
          <w:szCs w:val="28"/>
          <w:lang w:eastAsia="ru-RU"/>
        </w:rPr>
        <w:t xml:space="preserve"> </w:t>
      </w:r>
    </w:p>
    <w:p w:rsidR="003B01DF" w:rsidRDefault="003B01DF" w:rsidP="00654CDD">
      <w:pPr>
        <w:shd w:val="clear" w:color="auto" w:fill="FFFFFF"/>
        <w:spacing w:before="30" w:after="30" w:line="240" w:lineRule="auto"/>
        <w:jc w:val="center"/>
        <w:rPr>
          <w:rFonts w:ascii="Times New Roman" w:hAnsi="Times New Roman"/>
          <w:b/>
          <w:color w:val="332E2D"/>
          <w:spacing w:val="2"/>
          <w:sz w:val="28"/>
          <w:szCs w:val="28"/>
          <w:lang w:eastAsia="ru-RU"/>
        </w:rPr>
      </w:pPr>
      <w:r w:rsidRPr="00E25D7F">
        <w:rPr>
          <w:rFonts w:ascii="Times New Roman" w:hAnsi="Times New Roman"/>
          <w:b/>
          <w:color w:val="332E2D"/>
          <w:spacing w:val="2"/>
          <w:sz w:val="28"/>
          <w:szCs w:val="28"/>
          <w:lang w:eastAsia="ru-RU"/>
        </w:rPr>
        <w:t xml:space="preserve"> </w:t>
      </w:r>
    </w:p>
    <w:p w:rsidR="003B01DF" w:rsidRPr="00E25D7F" w:rsidRDefault="003B01DF" w:rsidP="00654CDD">
      <w:pPr>
        <w:shd w:val="clear" w:color="auto" w:fill="FFFFFF"/>
        <w:spacing w:before="30" w:after="30" w:line="240" w:lineRule="auto"/>
        <w:jc w:val="center"/>
        <w:rPr>
          <w:rFonts w:ascii="Times New Roman" w:hAnsi="Times New Roman"/>
          <w:b/>
          <w:color w:val="332E2D"/>
          <w:spacing w:val="2"/>
          <w:sz w:val="28"/>
          <w:szCs w:val="28"/>
          <w:lang w:eastAsia="ru-RU"/>
        </w:rPr>
      </w:pPr>
    </w:p>
    <w:p w:rsidR="003B01DF" w:rsidRPr="00680B8A" w:rsidRDefault="003B01DF" w:rsidP="00654CDD">
      <w:pPr>
        <w:shd w:val="clear" w:color="auto" w:fill="FFFFFF"/>
        <w:spacing w:before="30" w:after="30" w:line="240" w:lineRule="auto"/>
        <w:jc w:val="center"/>
        <w:rPr>
          <w:rFonts w:ascii="Arial" w:hAnsi="Arial" w:cs="Arial"/>
          <w:color w:val="332E2D"/>
          <w:spacing w:val="2"/>
          <w:sz w:val="24"/>
          <w:szCs w:val="24"/>
          <w:lang w:eastAsia="ru-RU"/>
        </w:rPr>
      </w:pPr>
      <w:r w:rsidRPr="00680B8A">
        <w:rPr>
          <w:rFonts w:ascii="Arial" w:hAnsi="Arial" w:cs="Arial"/>
          <w:color w:val="332E2D"/>
          <w:spacing w:val="2"/>
          <w:sz w:val="24"/>
          <w:szCs w:val="24"/>
          <w:lang w:eastAsia="ru-RU"/>
        </w:rPr>
        <w:t>    </w:t>
      </w:r>
    </w:p>
    <w:p w:rsidR="003B01DF" w:rsidRPr="00537521" w:rsidRDefault="003B01DF" w:rsidP="00654CDD">
      <w:pPr>
        <w:shd w:val="clear" w:color="auto" w:fill="FFFFFF"/>
        <w:spacing w:before="30" w:after="30" w:line="240" w:lineRule="auto"/>
        <w:rPr>
          <w:rFonts w:ascii="Times New Roman" w:hAnsi="Times New Roman"/>
          <w:color w:val="332E2D"/>
          <w:spacing w:val="2"/>
          <w:sz w:val="28"/>
          <w:szCs w:val="28"/>
          <w:lang w:eastAsia="ru-RU"/>
        </w:rPr>
      </w:pPr>
      <w:r w:rsidRPr="00537521">
        <w:rPr>
          <w:rFonts w:ascii="Times New Roman" w:hAnsi="Times New Roman"/>
          <w:color w:val="332E2D"/>
          <w:spacing w:val="2"/>
          <w:sz w:val="28"/>
          <w:szCs w:val="28"/>
          <w:lang w:eastAsia="ru-RU"/>
        </w:rPr>
        <w:t>  </w:t>
      </w:r>
    </w:p>
    <w:p w:rsidR="003B01DF" w:rsidRDefault="003B01DF" w:rsidP="00654CDD">
      <w:pPr>
        <w:shd w:val="clear" w:color="auto" w:fill="FFFFFF"/>
        <w:spacing w:before="30" w:after="240" w:line="240" w:lineRule="auto"/>
        <w:jc w:val="center"/>
        <w:rPr>
          <w:rFonts w:ascii="Times New Roman" w:hAnsi="Times New Roman"/>
          <w:color w:val="332E2D"/>
          <w:spacing w:val="2"/>
          <w:sz w:val="28"/>
          <w:szCs w:val="28"/>
          <w:lang w:eastAsia="ru-RU"/>
        </w:rPr>
      </w:pPr>
      <w:r w:rsidRPr="00537521">
        <w:rPr>
          <w:rFonts w:ascii="Times New Roman" w:hAnsi="Times New Roman"/>
          <w:color w:val="332E2D"/>
          <w:spacing w:val="2"/>
          <w:sz w:val="28"/>
          <w:szCs w:val="28"/>
          <w:lang w:eastAsia="ru-RU"/>
        </w:rPr>
        <w:t xml:space="preserve"> </w:t>
      </w:r>
    </w:p>
    <w:p w:rsidR="003B01DF" w:rsidRDefault="003B01DF" w:rsidP="00385CED">
      <w:pPr>
        <w:shd w:val="clear" w:color="auto" w:fill="FFFFFF"/>
        <w:spacing w:after="240" w:line="240" w:lineRule="auto"/>
        <w:jc w:val="center"/>
        <w:rPr>
          <w:rFonts w:ascii="Times New Roman" w:hAnsi="Times New Roman"/>
          <w:b/>
          <w:color w:val="332E2D"/>
          <w:spacing w:val="2"/>
          <w:sz w:val="28"/>
          <w:szCs w:val="28"/>
          <w:lang w:eastAsia="ru-RU"/>
        </w:rPr>
      </w:pPr>
    </w:p>
    <w:p w:rsidR="003B01DF" w:rsidRDefault="003B01DF" w:rsidP="00385CED">
      <w:pPr>
        <w:shd w:val="clear" w:color="auto" w:fill="FFFFFF"/>
        <w:spacing w:after="240" w:line="240" w:lineRule="auto"/>
        <w:jc w:val="center"/>
        <w:rPr>
          <w:rFonts w:ascii="Times New Roman" w:hAnsi="Times New Roman"/>
          <w:b/>
          <w:color w:val="332E2D"/>
          <w:spacing w:val="2"/>
          <w:sz w:val="28"/>
          <w:szCs w:val="28"/>
          <w:lang w:eastAsia="ru-RU"/>
        </w:rPr>
      </w:pPr>
    </w:p>
    <w:p w:rsidR="003B01DF" w:rsidRDefault="003B01DF" w:rsidP="00385CED">
      <w:pPr>
        <w:shd w:val="clear" w:color="auto" w:fill="FFFFFF"/>
        <w:spacing w:after="240" w:line="240" w:lineRule="auto"/>
        <w:jc w:val="center"/>
        <w:rPr>
          <w:rFonts w:ascii="Times New Roman" w:hAnsi="Times New Roman"/>
          <w:b/>
          <w:color w:val="332E2D"/>
          <w:spacing w:val="2"/>
          <w:sz w:val="28"/>
          <w:szCs w:val="28"/>
          <w:lang w:eastAsia="ru-RU"/>
        </w:rPr>
      </w:pPr>
    </w:p>
    <w:p w:rsidR="003B01DF" w:rsidRDefault="003B01DF" w:rsidP="00385CED">
      <w:pPr>
        <w:shd w:val="clear" w:color="auto" w:fill="FFFFFF"/>
        <w:spacing w:after="240" w:line="240" w:lineRule="auto"/>
        <w:jc w:val="center"/>
        <w:rPr>
          <w:rFonts w:ascii="Times New Roman" w:hAnsi="Times New Roman"/>
          <w:b/>
          <w:color w:val="332E2D"/>
          <w:spacing w:val="2"/>
          <w:sz w:val="28"/>
          <w:szCs w:val="28"/>
          <w:lang w:eastAsia="ru-RU"/>
        </w:rPr>
      </w:pPr>
    </w:p>
    <w:p w:rsidR="003B01DF" w:rsidRDefault="003B01DF" w:rsidP="00385CED">
      <w:pPr>
        <w:shd w:val="clear" w:color="auto" w:fill="FFFFFF"/>
        <w:spacing w:after="240" w:line="240" w:lineRule="auto"/>
        <w:jc w:val="center"/>
        <w:rPr>
          <w:rFonts w:ascii="Times New Roman" w:hAnsi="Times New Roman"/>
          <w:b/>
          <w:color w:val="332E2D"/>
          <w:spacing w:val="2"/>
          <w:sz w:val="28"/>
          <w:szCs w:val="28"/>
          <w:lang w:eastAsia="ru-RU"/>
        </w:rPr>
      </w:pPr>
    </w:p>
    <w:p w:rsidR="003B01DF" w:rsidRDefault="003B01DF" w:rsidP="00385CED">
      <w:pPr>
        <w:shd w:val="clear" w:color="auto" w:fill="FFFFFF"/>
        <w:spacing w:after="240" w:line="240" w:lineRule="auto"/>
        <w:jc w:val="center"/>
        <w:rPr>
          <w:rFonts w:ascii="Times New Roman" w:hAnsi="Times New Roman"/>
          <w:b/>
          <w:color w:val="332E2D"/>
          <w:spacing w:val="2"/>
          <w:sz w:val="28"/>
          <w:szCs w:val="28"/>
          <w:lang w:eastAsia="ru-RU"/>
        </w:rPr>
      </w:pPr>
    </w:p>
    <w:p w:rsidR="003B01DF" w:rsidRDefault="003B01DF" w:rsidP="00833F8C">
      <w:pPr>
        <w:shd w:val="clear" w:color="auto" w:fill="FFFFFF"/>
        <w:spacing w:after="240" w:line="240" w:lineRule="auto"/>
        <w:rPr>
          <w:rFonts w:ascii="Times New Roman" w:hAnsi="Times New Roman"/>
          <w:b/>
          <w:color w:val="332E2D"/>
          <w:spacing w:val="2"/>
          <w:sz w:val="28"/>
          <w:szCs w:val="28"/>
          <w:lang w:eastAsia="ru-RU"/>
        </w:rPr>
      </w:pPr>
    </w:p>
    <w:p w:rsidR="003B01DF" w:rsidRDefault="003B01DF" w:rsidP="00385CED">
      <w:pPr>
        <w:shd w:val="clear" w:color="auto" w:fill="FFFFFF"/>
        <w:spacing w:after="240" w:line="240" w:lineRule="auto"/>
        <w:jc w:val="center"/>
        <w:rPr>
          <w:rFonts w:ascii="Times New Roman" w:hAnsi="Times New Roman"/>
          <w:b/>
          <w:color w:val="332E2D"/>
          <w:spacing w:val="2"/>
          <w:sz w:val="28"/>
          <w:szCs w:val="28"/>
          <w:lang w:eastAsia="ru-RU"/>
        </w:rPr>
      </w:pPr>
    </w:p>
    <w:p w:rsidR="003B01DF" w:rsidRDefault="003B01DF" w:rsidP="00385CED">
      <w:pPr>
        <w:shd w:val="clear" w:color="auto" w:fill="FFFFFF"/>
        <w:spacing w:after="240" w:line="240" w:lineRule="auto"/>
        <w:jc w:val="center"/>
        <w:rPr>
          <w:rFonts w:ascii="Times New Roman" w:hAnsi="Times New Roman"/>
          <w:b/>
          <w:color w:val="332E2D"/>
          <w:spacing w:val="2"/>
          <w:sz w:val="28"/>
          <w:szCs w:val="28"/>
          <w:lang w:eastAsia="ru-RU"/>
        </w:rPr>
      </w:pPr>
      <w:r w:rsidRPr="00E25D7F">
        <w:rPr>
          <w:rFonts w:ascii="Times New Roman" w:hAnsi="Times New Roman"/>
          <w:b/>
          <w:color w:val="332E2D"/>
          <w:spacing w:val="2"/>
          <w:sz w:val="28"/>
          <w:szCs w:val="28"/>
          <w:lang w:eastAsia="ru-RU"/>
        </w:rPr>
        <w:t xml:space="preserve">Паспорт  </w:t>
      </w:r>
    </w:p>
    <w:p w:rsidR="003B01DF" w:rsidRPr="008A313E" w:rsidRDefault="003B01DF" w:rsidP="00385CED">
      <w:pPr>
        <w:shd w:val="clear" w:color="auto" w:fill="FFFFFF"/>
        <w:spacing w:after="240" w:line="240" w:lineRule="auto"/>
        <w:jc w:val="center"/>
        <w:rPr>
          <w:rFonts w:ascii="Times New Roman" w:hAnsi="Times New Roman"/>
          <w:b/>
          <w:color w:val="332E2D"/>
          <w:spacing w:val="2"/>
          <w:sz w:val="28"/>
          <w:szCs w:val="28"/>
          <w:lang w:eastAsia="ru-RU"/>
        </w:rPr>
      </w:pPr>
      <w:r>
        <w:rPr>
          <w:rFonts w:ascii="Times New Roman" w:hAnsi="Times New Roman"/>
          <w:color w:val="332E2D"/>
          <w:spacing w:val="2"/>
          <w:sz w:val="28"/>
          <w:szCs w:val="28"/>
          <w:lang w:eastAsia="ru-RU"/>
        </w:rPr>
        <w:t>муниципальной</w:t>
      </w:r>
      <w:r w:rsidRPr="00537521">
        <w:rPr>
          <w:rFonts w:ascii="Times New Roman" w:hAnsi="Times New Roman"/>
          <w:color w:val="332E2D"/>
          <w:spacing w:val="2"/>
          <w:sz w:val="28"/>
          <w:szCs w:val="28"/>
          <w:lang w:eastAsia="ru-RU"/>
        </w:rPr>
        <w:t xml:space="preserve"> программ</w:t>
      </w:r>
      <w:r>
        <w:rPr>
          <w:rFonts w:ascii="Times New Roman" w:hAnsi="Times New Roman"/>
          <w:color w:val="332E2D"/>
          <w:spacing w:val="2"/>
          <w:sz w:val="28"/>
          <w:szCs w:val="28"/>
          <w:lang w:eastAsia="ru-RU"/>
        </w:rPr>
        <w:t xml:space="preserve">ы </w:t>
      </w:r>
      <w:r w:rsidRPr="008A313E">
        <w:rPr>
          <w:rFonts w:ascii="Times New Roman" w:hAnsi="Times New Roman"/>
          <w:color w:val="332E2D"/>
          <w:spacing w:val="2"/>
          <w:sz w:val="28"/>
          <w:szCs w:val="28"/>
        </w:rPr>
        <w:t xml:space="preserve">«Обеспечение </w:t>
      </w:r>
      <w:r>
        <w:rPr>
          <w:rFonts w:ascii="Times New Roman" w:hAnsi="Times New Roman"/>
          <w:color w:val="332E2D"/>
          <w:spacing w:val="2"/>
          <w:sz w:val="28"/>
          <w:szCs w:val="28"/>
        </w:rPr>
        <w:t xml:space="preserve">инженерной инфраструктурой </w:t>
      </w:r>
      <w:r w:rsidRPr="008A313E">
        <w:rPr>
          <w:rFonts w:ascii="Times New Roman" w:hAnsi="Times New Roman"/>
          <w:color w:val="332E2D"/>
          <w:spacing w:val="2"/>
          <w:sz w:val="28"/>
          <w:szCs w:val="28"/>
        </w:rPr>
        <w:t xml:space="preserve">земельных участков, </w:t>
      </w:r>
      <w:r>
        <w:rPr>
          <w:rFonts w:ascii="Times New Roman" w:hAnsi="Times New Roman"/>
          <w:color w:val="332E2D"/>
          <w:spacing w:val="2"/>
          <w:sz w:val="28"/>
          <w:szCs w:val="28"/>
        </w:rPr>
        <w:t xml:space="preserve">предоставляемых (предоставленных) бесплатно для индивидуального жилищного строительства семьям, имеющим трех и </w:t>
      </w:r>
      <w:proofErr w:type="gramStart"/>
      <w:r>
        <w:rPr>
          <w:rFonts w:ascii="Times New Roman" w:hAnsi="Times New Roman"/>
          <w:color w:val="332E2D"/>
          <w:spacing w:val="2"/>
          <w:sz w:val="28"/>
          <w:szCs w:val="28"/>
        </w:rPr>
        <w:t xml:space="preserve">более </w:t>
      </w:r>
      <w:r w:rsidRPr="008A313E">
        <w:rPr>
          <w:rFonts w:ascii="Times New Roman" w:hAnsi="Times New Roman"/>
          <w:color w:val="332E2D"/>
          <w:spacing w:val="2"/>
          <w:sz w:val="28"/>
          <w:szCs w:val="28"/>
        </w:rPr>
        <w:t xml:space="preserve"> </w:t>
      </w:r>
      <w:r>
        <w:rPr>
          <w:rFonts w:ascii="Times New Roman" w:hAnsi="Times New Roman"/>
          <w:color w:val="332E2D"/>
          <w:spacing w:val="2"/>
          <w:sz w:val="28"/>
          <w:szCs w:val="28"/>
        </w:rPr>
        <w:t>детей</w:t>
      </w:r>
      <w:proofErr w:type="gramEnd"/>
      <w:r>
        <w:rPr>
          <w:rFonts w:ascii="Times New Roman" w:hAnsi="Times New Roman"/>
          <w:color w:val="332E2D"/>
          <w:spacing w:val="2"/>
          <w:sz w:val="28"/>
          <w:szCs w:val="28"/>
        </w:rPr>
        <w:t xml:space="preserve">, на территории </w:t>
      </w:r>
      <w:r w:rsidRPr="008A313E">
        <w:rPr>
          <w:rFonts w:ascii="Times New Roman" w:hAnsi="Times New Roman"/>
          <w:color w:val="332E2D"/>
          <w:spacing w:val="2"/>
          <w:sz w:val="28"/>
          <w:szCs w:val="28"/>
        </w:rPr>
        <w:t xml:space="preserve"> муниципально</w:t>
      </w:r>
      <w:r>
        <w:rPr>
          <w:rFonts w:ascii="Times New Roman" w:hAnsi="Times New Roman"/>
          <w:color w:val="332E2D"/>
          <w:spacing w:val="2"/>
          <w:sz w:val="28"/>
          <w:szCs w:val="28"/>
        </w:rPr>
        <w:t>го</w:t>
      </w:r>
      <w:r w:rsidRPr="008A313E">
        <w:rPr>
          <w:rFonts w:ascii="Times New Roman" w:hAnsi="Times New Roman"/>
          <w:color w:val="332E2D"/>
          <w:spacing w:val="2"/>
          <w:sz w:val="28"/>
          <w:szCs w:val="28"/>
        </w:rPr>
        <w:t xml:space="preserve"> район</w:t>
      </w:r>
      <w:r>
        <w:rPr>
          <w:rFonts w:ascii="Times New Roman" w:hAnsi="Times New Roman"/>
          <w:color w:val="332E2D"/>
          <w:spacing w:val="2"/>
          <w:sz w:val="28"/>
          <w:szCs w:val="28"/>
        </w:rPr>
        <w:t>а</w:t>
      </w:r>
      <w:r w:rsidRPr="008A313E">
        <w:rPr>
          <w:rFonts w:ascii="Times New Roman" w:hAnsi="Times New Roman"/>
          <w:color w:val="332E2D"/>
          <w:spacing w:val="2"/>
          <w:sz w:val="28"/>
          <w:szCs w:val="28"/>
        </w:rPr>
        <w:t xml:space="preserve"> Похвистневский Самарской области на 2026 - 2030 годы</w:t>
      </w:r>
      <w:r>
        <w:rPr>
          <w:rFonts w:ascii="Times New Roman" w:hAnsi="Times New Roman"/>
          <w:color w:val="332E2D"/>
          <w:spacing w:val="2"/>
          <w:sz w:val="28"/>
          <w:szCs w:val="28"/>
        </w:rPr>
        <w:t>»</w:t>
      </w:r>
      <w:r w:rsidRPr="008A313E">
        <w:rPr>
          <w:rFonts w:ascii="Times New Roman" w:hAnsi="Times New Roman"/>
          <w:color w:val="332E2D"/>
          <w:spacing w:val="2"/>
          <w:sz w:val="28"/>
          <w:szCs w:val="28"/>
          <w:lang w:eastAsia="ru-RU"/>
        </w:rPr>
        <w:t xml:space="preserve"> </w:t>
      </w:r>
    </w:p>
    <w:p w:rsidR="003B01DF" w:rsidRPr="00E25D7F" w:rsidRDefault="003B01DF" w:rsidP="00E25D7F">
      <w:pPr>
        <w:shd w:val="clear" w:color="auto" w:fill="FFFFFF"/>
        <w:spacing w:before="30" w:after="240" w:line="240" w:lineRule="auto"/>
        <w:jc w:val="center"/>
        <w:rPr>
          <w:rFonts w:ascii="Times New Roman" w:hAnsi="Times New Roman"/>
          <w:b/>
          <w:color w:val="332E2D"/>
          <w:spacing w:val="2"/>
          <w:sz w:val="28"/>
          <w:szCs w:val="28"/>
          <w:lang w:eastAsia="ru-RU"/>
        </w:rPr>
      </w:pPr>
    </w:p>
    <w:tbl>
      <w:tblPr>
        <w:tblW w:w="4600" w:type="pct"/>
        <w:jc w:val="center"/>
        <w:tblCellMar>
          <w:top w:w="105" w:type="dxa"/>
          <w:left w:w="105" w:type="dxa"/>
          <w:bottom w:w="105" w:type="dxa"/>
          <w:right w:w="105" w:type="dxa"/>
        </w:tblCellMar>
        <w:tblLook w:val="00A0" w:firstRow="1" w:lastRow="0" w:firstColumn="1" w:lastColumn="0" w:noHBand="0" w:noVBand="0"/>
      </w:tblPr>
      <w:tblGrid>
        <w:gridCol w:w="2418"/>
        <w:gridCol w:w="6381"/>
      </w:tblGrid>
      <w:tr w:rsidR="003B01DF" w:rsidRPr="00737477" w:rsidTr="00F52284">
        <w:trPr>
          <w:jc w:val="center"/>
        </w:trPr>
        <w:tc>
          <w:tcPr>
            <w:tcW w:w="1374" w:type="pct"/>
            <w:tcBorders>
              <w:top w:val="single" w:sz="6" w:space="0" w:color="000000"/>
              <w:left w:val="single" w:sz="6" w:space="0" w:color="000000"/>
              <w:bottom w:val="single" w:sz="6" w:space="0" w:color="000000"/>
              <w:right w:val="single" w:sz="6" w:space="0" w:color="000000"/>
            </w:tcBorders>
          </w:tcPr>
          <w:p w:rsidR="003B01DF" w:rsidRPr="00537521" w:rsidRDefault="003B01DF" w:rsidP="00167DCC">
            <w:pPr>
              <w:spacing w:before="30" w:after="30" w:line="240" w:lineRule="auto"/>
              <w:rPr>
                <w:rFonts w:ascii="Times New Roman" w:hAnsi="Times New Roman"/>
                <w:color w:val="332E2D"/>
                <w:spacing w:val="2"/>
                <w:sz w:val="28"/>
                <w:szCs w:val="28"/>
                <w:lang w:eastAsia="ru-RU"/>
              </w:rPr>
            </w:pPr>
            <w:r w:rsidRPr="00537521">
              <w:rPr>
                <w:rFonts w:ascii="Times New Roman" w:hAnsi="Times New Roman"/>
                <w:color w:val="332E2D"/>
                <w:spacing w:val="2"/>
                <w:sz w:val="28"/>
                <w:szCs w:val="28"/>
                <w:lang w:eastAsia="ru-RU"/>
              </w:rPr>
              <w:t xml:space="preserve">Наименование </w:t>
            </w:r>
            <w:r>
              <w:rPr>
                <w:rFonts w:ascii="Times New Roman" w:hAnsi="Times New Roman"/>
                <w:color w:val="332E2D"/>
                <w:spacing w:val="2"/>
                <w:sz w:val="28"/>
                <w:szCs w:val="28"/>
                <w:lang w:eastAsia="ru-RU"/>
              </w:rPr>
              <w:t>муниципальной п</w:t>
            </w:r>
            <w:r w:rsidRPr="00537521">
              <w:rPr>
                <w:rFonts w:ascii="Times New Roman" w:hAnsi="Times New Roman"/>
                <w:color w:val="332E2D"/>
                <w:spacing w:val="2"/>
                <w:sz w:val="28"/>
                <w:szCs w:val="28"/>
                <w:lang w:eastAsia="ru-RU"/>
              </w:rPr>
              <w:t>рограммы </w:t>
            </w:r>
          </w:p>
        </w:tc>
        <w:tc>
          <w:tcPr>
            <w:tcW w:w="3626" w:type="pct"/>
            <w:tcBorders>
              <w:top w:val="single" w:sz="6" w:space="0" w:color="000000"/>
              <w:left w:val="single" w:sz="6" w:space="0" w:color="000000"/>
              <w:bottom w:val="single" w:sz="6" w:space="0" w:color="000000"/>
              <w:right w:val="single" w:sz="6" w:space="0" w:color="000000"/>
            </w:tcBorders>
          </w:tcPr>
          <w:p w:rsidR="003B01DF" w:rsidRPr="008A313E" w:rsidRDefault="003B01DF" w:rsidP="00845BC4">
            <w:pPr>
              <w:spacing w:before="30" w:after="30" w:line="240" w:lineRule="auto"/>
              <w:rPr>
                <w:rFonts w:ascii="Times New Roman" w:hAnsi="Times New Roman"/>
                <w:color w:val="332E2D"/>
                <w:spacing w:val="2"/>
                <w:sz w:val="28"/>
                <w:szCs w:val="28"/>
                <w:lang w:eastAsia="ru-RU"/>
              </w:rPr>
            </w:pPr>
            <w:bookmarkStart w:id="1" w:name="OLE_LINK1"/>
            <w:bookmarkStart w:id="2" w:name="OLE_LINK2"/>
            <w:r w:rsidRPr="008A313E">
              <w:rPr>
                <w:rFonts w:ascii="Times New Roman" w:hAnsi="Times New Roman"/>
                <w:color w:val="332E2D"/>
                <w:spacing w:val="2"/>
                <w:sz w:val="28"/>
                <w:szCs w:val="28"/>
              </w:rPr>
              <w:t xml:space="preserve">«Обеспечение </w:t>
            </w:r>
            <w:r>
              <w:rPr>
                <w:rFonts w:ascii="Times New Roman" w:hAnsi="Times New Roman"/>
                <w:color w:val="332E2D"/>
                <w:spacing w:val="2"/>
                <w:sz w:val="28"/>
                <w:szCs w:val="28"/>
              </w:rPr>
              <w:t xml:space="preserve">инженерной инфраструктурой </w:t>
            </w:r>
            <w:r w:rsidRPr="008A313E">
              <w:rPr>
                <w:rFonts w:ascii="Times New Roman" w:hAnsi="Times New Roman"/>
                <w:color w:val="332E2D"/>
                <w:spacing w:val="2"/>
                <w:sz w:val="28"/>
                <w:szCs w:val="28"/>
              </w:rPr>
              <w:t xml:space="preserve">земельных участков, </w:t>
            </w:r>
            <w:r>
              <w:rPr>
                <w:rFonts w:ascii="Times New Roman" w:hAnsi="Times New Roman"/>
                <w:color w:val="332E2D"/>
                <w:spacing w:val="2"/>
                <w:sz w:val="28"/>
                <w:szCs w:val="28"/>
              </w:rPr>
              <w:t xml:space="preserve">предоставляемых (предоставленных) бесплатно для индивидуального жилищного строительства семьям, имеющим трех и более </w:t>
            </w:r>
            <w:r w:rsidRPr="008A313E">
              <w:rPr>
                <w:rFonts w:ascii="Times New Roman" w:hAnsi="Times New Roman"/>
                <w:color w:val="332E2D"/>
                <w:spacing w:val="2"/>
                <w:sz w:val="28"/>
                <w:szCs w:val="28"/>
              </w:rPr>
              <w:t xml:space="preserve"> </w:t>
            </w:r>
            <w:r>
              <w:rPr>
                <w:rFonts w:ascii="Times New Roman" w:hAnsi="Times New Roman"/>
                <w:color w:val="332E2D"/>
                <w:spacing w:val="2"/>
                <w:sz w:val="28"/>
                <w:szCs w:val="28"/>
              </w:rPr>
              <w:t xml:space="preserve">детей, на территории </w:t>
            </w:r>
            <w:r w:rsidRPr="008A313E">
              <w:rPr>
                <w:rFonts w:ascii="Times New Roman" w:hAnsi="Times New Roman"/>
                <w:color w:val="332E2D"/>
                <w:spacing w:val="2"/>
                <w:sz w:val="28"/>
                <w:szCs w:val="28"/>
              </w:rPr>
              <w:t xml:space="preserve"> муниципально</w:t>
            </w:r>
            <w:r>
              <w:rPr>
                <w:rFonts w:ascii="Times New Roman" w:hAnsi="Times New Roman"/>
                <w:color w:val="332E2D"/>
                <w:spacing w:val="2"/>
                <w:sz w:val="28"/>
                <w:szCs w:val="28"/>
              </w:rPr>
              <w:t>го</w:t>
            </w:r>
            <w:r w:rsidRPr="008A313E">
              <w:rPr>
                <w:rFonts w:ascii="Times New Roman" w:hAnsi="Times New Roman"/>
                <w:color w:val="332E2D"/>
                <w:spacing w:val="2"/>
                <w:sz w:val="28"/>
                <w:szCs w:val="28"/>
              </w:rPr>
              <w:t xml:space="preserve"> район</w:t>
            </w:r>
            <w:r>
              <w:rPr>
                <w:rFonts w:ascii="Times New Roman" w:hAnsi="Times New Roman"/>
                <w:color w:val="332E2D"/>
                <w:spacing w:val="2"/>
                <w:sz w:val="28"/>
                <w:szCs w:val="28"/>
              </w:rPr>
              <w:t>а</w:t>
            </w:r>
            <w:r w:rsidRPr="008A313E">
              <w:rPr>
                <w:rFonts w:ascii="Times New Roman" w:hAnsi="Times New Roman"/>
                <w:color w:val="332E2D"/>
                <w:spacing w:val="2"/>
                <w:sz w:val="28"/>
                <w:szCs w:val="28"/>
              </w:rPr>
              <w:t xml:space="preserve"> Похвистневский Самарской области на 2026 - 2030 годы</w:t>
            </w:r>
            <w:r>
              <w:rPr>
                <w:rFonts w:ascii="Times New Roman" w:hAnsi="Times New Roman"/>
                <w:color w:val="332E2D"/>
                <w:spacing w:val="2"/>
                <w:sz w:val="28"/>
                <w:szCs w:val="28"/>
              </w:rPr>
              <w:t>»</w:t>
            </w:r>
            <w:r w:rsidRPr="008A313E">
              <w:rPr>
                <w:rFonts w:ascii="Times New Roman" w:hAnsi="Times New Roman"/>
                <w:color w:val="332E2D"/>
                <w:spacing w:val="2"/>
                <w:sz w:val="28"/>
                <w:szCs w:val="28"/>
                <w:lang w:eastAsia="ru-RU"/>
              </w:rPr>
              <w:t xml:space="preserve"> </w:t>
            </w:r>
            <w:bookmarkEnd w:id="1"/>
            <w:bookmarkEnd w:id="2"/>
            <w:r w:rsidRPr="008A313E">
              <w:rPr>
                <w:rFonts w:ascii="Times New Roman" w:hAnsi="Times New Roman"/>
                <w:color w:val="332E2D"/>
                <w:spacing w:val="2"/>
                <w:sz w:val="28"/>
                <w:szCs w:val="28"/>
                <w:lang w:eastAsia="ru-RU"/>
              </w:rPr>
              <w:t xml:space="preserve">(далее – </w:t>
            </w:r>
            <w:r>
              <w:rPr>
                <w:rFonts w:ascii="Times New Roman" w:hAnsi="Times New Roman"/>
                <w:color w:val="332E2D"/>
                <w:spacing w:val="2"/>
                <w:sz w:val="28"/>
                <w:szCs w:val="28"/>
                <w:lang w:eastAsia="ru-RU"/>
              </w:rPr>
              <w:t>п</w:t>
            </w:r>
            <w:r w:rsidRPr="008A313E">
              <w:rPr>
                <w:rFonts w:ascii="Times New Roman" w:hAnsi="Times New Roman"/>
                <w:color w:val="332E2D"/>
                <w:spacing w:val="2"/>
                <w:sz w:val="28"/>
                <w:szCs w:val="28"/>
                <w:lang w:eastAsia="ru-RU"/>
              </w:rPr>
              <w:t>рограмма) </w:t>
            </w:r>
          </w:p>
        </w:tc>
      </w:tr>
      <w:tr w:rsidR="003B01DF" w:rsidRPr="00737477" w:rsidTr="00F52284">
        <w:trPr>
          <w:jc w:val="center"/>
        </w:trPr>
        <w:tc>
          <w:tcPr>
            <w:tcW w:w="1374" w:type="pct"/>
            <w:tcBorders>
              <w:top w:val="single" w:sz="6" w:space="0" w:color="000000"/>
              <w:left w:val="single" w:sz="6" w:space="0" w:color="000000"/>
              <w:bottom w:val="single" w:sz="6" w:space="0" w:color="000000"/>
              <w:right w:val="single" w:sz="6" w:space="0" w:color="000000"/>
            </w:tcBorders>
          </w:tcPr>
          <w:p w:rsidR="003B01DF" w:rsidRPr="00537521" w:rsidRDefault="003B01DF" w:rsidP="00167DCC">
            <w:pPr>
              <w:spacing w:before="30" w:after="30" w:line="240" w:lineRule="auto"/>
              <w:rPr>
                <w:rFonts w:ascii="Times New Roman" w:hAnsi="Times New Roman"/>
                <w:color w:val="332E2D"/>
                <w:spacing w:val="2"/>
                <w:sz w:val="28"/>
                <w:szCs w:val="28"/>
                <w:lang w:eastAsia="ru-RU"/>
              </w:rPr>
            </w:pPr>
            <w:r w:rsidRPr="00B40B39">
              <w:rPr>
                <w:rFonts w:ascii="Times New Roman" w:hAnsi="Times New Roman"/>
                <w:color w:val="332E2D"/>
                <w:spacing w:val="2"/>
                <w:sz w:val="28"/>
                <w:szCs w:val="28"/>
                <w:lang w:eastAsia="ru-RU"/>
              </w:rPr>
              <w:t>Дата принятия решения о разработке муниципальной программы</w:t>
            </w:r>
          </w:p>
        </w:tc>
        <w:tc>
          <w:tcPr>
            <w:tcW w:w="3626" w:type="pct"/>
            <w:tcBorders>
              <w:top w:val="single" w:sz="6" w:space="0" w:color="000000"/>
              <w:left w:val="single" w:sz="6" w:space="0" w:color="000000"/>
              <w:bottom w:val="single" w:sz="6" w:space="0" w:color="000000"/>
              <w:right w:val="single" w:sz="6" w:space="0" w:color="000000"/>
            </w:tcBorders>
          </w:tcPr>
          <w:p w:rsidR="003B01DF" w:rsidRDefault="003B01DF" w:rsidP="00845BC4">
            <w:pPr>
              <w:shd w:val="clear" w:color="auto" w:fill="FFFFFF"/>
              <w:spacing w:before="30" w:after="30" w:line="240" w:lineRule="auto"/>
              <w:rPr>
                <w:rFonts w:ascii="Times New Roman" w:hAnsi="Times New Roman"/>
                <w:color w:val="332E2D"/>
                <w:spacing w:val="2"/>
                <w:sz w:val="28"/>
                <w:szCs w:val="28"/>
                <w:lang w:eastAsia="ru-RU"/>
              </w:rPr>
            </w:pPr>
            <w:r>
              <w:rPr>
                <w:rFonts w:ascii="Times New Roman" w:hAnsi="Times New Roman"/>
                <w:color w:val="332E2D"/>
                <w:spacing w:val="2"/>
                <w:sz w:val="28"/>
                <w:szCs w:val="28"/>
                <w:lang w:eastAsia="ru-RU"/>
              </w:rPr>
              <w:t>02.02.2026г.</w:t>
            </w:r>
          </w:p>
        </w:tc>
      </w:tr>
      <w:tr w:rsidR="003B01DF" w:rsidRPr="00737477" w:rsidTr="00F52284">
        <w:trPr>
          <w:jc w:val="center"/>
        </w:trPr>
        <w:tc>
          <w:tcPr>
            <w:tcW w:w="1374" w:type="pct"/>
            <w:tcBorders>
              <w:top w:val="single" w:sz="6" w:space="0" w:color="000000"/>
              <w:left w:val="single" w:sz="6" w:space="0" w:color="000000"/>
              <w:bottom w:val="single" w:sz="6" w:space="0" w:color="000000"/>
              <w:right w:val="single" w:sz="6" w:space="0" w:color="000000"/>
            </w:tcBorders>
          </w:tcPr>
          <w:p w:rsidR="003B01DF" w:rsidRPr="00B40B39" w:rsidRDefault="003B01DF" w:rsidP="00167DCC">
            <w:pPr>
              <w:spacing w:before="30" w:after="30" w:line="240" w:lineRule="auto"/>
              <w:rPr>
                <w:rFonts w:ascii="Times New Roman" w:hAnsi="Times New Roman"/>
                <w:color w:val="332E2D"/>
                <w:spacing w:val="2"/>
                <w:sz w:val="28"/>
                <w:szCs w:val="28"/>
                <w:lang w:eastAsia="ru-RU"/>
              </w:rPr>
            </w:pPr>
            <w:r>
              <w:rPr>
                <w:rFonts w:ascii="Times New Roman" w:hAnsi="Times New Roman"/>
                <w:color w:val="332E2D"/>
                <w:spacing w:val="2"/>
                <w:sz w:val="28"/>
                <w:szCs w:val="28"/>
                <w:lang w:eastAsia="ru-RU"/>
              </w:rPr>
              <w:t>Основание разработки программы</w:t>
            </w:r>
          </w:p>
        </w:tc>
        <w:tc>
          <w:tcPr>
            <w:tcW w:w="3626" w:type="pct"/>
            <w:tcBorders>
              <w:top w:val="single" w:sz="6" w:space="0" w:color="000000"/>
              <w:left w:val="single" w:sz="6" w:space="0" w:color="000000"/>
              <w:bottom w:val="single" w:sz="6" w:space="0" w:color="000000"/>
              <w:right w:val="single" w:sz="6" w:space="0" w:color="000000"/>
            </w:tcBorders>
          </w:tcPr>
          <w:p w:rsidR="003B01DF" w:rsidRPr="000720FD" w:rsidRDefault="003B01DF" w:rsidP="000720FD">
            <w:pPr>
              <w:pStyle w:val="Default"/>
              <w:rPr>
                <w:sz w:val="28"/>
                <w:szCs w:val="28"/>
              </w:rPr>
            </w:pPr>
            <w:r>
              <w:rPr>
                <w:sz w:val="28"/>
                <w:szCs w:val="28"/>
              </w:rPr>
              <w:t xml:space="preserve">1. </w:t>
            </w:r>
            <w:r w:rsidRPr="000720FD">
              <w:rPr>
                <w:sz w:val="28"/>
                <w:szCs w:val="28"/>
              </w:rPr>
              <w:t xml:space="preserve">Федеральный закон от 06.10.2003 № 131-ФЗ «Об общих принципах организации местного самоуправления в Российской Федерации». </w:t>
            </w:r>
          </w:p>
          <w:p w:rsidR="003B01DF" w:rsidRPr="000720FD" w:rsidRDefault="003B01DF" w:rsidP="000720FD">
            <w:pPr>
              <w:pStyle w:val="Default"/>
              <w:rPr>
                <w:sz w:val="28"/>
                <w:szCs w:val="28"/>
              </w:rPr>
            </w:pPr>
            <w:r w:rsidRPr="000720FD">
              <w:rPr>
                <w:sz w:val="28"/>
                <w:szCs w:val="28"/>
              </w:rPr>
              <w:t>2. Устав муниципального района</w:t>
            </w:r>
            <w:r>
              <w:rPr>
                <w:sz w:val="28"/>
                <w:szCs w:val="28"/>
              </w:rPr>
              <w:t xml:space="preserve"> Похвистневский Самарской области</w:t>
            </w:r>
            <w:r w:rsidRPr="000720FD">
              <w:rPr>
                <w:sz w:val="28"/>
                <w:szCs w:val="28"/>
              </w:rPr>
              <w:t xml:space="preserve">. </w:t>
            </w:r>
          </w:p>
          <w:p w:rsidR="003B01DF" w:rsidRPr="000720FD" w:rsidRDefault="003B01DF" w:rsidP="000720FD">
            <w:pPr>
              <w:pStyle w:val="Default"/>
              <w:rPr>
                <w:sz w:val="28"/>
                <w:szCs w:val="28"/>
              </w:rPr>
            </w:pPr>
            <w:r w:rsidRPr="000720FD">
              <w:rPr>
                <w:sz w:val="28"/>
                <w:szCs w:val="28"/>
              </w:rPr>
              <w:t xml:space="preserve">3. Бюджетный кодекс Российской Федерации. </w:t>
            </w:r>
          </w:p>
          <w:p w:rsidR="003B01DF" w:rsidRPr="000720FD" w:rsidRDefault="003B01DF" w:rsidP="000720FD">
            <w:pPr>
              <w:pStyle w:val="Default"/>
              <w:rPr>
                <w:sz w:val="28"/>
                <w:szCs w:val="28"/>
              </w:rPr>
            </w:pPr>
            <w:r w:rsidRPr="000720FD">
              <w:rPr>
                <w:sz w:val="28"/>
                <w:szCs w:val="28"/>
              </w:rPr>
              <w:t xml:space="preserve">4.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w:t>
            </w:r>
          </w:p>
          <w:p w:rsidR="003B01DF" w:rsidRDefault="003B01DF" w:rsidP="00554408">
            <w:pPr>
              <w:shd w:val="clear" w:color="auto" w:fill="FFFFFF"/>
              <w:spacing w:after="0" w:line="240" w:lineRule="auto"/>
              <w:rPr>
                <w:rFonts w:ascii="Times New Roman" w:hAnsi="Times New Roman"/>
                <w:color w:val="34343C"/>
                <w:sz w:val="28"/>
                <w:szCs w:val="28"/>
                <w:lang w:eastAsia="ru-RU"/>
              </w:rPr>
            </w:pPr>
            <w:r w:rsidRPr="000720FD">
              <w:rPr>
                <w:rFonts w:ascii="Times New Roman" w:hAnsi="Times New Roman"/>
                <w:sz w:val="28"/>
                <w:szCs w:val="28"/>
              </w:rPr>
              <w:t xml:space="preserve">5. Закон </w:t>
            </w:r>
            <w:r w:rsidRPr="00554408">
              <w:rPr>
                <w:rFonts w:ascii="Times New Roman" w:hAnsi="Times New Roman"/>
                <w:sz w:val="28"/>
                <w:szCs w:val="28"/>
              </w:rPr>
              <w:t xml:space="preserve">Самарской </w:t>
            </w:r>
            <w:proofErr w:type="gramStart"/>
            <w:r w:rsidRPr="00554408">
              <w:rPr>
                <w:rFonts w:ascii="Times New Roman" w:hAnsi="Times New Roman"/>
                <w:sz w:val="28"/>
                <w:szCs w:val="28"/>
              </w:rPr>
              <w:t>области</w:t>
            </w:r>
            <w:r>
              <w:rPr>
                <w:sz w:val="28"/>
                <w:szCs w:val="28"/>
              </w:rPr>
              <w:t xml:space="preserve">  </w:t>
            </w:r>
            <w:r w:rsidRPr="00554408">
              <w:rPr>
                <w:rFonts w:ascii="Times New Roman" w:hAnsi="Times New Roman"/>
                <w:sz w:val="28"/>
                <w:szCs w:val="28"/>
              </w:rPr>
              <w:t>от</w:t>
            </w:r>
            <w:proofErr w:type="gramEnd"/>
            <w:r w:rsidRPr="00554408">
              <w:rPr>
                <w:rFonts w:ascii="Times New Roman" w:hAnsi="Times New Roman"/>
                <w:sz w:val="28"/>
                <w:szCs w:val="28"/>
              </w:rPr>
              <w:t xml:space="preserve"> 13.04.2015</w:t>
            </w:r>
            <w:r w:rsidRPr="000720FD">
              <w:rPr>
                <w:rFonts w:ascii="Times New Roman" w:hAnsi="Times New Roman"/>
                <w:sz w:val="28"/>
                <w:szCs w:val="28"/>
              </w:rPr>
              <w:t xml:space="preserve"> </w:t>
            </w:r>
            <w:r>
              <w:rPr>
                <w:rFonts w:ascii="Times New Roman" w:hAnsi="Times New Roman"/>
                <w:sz w:val="28"/>
                <w:szCs w:val="28"/>
              </w:rPr>
              <w:t xml:space="preserve">№37-ГД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w:t>
            </w:r>
          </w:p>
          <w:p w:rsidR="003B01DF" w:rsidRDefault="003B01DF" w:rsidP="000720FD">
            <w:pPr>
              <w:shd w:val="clear" w:color="auto" w:fill="FFFFFF"/>
              <w:spacing w:before="30" w:after="30" w:line="240" w:lineRule="auto"/>
              <w:rPr>
                <w:rFonts w:ascii="Times New Roman" w:hAnsi="Times New Roman"/>
                <w:color w:val="332E2D"/>
                <w:spacing w:val="2"/>
                <w:sz w:val="28"/>
                <w:szCs w:val="28"/>
                <w:lang w:eastAsia="ru-RU"/>
              </w:rPr>
            </w:pPr>
            <w:r>
              <w:rPr>
                <w:rFonts w:ascii="Times New Roman" w:hAnsi="Times New Roman"/>
                <w:sz w:val="28"/>
                <w:szCs w:val="28"/>
              </w:rPr>
              <w:t>6</w:t>
            </w:r>
            <w:r w:rsidRPr="000720FD">
              <w:rPr>
                <w:rFonts w:ascii="Times New Roman" w:hAnsi="Times New Roman"/>
                <w:sz w:val="28"/>
                <w:szCs w:val="28"/>
              </w:rPr>
              <w:t xml:space="preserve">. Постановление Администрации </w:t>
            </w:r>
            <w:r>
              <w:rPr>
                <w:rFonts w:ascii="Times New Roman" w:hAnsi="Times New Roman"/>
                <w:sz w:val="28"/>
                <w:szCs w:val="28"/>
              </w:rPr>
              <w:t xml:space="preserve">муниципального района Похвистневский от 19.03.2019 № 193 «Об утверждении Порядка разработки, реализации и оценки эффективности муниципальных программ муниципального района </w:t>
            </w:r>
            <w:r>
              <w:rPr>
                <w:rFonts w:ascii="Times New Roman" w:hAnsi="Times New Roman"/>
                <w:sz w:val="28"/>
                <w:szCs w:val="28"/>
              </w:rPr>
              <w:lastRenderedPageBreak/>
              <w:t xml:space="preserve">Похвистневский Самарской области» </w:t>
            </w:r>
          </w:p>
        </w:tc>
      </w:tr>
      <w:tr w:rsidR="003B01DF" w:rsidRPr="00737477" w:rsidTr="00E25D7F">
        <w:trPr>
          <w:trHeight w:val="1181"/>
          <w:jc w:val="center"/>
        </w:trPr>
        <w:tc>
          <w:tcPr>
            <w:tcW w:w="1374" w:type="pct"/>
            <w:tcBorders>
              <w:top w:val="single" w:sz="6" w:space="0" w:color="000000"/>
              <w:left w:val="single" w:sz="6" w:space="0" w:color="000000"/>
              <w:bottom w:val="single" w:sz="6" w:space="0" w:color="000000"/>
              <w:right w:val="single" w:sz="6" w:space="0" w:color="000000"/>
            </w:tcBorders>
          </w:tcPr>
          <w:p w:rsidR="003B01DF" w:rsidRPr="00F13529" w:rsidRDefault="003B01DF" w:rsidP="00167DCC">
            <w:pPr>
              <w:spacing w:before="30" w:after="30" w:line="240" w:lineRule="auto"/>
              <w:rPr>
                <w:rFonts w:ascii="Times New Roman" w:hAnsi="Times New Roman"/>
                <w:color w:val="332E2D"/>
                <w:spacing w:val="2"/>
                <w:sz w:val="28"/>
                <w:szCs w:val="28"/>
                <w:lang w:eastAsia="ru-RU"/>
              </w:rPr>
            </w:pPr>
            <w:r w:rsidRPr="00F13529">
              <w:rPr>
                <w:rFonts w:ascii="Times New Roman" w:hAnsi="Times New Roman"/>
                <w:sz w:val="28"/>
                <w:szCs w:val="28"/>
              </w:rPr>
              <w:lastRenderedPageBreak/>
              <w:t>Ответственный исполнитель  программы</w:t>
            </w:r>
          </w:p>
        </w:tc>
        <w:tc>
          <w:tcPr>
            <w:tcW w:w="3626" w:type="pct"/>
            <w:tcBorders>
              <w:top w:val="single" w:sz="6" w:space="0" w:color="000000"/>
              <w:left w:val="single" w:sz="6" w:space="0" w:color="000000"/>
              <w:bottom w:val="single" w:sz="6" w:space="0" w:color="000000"/>
              <w:right w:val="single" w:sz="6" w:space="0" w:color="000000"/>
            </w:tcBorders>
          </w:tcPr>
          <w:p w:rsidR="003B01DF" w:rsidRDefault="003B01DF" w:rsidP="00845BC4">
            <w:pPr>
              <w:shd w:val="clear" w:color="auto" w:fill="FFFFFF"/>
              <w:spacing w:before="30" w:after="30" w:line="240" w:lineRule="auto"/>
              <w:rPr>
                <w:rFonts w:ascii="Times New Roman" w:hAnsi="Times New Roman"/>
                <w:color w:val="332E2D"/>
                <w:spacing w:val="2"/>
                <w:sz w:val="28"/>
                <w:szCs w:val="28"/>
                <w:lang w:eastAsia="ru-RU"/>
              </w:rPr>
            </w:pPr>
            <w:r>
              <w:rPr>
                <w:rFonts w:ascii="Times New Roman" w:hAnsi="Times New Roman"/>
                <w:color w:val="332E2D"/>
                <w:spacing w:val="2"/>
                <w:sz w:val="28"/>
                <w:szCs w:val="28"/>
                <w:lang w:eastAsia="ru-RU"/>
              </w:rPr>
              <w:t xml:space="preserve">Администрация муниципального района Похвистневский Самарской области </w:t>
            </w:r>
          </w:p>
        </w:tc>
      </w:tr>
      <w:tr w:rsidR="003B01DF" w:rsidRPr="00737477" w:rsidTr="00E25D7F">
        <w:trPr>
          <w:trHeight w:val="1202"/>
          <w:jc w:val="center"/>
        </w:trPr>
        <w:tc>
          <w:tcPr>
            <w:tcW w:w="1374" w:type="pct"/>
            <w:tcBorders>
              <w:top w:val="single" w:sz="6" w:space="0" w:color="000000"/>
              <w:left w:val="single" w:sz="6" w:space="0" w:color="000000"/>
              <w:bottom w:val="single" w:sz="6" w:space="0" w:color="000000"/>
              <w:right w:val="single" w:sz="6" w:space="0" w:color="000000"/>
            </w:tcBorders>
          </w:tcPr>
          <w:p w:rsidR="003B01DF" w:rsidRPr="009817AC" w:rsidRDefault="003B01DF" w:rsidP="00E25D7F">
            <w:pPr>
              <w:spacing w:before="30" w:after="30" w:line="240" w:lineRule="auto"/>
              <w:rPr>
                <w:rFonts w:ascii="Times New Roman" w:hAnsi="Times New Roman"/>
                <w:color w:val="332E2D"/>
                <w:spacing w:val="2"/>
                <w:sz w:val="28"/>
                <w:szCs w:val="28"/>
                <w:lang w:eastAsia="ru-RU"/>
              </w:rPr>
            </w:pPr>
            <w:r w:rsidRPr="009817AC">
              <w:rPr>
                <w:rFonts w:ascii="Times New Roman" w:hAnsi="Times New Roman"/>
                <w:sz w:val="28"/>
                <w:szCs w:val="28"/>
              </w:rPr>
              <w:t>Участники  программы</w:t>
            </w:r>
          </w:p>
        </w:tc>
        <w:tc>
          <w:tcPr>
            <w:tcW w:w="3626" w:type="pct"/>
            <w:tcBorders>
              <w:top w:val="single" w:sz="6" w:space="0" w:color="000000"/>
              <w:left w:val="single" w:sz="6" w:space="0" w:color="000000"/>
              <w:bottom w:val="single" w:sz="6" w:space="0" w:color="000000"/>
              <w:right w:val="single" w:sz="6" w:space="0" w:color="000000"/>
            </w:tcBorders>
          </w:tcPr>
          <w:p w:rsidR="003B01DF" w:rsidRDefault="003B01DF" w:rsidP="00845BC4">
            <w:pPr>
              <w:shd w:val="clear" w:color="auto" w:fill="FFFFFF"/>
              <w:spacing w:before="30" w:after="30" w:line="240" w:lineRule="auto"/>
              <w:rPr>
                <w:rFonts w:ascii="Times New Roman" w:hAnsi="Times New Roman"/>
                <w:color w:val="332E2D"/>
                <w:spacing w:val="2"/>
                <w:sz w:val="28"/>
                <w:szCs w:val="28"/>
                <w:lang w:eastAsia="ru-RU"/>
              </w:rPr>
            </w:pPr>
            <w:r>
              <w:rPr>
                <w:rFonts w:ascii="Times New Roman" w:hAnsi="Times New Roman"/>
                <w:color w:val="332E2D"/>
                <w:spacing w:val="2"/>
                <w:sz w:val="28"/>
                <w:szCs w:val="28"/>
                <w:lang w:eastAsia="ru-RU"/>
              </w:rPr>
              <w:t>Комитет по управлению муниципальным имуществом</w:t>
            </w:r>
            <w:r w:rsidRPr="00537521">
              <w:rPr>
                <w:rFonts w:ascii="Times New Roman" w:hAnsi="Times New Roman"/>
                <w:color w:val="332E2D"/>
                <w:spacing w:val="2"/>
                <w:sz w:val="28"/>
                <w:szCs w:val="28"/>
                <w:lang w:eastAsia="ru-RU"/>
              </w:rPr>
              <w:t xml:space="preserve"> </w:t>
            </w:r>
            <w:r>
              <w:rPr>
                <w:rFonts w:ascii="Times New Roman" w:hAnsi="Times New Roman"/>
                <w:color w:val="332E2D"/>
                <w:spacing w:val="2"/>
                <w:sz w:val="28"/>
                <w:szCs w:val="28"/>
                <w:lang w:eastAsia="ru-RU"/>
              </w:rPr>
              <w:t>А</w:t>
            </w:r>
            <w:r w:rsidRPr="00537521">
              <w:rPr>
                <w:rFonts w:ascii="Times New Roman" w:hAnsi="Times New Roman"/>
                <w:color w:val="332E2D"/>
                <w:spacing w:val="2"/>
                <w:sz w:val="28"/>
                <w:szCs w:val="28"/>
                <w:lang w:eastAsia="ru-RU"/>
              </w:rPr>
              <w:t>дминистрации муниципального района </w:t>
            </w:r>
            <w:r>
              <w:rPr>
                <w:rFonts w:ascii="Times New Roman" w:hAnsi="Times New Roman"/>
                <w:color w:val="332E2D"/>
                <w:spacing w:val="2"/>
                <w:sz w:val="28"/>
                <w:szCs w:val="28"/>
                <w:lang w:eastAsia="ru-RU"/>
              </w:rPr>
              <w:t>Похвистневский Самарской области</w:t>
            </w:r>
          </w:p>
        </w:tc>
      </w:tr>
      <w:tr w:rsidR="003B01DF" w:rsidRPr="00737477" w:rsidTr="0059608F">
        <w:trPr>
          <w:trHeight w:val="1443"/>
          <w:jc w:val="center"/>
        </w:trPr>
        <w:tc>
          <w:tcPr>
            <w:tcW w:w="1374" w:type="pct"/>
            <w:tcBorders>
              <w:top w:val="single" w:sz="6" w:space="0" w:color="000000"/>
              <w:left w:val="single" w:sz="6" w:space="0" w:color="000000"/>
              <w:bottom w:val="single" w:sz="6" w:space="0" w:color="000000"/>
              <w:right w:val="single" w:sz="6" w:space="0" w:color="000000"/>
            </w:tcBorders>
          </w:tcPr>
          <w:p w:rsidR="003B01DF" w:rsidRPr="00537521" w:rsidRDefault="003B01DF" w:rsidP="00F52284">
            <w:pPr>
              <w:spacing w:before="30" w:after="30" w:line="240" w:lineRule="auto"/>
              <w:rPr>
                <w:rFonts w:ascii="Times New Roman" w:hAnsi="Times New Roman"/>
                <w:color w:val="332E2D"/>
                <w:spacing w:val="2"/>
                <w:sz w:val="28"/>
                <w:szCs w:val="28"/>
                <w:lang w:eastAsia="ru-RU"/>
              </w:rPr>
            </w:pPr>
            <w:r w:rsidRPr="00537521">
              <w:rPr>
                <w:rFonts w:ascii="Times New Roman" w:hAnsi="Times New Roman"/>
                <w:color w:val="332E2D"/>
                <w:spacing w:val="2"/>
                <w:sz w:val="28"/>
                <w:szCs w:val="28"/>
                <w:lang w:eastAsia="ru-RU"/>
              </w:rPr>
              <w:t>Цель</w:t>
            </w:r>
            <w:r>
              <w:rPr>
                <w:rFonts w:ascii="Times New Roman" w:hAnsi="Times New Roman"/>
                <w:color w:val="332E2D"/>
                <w:spacing w:val="2"/>
                <w:sz w:val="28"/>
                <w:szCs w:val="28"/>
                <w:lang w:eastAsia="ru-RU"/>
              </w:rPr>
              <w:t xml:space="preserve"> </w:t>
            </w:r>
            <w:r w:rsidRPr="00537521">
              <w:rPr>
                <w:rFonts w:ascii="Times New Roman" w:hAnsi="Times New Roman"/>
                <w:color w:val="332E2D"/>
                <w:spacing w:val="2"/>
                <w:sz w:val="28"/>
                <w:szCs w:val="28"/>
                <w:lang w:eastAsia="ru-RU"/>
              </w:rPr>
              <w:t xml:space="preserve"> </w:t>
            </w:r>
            <w:r>
              <w:rPr>
                <w:rFonts w:ascii="Times New Roman" w:hAnsi="Times New Roman"/>
                <w:color w:val="332E2D"/>
                <w:spacing w:val="2"/>
                <w:sz w:val="28"/>
                <w:szCs w:val="28"/>
                <w:lang w:eastAsia="ru-RU"/>
              </w:rPr>
              <w:t>п</w:t>
            </w:r>
            <w:r w:rsidRPr="00537521">
              <w:rPr>
                <w:rFonts w:ascii="Times New Roman" w:hAnsi="Times New Roman"/>
                <w:color w:val="332E2D"/>
                <w:spacing w:val="2"/>
                <w:sz w:val="28"/>
                <w:szCs w:val="28"/>
                <w:lang w:eastAsia="ru-RU"/>
              </w:rPr>
              <w:t>рограммы </w:t>
            </w:r>
          </w:p>
        </w:tc>
        <w:tc>
          <w:tcPr>
            <w:tcW w:w="3626" w:type="pct"/>
            <w:tcBorders>
              <w:top w:val="single" w:sz="6" w:space="0" w:color="000000"/>
              <w:left w:val="single" w:sz="6" w:space="0" w:color="000000"/>
              <w:bottom w:val="single" w:sz="6" w:space="0" w:color="000000"/>
              <w:right w:val="single" w:sz="6" w:space="0" w:color="000000"/>
            </w:tcBorders>
          </w:tcPr>
          <w:p w:rsidR="003B01DF" w:rsidRPr="0059608F" w:rsidRDefault="003B01DF" w:rsidP="0059608F">
            <w:pPr>
              <w:pStyle w:val="Default"/>
              <w:rPr>
                <w:sz w:val="28"/>
                <w:szCs w:val="28"/>
              </w:rPr>
            </w:pPr>
            <w:r w:rsidRPr="0059608F">
              <w:rPr>
                <w:sz w:val="28"/>
                <w:szCs w:val="28"/>
              </w:rPr>
              <w:t xml:space="preserve">Повышение качества и условий жизни семей, имеющих трех и более детей, проживающих на </w:t>
            </w:r>
            <w:proofErr w:type="gramStart"/>
            <w:r w:rsidRPr="0059608F">
              <w:rPr>
                <w:sz w:val="28"/>
                <w:szCs w:val="28"/>
              </w:rPr>
              <w:t>территории  муниципального</w:t>
            </w:r>
            <w:proofErr w:type="gramEnd"/>
            <w:r w:rsidRPr="0059608F">
              <w:rPr>
                <w:sz w:val="28"/>
                <w:szCs w:val="28"/>
              </w:rPr>
              <w:t xml:space="preserve"> района </w:t>
            </w:r>
            <w:r>
              <w:rPr>
                <w:sz w:val="28"/>
                <w:szCs w:val="28"/>
              </w:rPr>
              <w:t>Похвистневский Самарской области</w:t>
            </w:r>
          </w:p>
          <w:p w:rsidR="003B01DF" w:rsidRPr="00537521" w:rsidRDefault="003B01DF" w:rsidP="00CC6292">
            <w:pPr>
              <w:spacing w:before="30" w:after="30" w:line="240" w:lineRule="auto"/>
              <w:rPr>
                <w:rFonts w:ascii="Times New Roman" w:hAnsi="Times New Roman"/>
                <w:color w:val="332E2D"/>
                <w:spacing w:val="2"/>
                <w:sz w:val="28"/>
                <w:szCs w:val="28"/>
                <w:lang w:eastAsia="ru-RU"/>
              </w:rPr>
            </w:pPr>
          </w:p>
        </w:tc>
      </w:tr>
      <w:tr w:rsidR="003B01DF" w:rsidRPr="00737477" w:rsidTr="00411FB6">
        <w:trPr>
          <w:trHeight w:val="1863"/>
          <w:jc w:val="center"/>
        </w:trPr>
        <w:tc>
          <w:tcPr>
            <w:tcW w:w="1374" w:type="pct"/>
            <w:tcBorders>
              <w:top w:val="single" w:sz="6" w:space="0" w:color="000000"/>
              <w:left w:val="single" w:sz="6" w:space="0" w:color="000000"/>
              <w:bottom w:val="single" w:sz="6" w:space="0" w:color="000000"/>
              <w:right w:val="single" w:sz="6" w:space="0" w:color="000000"/>
            </w:tcBorders>
          </w:tcPr>
          <w:p w:rsidR="003B01DF" w:rsidRPr="00537521" w:rsidRDefault="003B01DF" w:rsidP="00F52284">
            <w:pPr>
              <w:spacing w:before="30" w:after="30" w:line="240" w:lineRule="auto"/>
              <w:rPr>
                <w:rFonts w:ascii="Times New Roman" w:hAnsi="Times New Roman"/>
                <w:color w:val="332E2D"/>
                <w:spacing w:val="2"/>
                <w:sz w:val="28"/>
                <w:szCs w:val="28"/>
                <w:lang w:eastAsia="ru-RU"/>
              </w:rPr>
            </w:pPr>
            <w:r>
              <w:rPr>
                <w:rFonts w:ascii="Times New Roman" w:hAnsi="Times New Roman"/>
                <w:color w:val="332E2D"/>
                <w:spacing w:val="2"/>
                <w:sz w:val="28"/>
                <w:szCs w:val="28"/>
                <w:lang w:eastAsia="ru-RU"/>
              </w:rPr>
              <w:t>З</w:t>
            </w:r>
            <w:r w:rsidRPr="00537521">
              <w:rPr>
                <w:rFonts w:ascii="Times New Roman" w:hAnsi="Times New Roman"/>
                <w:color w:val="332E2D"/>
                <w:spacing w:val="2"/>
                <w:sz w:val="28"/>
                <w:szCs w:val="28"/>
                <w:lang w:eastAsia="ru-RU"/>
              </w:rPr>
              <w:t xml:space="preserve">адачи </w:t>
            </w:r>
            <w:r>
              <w:rPr>
                <w:rFonts w:ascii="Times New Roman" w:hAnsi="Times New Roman"/>
                <w:color w:val="332E2D"/>
                <w:spacing w:val="2"/>
                <w:sz w:val="28"/>
                <w:szCs w:val="28"/>
                <w:lang w:eastAsia="ru-RU"/>
              </w:rPr>
              <w:t xml:space="preserve"> п</w:t>
            </w:r>
            <w:r w:rsidRPr="00537521">
              <w:rPr>
                <w:rFonts w:ascii="Times New Roman" w:hAnsi="Times New Roman"/>
                <w:color w:val="332E2D"/>
                <w:spacing w:val="2"/>
                <w:sz w:val="28"/>
                <w:szCs w:val="28"/>
                <w:lang w:eastAsia="ru-RU"/>
              </w:rPr>
              <w:t>рограммы </w:t>
            </w:r>
          </w:p>
        </w:tc>
        <w:tc>
          <w:tcPr>
            <w:tcW w:w="3626" w:type="pct"/>
            <w:tcBorders>
              <w:top w:val="single" w:sz="6" w:space="0" w:color="000000"/>
              <w:left w:val="single" w:sz="6" w:space="0" w:color="000000"/>
              <w:bottom w:val="single" w:sz="6" w:space="0" w:color="000000"/>
              <w:right w:val="single" w:sz="6" w:space="0" w:color="000000"/>
            </w:tcBorders>
          </w:tcPr>
          <w:p w:rsidR="003B01DF" w:rsidRPr="00E30324" w:rsidRDefault="003B01DF" w:rsidP="00E30324">
            <w:pPr>
              <w:pStyle w:val="Default"/>
              <w:rPr>
                <w:sz w:val="28"/>
                <w:szCs w:val="28"/>
              </w:rPr>
            </w:pPr>
            <w:r w:rsidRPr="00E30324">
              <w:rPr>
                <w:sz w:val="28"/>
                <w:szCs w:val="28"/>
              </w:rPr>
              <w:t xml:space="preserve">Обеспечение инженерной инфраструктурой земельных участков, предоставляемых (предоставленных) бесплатно для индивидуального жилищного строительства семьям, имеющим трех и более детей, на </w:t>
            </w:r>
            <w:proofErr w:type="gramStart"/>
            <w:r w:rsidRPr="00E30324">
              <w:rPr>
                <w:sz w:val="28"/>
                <w:szCs w:val="28"/>
              </w:rPr>
              <w:t xml:space="preserve">территории </w:t>
            </w:r>
            <w:r>
              <w:rPr>
                <w:sz w:val="28"/>
                <w:szCs w:val="28"/>
              </w:rPr>
              <w:t xml:space="preserve"> </w:t>
            </w:r>
            <w:r w:rsidRPr="00E30324">
              <w:rPr>
                <w:sz w:val="28"/>
                <w:szCs w:val="28"/>
              </w:rPr>
              <w:t>муниципального</w:t>
            </w:r>
            <w:proofErr w:type="gramEnd"/>
            <w:r w:rsidRPr="00E30324">
              <w:rPr>
                <w:sz w:val="28"/>
                <w:szCs w:val="28"/>
              </w:rPr>
              <w:t xml:space="preserve"> района</w:t>
            </w:r>
            <w:r>
              <w:rPr>
                <w:sz w:val="28"/>
                <w:szCs w:val="28"/>
              </w:rPr>
              <w:t xml:space="preserve"> Похвистневский Самарской области</w:t>
            </w:r>
            <w:r w:rsidRPr="00E30324">
              <w:rPr>
                <w:sz w:val="28"/>
                <w:szCs w:val="28"/>
              </w:rPr>
              <w:t xml:space="preserve">. </w:t>
            </w:r>
          </w:p>
          <w:p w:rsidR="003B01DF" w:rsidRPr="009B25BD" w:rsidRDefault="003B01DF" w:rsidP="00411FB6">
            <w:pPr>
              <w:spacing w:before="30" w:after="30" w:line="240" w:lineRule="auto"/>
              <w:rPr>
                <w:rFonts w:ascii="Times New Roman" w:hAnsi="Times New Roman"/>
                <w:sz w:val="28"/>
                <w:szCs w:val="28"/>
                <w:lang w:eastAsia="ru-RU"/>
              </w:rPr>
            </w:pPr>
          </w:p>
        </w:tc>
      </w:tr>
      <w:tr w:rsidR="003B01DF" w:rsidRPr="00737477" w:rsidTr="00F52284">
        <w:trPr>
          <w:jc w:val="center"/>
        </w:trPr>
        <w:tc>
          <w:tcPr>
            <w:tcW w:w="1374" w:type="pct"/>
            <w:tcBorders>
              <w:top w:val="single" w:sz="6" w:space="0" w:color="000000"/>
              <w:left w:val="single" w:sz="6" w:space="0" w:color="000000"/>
              <w:bottom w:val="single" w:sz="6" w:space="0" w:color="000000"/>
              <w:right w:val="single" w:sz="6" w:space="0" w:color="000000"/>
            </w:tcBorders>
          </w:tcPr>
          <w:p w:rsidR="003B01DF" w:rsidRPr="001C1610" w:rsidRDefault="003B01DF" w:rsidP="00411FB6">
            <w:pPr>
              <w:spacing w:before="30" w:after="30" w:line="240" w:lineRule="auto"/>
              <w:rPr>
                <w:rFonts w:ascii="Times New Roman" w:hAnsi="Times New Roman"/>
                <w:color w:val="332E2D"/>
                <w:spacing w:val="2"/>
                <w:sz w:val="28"/>
                <w:szCs w:val="28"/>
                <w:lang w:eastAsia="ru-RU"/>
              </w:rPr>
            </w:pPr>
            <w:r w:rsidRPr="001C1610">
              <w:rPr>
                <w:rFonts w:ascii="Times New Roman" w:hAnsi="Times New Roman"/>
                <w:sz w:val="28"/>
                <w:szCs w:val="28"/>
              </w:rPr>
              <w:t>Стратегические показатели (индикаторы) программы</w:t>
            </w:r>
          </w:p>
        </w:tc>
        <w:tc>
          <w:tcPr>
            <w:tcW w:w="3626" w:type="pct"/>
            <w:tcBorders>
              <w:top w:val="single" w:sz="6" w:space="0" w:color="000000"/>
              <w:left w:val="single" w:sz="6" w:space="0" w:color="000000"/>
              <w:bottom w:val="single" w:sz="6" w:space="0" w:color="000000"/>
              <w:right w:val="single" w:sz="6" w:space="0" w:color="000000"/>
            </w:tcBorders>
          </w:tcPr>
          <w:p w:rsidR="003B01DF" w:rsidRPr="00137B9B" w:rsidRDefault="003B01DF" w:rsidP="00FB1529">
            <w:pPr>
              <w:spacing w:before="30" w:after="30" w:line="240" w:lineRule="auto"/>
              <w:rPr>
                <w:rFonts w:ascii="Times New Roman" w:hAnsi="Times New Roman"/>
                <w:color w:val="332E2D"/>
                <w:spacing w:val="2"/>
                <w:sz w:val="28"/>
                <w:szCs w:val="28"/>
                <w:lang w:eastAsia="ru-RU"/>
              </w:rPr>
            </w:pPr>
            <w:r w:rsidRPr="00137B9B">
              <w:rPr>
                <w:rFonts w:ascii="Times New Roman" w:hAnsi="Times New Roman"/>
                <w:color w:val="332E2D"/>
                <w:spacing w:val="2"/>
                <w:sz w:val="28"/>
                <w:szCs w:val="28"/>
                <w:lang w:eastAsia="ru-RU"/>
              </w:rPr>
              <w:t xml:space="preserve">Количество земельных участков, по которым будет оказана услуга </w:t>
            </w:r>
            <w:r>
              <w:rPr>
                <w:rFonts w:ascii="Times New Roman" w:hAnsi="Times New Roman"/>
                <w:color w:val="332E2D"/>
                <w:spacing w:val="2"/>
                <w:sz w:val="28"/>
                <w:szCs w:val="28"/>
                <w:lang w:eastAsia="ru-RU"/>
              </w:rPr>
              <w:t>по с</w:t>
            </w:r>
            <w:r w:rsidRPr="00137B9B">
              <w:rPr>
                <w:rFonts w:ascii="Times New Roman" w:hAnsi="Times New Roman"/>
                <w:color w:val="332E2D"/>
                <w:spacing w:val="2"/>
                <w:sz w:val="28"/>
                <w:szCs w:val="28"/>
                <w:lang w:eastAsia="ru-RU"/>
              </w:rPr>
              <w:t>оставлени</w:t>
            </w:r>
            <w:r>
              <w:rPr>
                <w:rFonts w:ascii="Times New Roman" w:hAnsi="Times New Roman"/>
                <w:color w:val="332E2D"/>
                <w:spacing w:val="2"/>
                <w:sz w:val="28"/>
                <w:szCs w:val="28"/>
                <w:lang w:eastAsia="ru-RU"/>
              </w:rPr>
              <w:t>ю</w:t>
            </w:r>
            <w:r w:rsidRPr="00137B9B">
              <w:rPr>
                <w:rFonts w:ascii="Times New Roman" w:hAnsi="Times New Roman"/>
                <w:color w:val="332E2D"/>
                <w:spacing w:val="2"/>
                <w:sz w:val="28"/>
                <w:szCs w:val="28"/>
                <w:lang w:eastAsia="ru-RU"/>
              </w:rPr>
              <w:t xml:space="preserve"> смет с защитой в Государственной экспертизе на проектирование объекта: «Сети и сооружения инженерного обеспечения  для  земельных участков под индивидуальное жилищное строительство на территории муниципального района Похвистневский, сформированных для предоставления в собственность многодетным семьям»</w:t>
            </w:r>
            <w:r>
              <w:rPr>
                <w:rFonts w:ascii="Times New Roman" w:hAnsi="Times New Roman"/>
                <w:color w:val="332E2D"/>
                <w:spacing w:val="2"/>
                <w:sz w:val="28"/>
                <w:szCs w:val="28"/>
                <w:lang w:eastAsia="ru-RU"/>
              </w:rPr>
              <w:t>.</w:t>
            </w:r>
          </w:p>
        </w:tc>
      </w:tr>
      <w:tr w:rsidR="003B01DF" w:rsidRPr="00737477" w:rsidTr="00F52284">
        <w:trPr>
          <w:jc w:val="center"/>
        </w:trPr>
        <w:tc>
          <w:tcPr>
            <w:tcW w:w="1374" w:type="pct"/>
            <w:tcBorders>
              <w:top w:val="single" w:sz="6" w:space="0" w:color="000000"/>
              <w:left w:val="single" w:sz="6" w:space="0" w:color="000000"/>
              <w:bottom w:val="single" w:sz="6" w:space="0" w:color="000000"/>
              <w:right w:val="single" w:sz="6" w:space="0" w:color="000000"/>
            </w:tcBorders>
          </w:tcPr>
          <w:p w:rsidR="003B01DF" w:rsidRPr="00537521" w:rsidRDefault="003B01DF" w:rsidP="00167DCC">
            <w:pPr>
              <w:spacing w:before="30" w:after="30" w:line="240" w:lineRule="auto"/>
              <w:rPr>
                <w:rFonts w:ascii="Times New Roman" w:hAnsi="Times New Roman"/>
                <w:color w:val="332E2D"/>
                <w:spacing w:val="2"/>
                <w:sz w:val="28"/>
                <w:szCs w:val="28"/>
                <w:lang w:eastAsia="ru-RU"/>
              </w:rPr>
            </w:pPr>
            <w:r>
              <w:rPr>
                <w:rFonts w:ascii="Times New Roman" w:hAnsi="Times New Roman"/>
                <w:color w:val="332E2D"/>
                <w:spacing w:val="2"/>
                <w:sz w:val="28"/>
                <w:szCs w:val="28"/>
                <w:lang w:eastAsia="ru-RU"/>
              </w:rPr>
              <w:t>Э</w:t>
            </w:r>
            <w:r w:rsidRPr="00537521">
              <w:rPr>
                <w:rFonts w:ascii="Times New Roman" w:hAnsi="Times New Roman"/>
                <w:color w:val="332E2D"/>
                <w:spacing w:val="2"/>
                <w:sz w:val="28"/>
                <w:szCs w:val="28"/>
                <w:lang w:eastAsia="ru-RU"/>
              </w:rPr>
              <w:t>тапы</w:t>
            </w:r>
            <w:r>
              <w:rPr>
                <w:rFonts w:ascii="Times New Roman" w:hAnsi="Times New Roman"/>
                <w:color w:val="332E2D"/>
                <w:spacing w:val="2"/>
                <w:sz w:val="28"/>
                <w:szCs w:val="28"/>
                <w:lang w:eastAsia="ru-RU"/>
              </w:rPr>
              <w:t xml:space="preserve"> и сроки</w:t>
            </w:r>
            <w:r w:rsidRPr="00537521">
              <w:rPr>
                <w:rFonts w:ascii="Times New Roman" w:hAnsi="Times New Roman"/>
                <w:color w:val="332E2D"/>
                <w:spacing w:val="2"/>
                <w:sz w:val="28"/>
                <w:szCs w:val="28"/>
                <w:lang w:eastAsia="ru-RU"/>
              </w:rPr>
              <w:t xml:space="preserve"> реализации </w:t>
            </w:r>
            <w:r>
              <w:rPr>
                <w:rFonts w:ascii="Times New Roman" w:hAnsi="Times New Roman"/>
                <w:color w:val="332E2D"/>
                <w:spacing w:val="2"/>
                <w:sz w:val="28"/>
                <w:szCs w:val="28"/>
                <w:lang w:eastAsia="ru-RU"/>
              </w:rPr>
              <w:t xml:space="preserve">муниципальной </w:t>
            </w:r>
            <w:r w:rsidRPr="00537521">
              <w:rPr>
                <w:rFonts w:ascii="Times New Roman" w:hAnsi="Times New Roman"/>
                <w:color w:val="332E2D"/>
                <w:spacing w:val="2"/>
                <w:sz w:val="28"/>
                <w:szCs w:val="28"/>
                <w:lang w:eastAsia="ru-RU"/>
              </w:rPr>
              <w:t>программы </w:t>
            </w:r>
          </w:p>
        </w:tc>
        <w:tc>
          <w:tcPr>
            <w:tcW w:w="3626" w:type="pct"/>
            <w:tcBorders>
              <w:top w:val="single" w:sz="6" w:space="0" w:color="000000"/>
              <w:left w:val="single" w:sz="6" w:space="0" w:color="000000"/>
              <w:bottom w:val="single" w:sz="6" w:space="0" w:color="000000"/>
              <w:right w:val="single" w:sz="6" w:space="0" w:color="000000"/>
            </w:tcBorders>
          </w:tcPr>
          <w:p w:rsidR="003B01DF" w:rsidRPr="00537521" w:rsidRDefault="003B01DF" w:rsidP="00895889">
            <w:pPr>
              <w:spacing w:before="30" w:after="30" w:line="240" w:lineRule="auto"/>
              <w:rPr>
                <w:rFonts w:ascii="Times New Roman" w:hAnsi="Times New Roman"/>
                <w:color w:val="332E2D"/>
                <w:spacing w:val="2"/>
                <w:sz w:val="28"/>
                <w:szCs w:val="28"/>
                <w:lang w:eastAsia="ru-RU"/>
              </w:rPr>
            </w:pPr>
            <w:r>
              <w:rPr>
                <w:rFonts w:ascii="Times New Roman" w:hAnsi="Times New Roman"/>
                <w:color w:val="332E2D"/>
                <w:spacing w:val="2"/>
                <w:sz w:val="28"/>
                <w:szCs w:val="28"/>
                <w:lang w:eastAsia="ru-RU"/>
              </w:rPr>
              <w:t>Программа реализуется в один этап 2026-2030 годы.</w:t>
            </w:r>
            <w:r w:rsidRPr="00537521">
              <w:rPr>
                <w:rFonts w:ascii="Times New Roman" w:hAnsi="Times New Roman"/>
                <w:color w:val="332E2D"/>
                <w:spacing w:val="2"/>
                <w:sz w:val="28"/>
                <w:szCs w:val="28"/>
                <w:lang w:eastAsia="ru-RU"/>
              </w:rPr>
              <w:t> </w:t>
            </w:r>
          </w:p>
        </w:tc>
      </w:tr>
      <w:tr w:rsidR="003B01DF" w:rsidRPr="00737477" w:rsidTr="0022457F">
        <w:trPr>
          <w:trHeight w:val="3842"/>
          <w:jc w:val="center"/>
        </w:trPr>
        <w:tc>
          <w:tcPr>
            <w:tcW w:w="1374" w:type="pct"/>
            <w:tcBorders>
              <w:top w:val="single" w:sz="6" w:space="0" w:color="000000"/>
              <w:left w:val="single" w:sz="6" w:space="0" w:color="000000"/>
              <w:bottom w:val="single" w:sz="6" w:space="0" w:color="000000"/>
              <w:right w:val="single" w:sz="6" w:space="0" w:color="000000"/>
            </w:tcBorders>
          </w:tcPr>
          <w:p w:rsidR="003B01DF" w:rsidRPr="00AA32FD" w:rsidRDefault="003B01DF" w:rsidP="00F52284">
            <w:pPr>
              <w:spacing w:before="30" w:after="30" w:line="240" w:lineRule="auto"/>
              <w:rPr>
                <w:rFonts w:ascii="Times New Roman" w:hAnsi="Times New Roman"/>
                <w:color w:val="332E2D"/>
                <w:spacing w:val="2"/>
                <w:sz w:val="28"/>
                <w:szCs w:val="28"/>
                <w:lang w:eastAsia="ru-RU"/>
              </w:rPr>
            </w:pPr>
            <w:r w:rsidRPr="00AA32FD">
              <w:rPr>
                <w:rFonts w:ascii="Times New Roman" w:hAnsi="Times New Roman"/>
                <w:sz w:val="28"/>
                <w:szCs w:val="28"/>
              </w:rPr>
              <w:lastRenderedPageBreak/>
              <w:t>Объемы бюджетных ассигнований  программы</w:t>
            </w:r>
          </w:p>
        </w:tc>
        <w:tc>
          <w:tcPr>
            <w:tcW w:w="3626" w:type="pct"/>
            <w:tcBorders>
              <w:top w:val="single" w:sz="6" w:space="0" w:color="000000"/>
              <w:left w:val="single" w:sz="6" w:space="0" w:color="000000"/>
              <w:bottom w:val="single" w:sz="6" w:space="0" w:color="000000"/>
              <w:right w:val="single" w:sz="6" w:space="0" w:color="000000"/>
            </w:tcBorders>
          </w:tcPr>
          <w:p w:rsidR="003B01DF" w:rsidRPr="00AA32FD" w:rsidRDefault="003B01DF" w:rsidP="00AA32FD">
            <w:pPr>
              <w:spacing w:after="0" w:line="240" w:lineRule="auto"/>
              <w:rPr>
                <w:rFonts w:ascii="Times New Roman" w:hAnsi="Times New Roman"/>
                <w:sz w:val="28"/>
                <w:szCs w:val="28"/>
              </w:rPr>
            </w:pPr>
            <w:r w:rsidRPr="00AA32FD">
              <w:rPr>
                <w:rFonts w:ascii="Times New Roman" w:hAnsi="Times New Roman"/>
                <w:sz w:val="28"/>
                <w:szCs w:val="28"/>
              </w:rPr>
              <w:t xml:space="preserve">Финансирование муниципальной программы осуществляется за счет </w:t>
            </w:r>
            <w:proofErr w:type="gramStart"/>
            <w:r w:rsidRPr="00AA32FD">
              <w:rPr>
                <w:rFonts w:ascii="Times New Roman" w:hAnsi="Times New Roman"/>
                <w:sz w:val="28"/>
                <w:szCs w:val="28"/>
              </w:rPr>
              <w:t>средств  бюджета</w:t>
            </w:r>
            <w:proofErr w:type="gramEnd"/>
            <w:r w:rsidRPr="00AA32FD">
              <w:rPr>
                <w:rFonts w:ascii="Times New Roman" w:hAnsi="Times New Roman"/>
                <w:sz w:val="28"/>
                <w:szCs w:val="28"/>
              </w:rPr>
              <w:t xml:space="preserve"> муниципального района Похвистневский </w:t>
            </w:r>
            <w:r>
              <w:rPr>
                <w:rFonts w:ascii="Times New Roman" w:hAnsi="Times New Roman"/>
                <w:sz w:val="28"/>
                <w:szCs w:val="28"/>
              </w:rPr>
              <w:t>.</w:t>
            </w:r>
            <w:r w:rsidRPr="00AA32FD">
              <w:rPr>
                <w:rFonts w:ascii="Times New Roman" w:hAnsi="Times New Roman"/>
                <w:sz w:val="28"/>
                <w:szCs w:val="28"/>
              </w:rPr>
              <w:t xml:space="preserve"> Общий объем финансирования муниципальной программы составляет </w:t>
            </w:r>
            <w:r>
              <w:rPr>
                <w:rFonts w:ascii="Times New Roman" w:hAnsi="Times New Roman"/>
                <w:sz w:val="28"/>
                <w:szCs w:val="28"/>
              </w:rPr>
              <w:t>250,0</w:t>
            </w:r>
            <w:r w:rsidRPr="00AA32FD">
              <w:rPr>
                <w:rFonts w:ascii="Times New Roman" w:hAnsi="Times New Roman"/>
                <w:sz w:val="28"/>
                <w:szCs w:val="28"/>
              </w:rPr>
              <w:t xml:space="preserve"> тыс. рублей, в том числе по годам:</w:t>
            </w:r>
          </w:p>
          <w:p w:rsidR="003B01DF" w:rsidRDefault="003B01DF" w:rsidP="0061753C">
            <w:pPr>
              <w:spacing w:after="0" w:line="240" w:lineRule="auto"/>
              <w:rPr>
                <w:rFonts w:ascii="Times New Roman" w:hAnsi="Times New Roman"/>
                <w:sz w:val="28"/>
                <w:szCs w:val="28"/>
              </w:rPr>
            </w:pPr>
            <w:r w:rsidRPr="00AA32FD">
              <w:rPr>
                <w:rFonts w:ascii="Times New Roman" w:hAnsi="Times New Roman"/>
                <w:sz w:val="28"/>
                <w:szCs w:val="28"/>
              </w:rPr>
              <w:t>202</w:t>
            </w:r>
            <w:r>
              <w:rPr>
                <w:rFonts w:ascii="Times New Roman" w:hAnsi="Times New Roman"/>
                <w:sz w:val="28"/>
                <w:szCs w:val="28"/>
              </w:rPr>
              <w:t>6</w:t>
            </w:r>
            <w:r w:rsidRPr="00AA32FD">
              <w:rPr>
                <w:rFonts w:ascii="Times New Roman" w:hAnsi="Times New Roman"/>
                <w:sz w:val="28"/>
                <w:szCs w:val="28"/>
              </w:rPr>
              <w:t xml:space="preserve">год – </w:t>
            </w:r>
            <w:r>
              <w:rPr>
                <w:rFonts w:ascii="Times New Roman" w:hAnsi="Times New Roman"/>
                <w:sz w:val="28"/>
                <w:szCs w:val="28"/>
              </w:rPr>
              <w:t>250,</w:t>
            </w:r>
            <w:proofErr w:type="gramStart"/>
            <w:r>
              <w:rPr>
                <w:rFonts w:ascii="Times New Roman" w:hAnsi="Times New Roman"/>
                <w:sz w:val="28"/>
                <w:szCs w:val="28"/>
              </w:rPr>
              <w:t>0</w:t>
            </w:r>
            <w:r w:rsidRPr="00AA32FD">
              <w:rPr>
                <w:rFonts w:ascii="Times New Roman" w:hAnsi="Times New Roman"/>
                <w:sz w:val="28"/>
                <w:szCs w:val="28"/>
              </w:rPr>
              <w:t xml:space="preserve">  тыс.</w:t>
            </w:r>
            <w:proofErr w:type="gramEnd"/>
            <w:r w:rsidRPr="00AA32FD">
              <w:rPr>
                <w:rFonts w:ascii="Times New Roman" w:hAnsi="Times New Roman"/>
                <w:sz w:val="28"/>
                <w:szCs w:val="28"/>
              </w:rPr>
              <w:t xml:space="preserve"> рублей</w:t>
            </w:r>
            <w:r>
              <w:rPr>
                <w:rFonts w:ascii="Times New Roman" w:hAnsi="Times New Roman"/>
                <w:sz w:val="28"/>
                <w:szCs w:val="28"/>
              </w:rPr>
              <w:t>;</w:t>
            </w:r>
          </w:p>
          <w:p w:rsidR="003B01DF" w:rsidRDefault="003B01DF" w:rsidP="0061753C">
            <w:pPr>
              <w:spacing w:after="0" w:line="240" w:lineRule="auto"/>
              <w:rPr>
                <w:rFonts w:ascii="Times New Roman" w:hAnsi="Times New Roman"/>
                <w:sz w:val="28"/>
                <w:szCs w:val="28"/>
              </w:rPr>
            </w:pPr>
            <w:r>
              <w:rPr>
                <w:rFonts w:ascii="Times New Roman" w:hAnsi="Times New Roman"/>
                <w:sz w:val="28"/>
                <w:szCs w:val="28"/>
              </w:rPr>
              <w:t xml:space="preserve">2027год – 0 </w:t>
            </w:r>
            <w:proofErr w:type="spellStart"/>
            <w:proofErr w:type="gramStart"/>
            <w:r>
              <w:rPr>
                <w:rFonts w:ascii="Times New Roman" w:hAnsi="Times New Roman"/>
                <w:sz w:val="28"/>
                <w:szCs w:val="28"/>
              </w:rPr>
              <w:t>тыс.рублей</w:t>
            </w:r>
            <w:proofErr w:type="spellEnd"/>
            <w:proofErr w:type="gramEnd"/>
            <w:r>
              <w:rPr>
                <w:rFonts w:ascii="Times New Roman" w:hAnsi="Times New Roman"/>
                <w:sz w:val="28"/>
                <w:szCs w:val="28"/>
              </w:rPr>
              <w:t>;</w:t>
            </w:r>
          </w:p>
          <w:p w:rsidR="003B01DF" w:rsidRDefault="003B01DF" w:rsidP="0061753C">
            <w:pPr>
              <w:spacing w:after="0" w:line="240" w:lineRule="auto"/>
              <w:rPr>
                <w:rFonts w:ascii="Times New Roman" w:hAnsi="Times New Roman"/>
                <w:sz w:val="28"/>
                <w:szCs w:val="28"/>
              </w:rPr>
            </w:pPr>
            <w:r>
              <w:rPr>
                <w:rFonts w:ascii="Times New Roman" w:hAnsi="Times New Roman"/>
                <w:sz w:val="28"/>
                <w:szCs w:val="28"/>
              </w:rPr>
              <w:t xml:space="preserve">2028год – 0 </w:t>
            </w:r>
            <w:proofErr w:type="spellStart"/>
            <w:proofErr w:type="gramStart"/>
            <w:r>
              <w:rPr>
                <w:rFonts w:ascii="Times New Roman" w:hAnsi="Times New Roman"/>
                <w:sz w:val="28"/>
                <w:szCs w:val="28"/>
              </w:rPr>
              <w:t>тыс.рублей</w:t>
            </w:r>
            <w:proofErr w:type="spellEnd"/>
            <w:proofErr w:type="gramEnd"/>
            <w:r>
              <w:rPr>
                <w:rFonts w:ascii="Times New Roman" w:hAnsi="Times New Roman"/>
                <w:sz w:val="28"/>
                <w:szCs w:val="28"/>
              </w:rPr>
              <w:t>;</w:t>
            </w:r>
          </w:p>
          <w:p w:rsidR="003B01DF" w:rsidRDefault="003B01DF" w:rsidP="0061753C">
            <w:pPr>
              <w:spacing w:after="0" w:line="240" w:lineRule="auto"/>
              <w:rPr>
                <w:rFonts w:ascii="Times New Roman" w:hAnsi="Times New Roman"/>
                <w:sz w:val="28"/>
                <w:szCs w:val="28"/>
              </w:rPr>
            </w:pPr>
            <w:r>
              <w:rPr>
                <w:rFonts w:ascii="Times New Roman" w:hAnsi="Times New Roman"/>
                <w:sz w:val="28"/>
                <w:szCs w:val="28"/>
              </w:rPr>
              <w:t xml:space="preserve">2029год – 0 </w:t>
            </w:r>
            <w:proofErr w:type="spellStart"/>
            <w:proofErr w:type="gramStart"/>
            <w:r>
              <w:rPr>
                <w:rFonts w:ascii="Times New Roman" w:hAnsi="Times New Roman"/>
                <w:sz w:val="28"/>
                <w:szCs w:val="28"/>
              </w:rPr>
              <w:t>тыс.рублей</w:t>
            </w:r>
            <w:proofErr w:type="spellEnd"/>
            <w:proofErr w:type="gramEnd"/>
            <w:r>
              <w:rPr>
                <w:rFonts w:ascii="Times New Roman" w:hAnsi="Times New Roman"/>
                <w:sz w:val="28"/>
                <w:szCs w:val="28"/>
              </w:rPr>
              <w:t>;</w:t>
            </w:r>
          </w:p>
          <w:p w:rsidR="003B01DF" w:rsidRPr="0061753C" w:rsidRDefault="003B01DF" w:rsidP="0061753C">
            <w:pPr>
              <w:spacing w:after="0" w:line="240" w:lineRule="auto"/>
              <w:rPr>
                <w:rFonts w:ascii="Times New Roman" w:hAnsi="Times New Roman"/>
                <w:sz w:val="28"/>
                <w:szCs w:val="28"/>
              </w:rPr>
            </w:pPr>
            <w:r>
              <w:rPr>
                <w:rFonts w:ascii="Times New Roman" w:hAnsi="Times New Roman"/>
                <w:sz w:val="28"/>
                <w:szCs w:val="28"/>
              </w:rPr>
              <w:t xml:space="preserve">2030год – 0 </w:t>
            </w:r>
            <w:proofErr w:type="spellStart"/>
            <w:proofErr w:type="gramStart"/>
            <w:r>
              <w:rPr>
                <w:rFonts w:ascii="Times New Roman" w:hAnsi="Times New Roman"/>
                <w:sz w:val="28"/>
                <w:szCs w:val="28"/>
              </w:rPr>
              <w:t>тыс.рублей</w:t>
            </w:r>
            <w:proofErr w:type="spellEnd"/>
            <w:proofErr w:type="gramEnd"/>
            <w:r>
              <w:rPr>
                <w:rFonts w:ascii="Times New Roman" w:hAnsi="Times New Roman"/>
                <w:sz w:val="28"/>
                <w:szCs w:val="28"/>
              </w:rPr>
              <w:t xml:space="preserve">.  </w:t>
            </w:r>
          </w:p>
        </w:tc>
      </w:tr>
      <w:tr w:rsidR="003B01DF" w:rsidRPr="00737477" w:rsidTr="00F52284">
        <w:trPr>
          <w:jc w:val="center"/>
        </w:trPr>
        <w:tc>
          <w:tcPr>
            <w:tcW w:w="1374" w:type="pct"/>
            <w:tcBorders>
              <w:top w:val="single" w:sz="6" w:space="0" w:color="000000"/>
              <w:left w:val="single" w:sz="6" w:space="0" w:color="000000"/>
              <w:bottom w:val="single" w:sz="6" w:space="0" w:color="000000"/>
              <w:right w:val="single" w:sz="6" w:space="0" w:color="000000"/>
            </w:tcBorders>
          </w:tcPr>
          <w:p w:rsidR="003B01DF" w:rsidRPr="00537521" w:rsidRDefault="003B01DF" w:rsidP="00C127B9">
            <w:pPr>
              <w:spacing w:before="30" w:after="30" w:line="240" w:lineRule="auto"/>
              <w:rPr>
                <w:rFonts w:ascii="Times New Roman" w:hAnsi="Times New Roman"/>
                <w:color w:val="332E2D"/>
                <w:spacing w:val="2"/>
                <w:sz w:val="28"/>
                <w:szCs w:val="28"/>
                <w:lang w:eastAsia="ru-RU"/>
              </w:rPr>
            </w:pPr>
            <w:r>
              <w:rPr>
                <w:rFonts w:ascii="Times New Roman" w:hAnsi="Times New Roman"/>
                <w:color w:val="332E2D"/>
                <w:spacing w:val="2"/>
                <w:sz w:val="28"/>
                <w:szCs w:val="28"/>
                <w:lang w:eastAsia="ru-RU"/>
              </w:rPr>
              <w:t>Р</w:t>
            </w:r>
            <w:r w:rsidRPr="00537521">
              <w:rPr>
                <w:rFonts w:ascii="Times New Roman" w:hAnsi="Times New Roman"/>
                <w:color w:val="332E2D"/>
                <w:spacing w:val="2"/>
                <w:sz w:val="28"/>
                <w:szCs w:val="28"/>
                <w:lang w:eastAsia="ru-RU"/>
              </w:rPr>
              <w:t>езультаты реализации</w:t>
            </w:r>
            <w:r>
              <w:rPr>
                <w:rFonts w:ascii="Times New Roman" w:hAnsi="Times New Roman"/>
                <w:color w:val="332E2D"/>
                <w:spacing w:val="2"/>
                <w:sz w:val="28"/>
                <w:szCs w:val="28"/>
                <w:lang w:eastAsia="ru-RU"/>
              </w:rPr>
              <w:t xml:space="preserve"> </w:t>
            </w:r>
            <w:r w:rsidRPr="00537521">
              <w:rPr>
                <w:rFonts w:ascii="Times New Roman" w:hAnsi="Times New Roman"/>
                <w:color w:val="332E2D"/>
                <w:spacing w:val="2"/>
                <w:sz w:val="28"/>
                <w:szCs w:val="28"/>
                <w:lang w:eastAsia="ru-RU"/>
              </w:rPr>
              <w:t xml:space="preserve"> </w:t>
            </w:r>
            <w:r>
              <w:rPr>
                <w:rFonts w:ascii="Times New Roman" w:hAnsi="Times New Roman"/>
                <w:color w:val="332E2D"/>
                <w:spacing w:val="2"/>
                <w:sz w:val="28"/>
                <w:szCs w:val="28"/>
                <w:lang w:eastAsia="ru-RU"/>
              </w:rPr>
              <w:t>п</w:t>
            </w:r>
            <w:r w:rsidRPr="00537521">
              <w:rPr>
                <w:rFonts w:ascii="Times New Roman" w:hAnsi="Times New Roman"/>
                <w:color w:val="332E2D"/>
                <w:spacing w:val="2"/>
                <w:sz w:val="28"/>
                <w:szCs w:val="28"/>
                <w:lang w:eastAsia="ru-RU"/>
              </w:rPr>
              <w:t>рограммы </w:t>
            </w:r>
          </w:p>
        </w:tc>
        <w:tc>
          <w:tcPr>
            <w:tcW w:w="3626" w:type="pct"/>
            <w:tcBorders>
              <w:top w:val="single" w:sz="6" w:space="0" w:color="000000"/>
              <w:left w:val="single" w:sz="6" w:space="0" w:color="000000"/>
              <w:bottom w:val="single" w:sz="6" w:space="0" w:color="000000"/>
              <w:right w:val="single" w:sz="6" w:space="0" w:color="000000"/>
            </w:tcBorders>
          </w:tcPr>
          <w:p w:rsidR="003B01DF" w:rsidRDefault="003B01DF" w:rsidP="00A4596D">
            <w:pPr>
              <w:pStyle w:val="ConsNonformat"/>
              <w:tabs>
                <w:tab w:val="left" w:pos="720"/>
              </w:tabs>
              <w:rPr>
                <w:rFonts w:ascii="Times New Roman" w:hAnsi="Times New Roman" w:cs="Times New Roman"/>
                <w:spacing w:val="-10"/>
                <w:sz w:val="28"/>
                <w:szCs w:val="28"/>
              </w:rPr>
            </w:pPr>
            <w:r>
              <w:rPr>
                <w:rFonts w:ascii="Times New Roman" w:hAnsi="Times New Roman" w:cs="Times New Roman"/>
                <w:spacing w:val="-10"/>
                <w:sz w:val="28"/>
                <w:szCs w:val="28"/>
              </w:rPr>
              <w:t xml:space="preserve">Доведение уровня обеспечения инженерной инфраструктурой земельных участков, предоставленных многодетным семьям, к концу 2030 года </w:t>
            </w:r>
            <w:r w:rsidRPr="00BA5783">
              <w:rPr>
                <w:rFonts w:ascii="Times New Roman" w:hAnsi="Times New Roman" w:cs="Times New Roman"/>
                <w:spacing w:val="-10"/>
                <w:sz w:val="28"/>
                <w:szCs w:val="28"/>
              </w:rPr>
              <w:t>до 30%.</w:t>
            </w:r>
          </w:p>
          <w:p w:rsidR="003B01DF" w:rsidRPr="00537521" w:rsidRDefault="003B01DF" w:rsidP="003B0C07">
            <w:pPr>
              <w:spacing w:before="30" w:after="30" w:line="240" w:lineRule="auto"/>
              <w:rPr>
                <w:rFonts w:ascii="Times New Roman" w:hAnsi="Times New Roman"/>
                <w:color w:val="332E2D"/>
                <w:spacing w:val="2"/>
                <w:sz w:val="28"/>
                <w:szCs w:val="28"/>
                <w:lang w:eastAsia="ru-RU"/>
              </w:rPr>
            </w:pPr>
          </w:p>
        </w:tc>
      </w:tr>
    </w:tbl>
    <w:p w:rsidR="003B01DF" w:rsidRDefault="003B01DF" w:rsidP="00F52284">
      <w:pPr>
        <w:pStyle w:val="a3"/>
        <w:shd w:val="clear" w:color="auto" w:fill="FFFFFF"/>
        <w:spacing w:before="30" w:beforeAutospacing="0" w:after="240" w:afterAutospacing="0"/>
        <w:jc w:val="center"/>
        <w:rPr>
          <w:rFonts w:ascii="Arial" w:hAnsi="Arial" w:cs="Arial"/>
          <w:color w:val="332E2D"/>
          <w:spacing w:val="2"/>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1B5588">
      <w:pPr>
        <w:pStyle w:val="a3"/>
        <w:shd w:val="clear" w:color="auto" w:fill="FFFFFF"/>
        <w:spacing w:before="30" w:beforeAutospacing="0" w:after="240" w:afterAutospacing="0"/>
        <w:ind w:left="360"/>
        <w:jc w:val="center"/>
        <w:rPr>
          <w:color w:val="332E2D"/>
          <w:spacing w:val="2"/>
          <w:sz w:val="28"/>
          <w:szCs w:val="28"/>
        </w:rPr>
      </w:pPr>
    </w:p>
    <w:p w:rsidR="003B01DF" w:rsidRDefault="003B01DF" w:rsidP="00350A65">
      <w:pPr>
        <w:pStyle w:val="a3"/>
        <w:shd w:val="clear" w:color="auto" w:fill="FFFFFF"/>
        <w:spacing w:before="30" w:beforeAutospacing="0" w:after="240" w:afterAutospacing="0"/>
        <w:rPr>
          <w:color w:val="332E2D"/>
          <w:spacing w:val="2"/>
          <w:sz w:val="28"/>
          <w:szCs w:val="28"/>
        </w:rPr>
      </w:pPr>
    </w:p>
    <w:p w:rsidR="003B01DF" w:rsidRDefault="003B01DF" w:rsidP="00DB7E72">
      <w:pPr>
        <w:pStyle w:val="ConsNormal"/>
        <w:tabs>
          <w:tab w:val="left" w:pos="720"/>
        </w:tabs>
        <w:ind w:firstLine="0"/>
        <w:jc w:val="center"/>
        <w:rPr>
          <w:rFonts w:ascii="Times New Roman" w:hAnsi="Times New Roman" w:cs="Times New Roman"/>
          <w:color w:val="332E2D"/>
          <w:spacing w:val="2"/>
          <w:sz w:val="28"/>
          <w:szCs w:val="28"/>
        </w:rPr>
      </w:pPr>
    </w:p>
    <w:p w:rsidR="003B01DF" w:rsidRPr="00BD5979" w:rsidRDefault="003B01DF" w:rsidP="00DB7E72">
      <w:pPr>
        <w:pStyle w:val="ConsNormal"/>
        <w:tabs>
          <w:tab w:val="left" w:pos="720"/>
        </w:tabs>
        <w:ind w:firstLine="0"/>
        <w:jc w:val="center"/>
        <w:rPr>
          <w:rFonts w:ascii="Times New Roman" w:hAnsi="Times New Roman" w:cs="Times New Roman"/>
          <w:b/>
          <w:sz w:val="28"/>
          <w:szCs w:val="28"/>
        </w:rPr>
      </w:pPr>
      <w:r w:rsidRPr="00BD5979">
        <w:rPr>
          <w:rFonts w:ascii="Times New Roman" w:hAnsi="Times New Roman" w:cs="Times New Roman"/>
          <w:b/>
          <w:sz w:val="28"/>
          <w:szCs w:val="28"/>
        </w:rPr>
        <w:t>1.</w:t>
      </w:r>
      <w:r w:rsidRPr="00BD5979">
        <w:rPr>
          <w:rFonts w:ascii="Times New Roman" w:hAnsi="Times New Roman" w:cs="Times New Roman"/>
          <w:b/>
        </w:rPr>
        <w:t xml:space="preserve"> </w:t>
      </w:r>
      <w:r w:rsidRPr="00BD5979">
        <w:rPr>
          <w:rFonts w:ascii="Times New Roman" w:hAnsi="Times New Roman" w:cs="Times New Roman"/>
          <w:b/>
          <w:color w:val="332E2D"/>
          <w:spacing w:val="2"/>
          <w:sz w:val="28"/>
          <w:szCs w:val="28"/>
        </w:rPr>
        <w:t xml:space="preserve">Характеристика и анализ текущего состояния в сфере </w:t>
      </w:r>
      <w:proofErr w:type="gramStart"/>
      <w:r w:rsidRPr="00BD5979">
        <w:rPr>
          <w:rFonts w:ascii="Times New Roman" w:hAnsi="Times New Roman" w:cs="Times New Roman"/>
          <w:b/>
          <w:color w:val="332E2D"/>
          <w:spacing w:val="2"/>
          <w:sz w:val="28"/>
          <w:szCs w:val="28"/>
        </w:rPr>
        <w:t>реализации  программы</w:t>
      </w:r>
      <w:proofErr w:type="gramEnd"/>
    </w:p>
    <w:p w:rsidR="003B01DF" w:rsidRPr="00BD5979" w:rsidRDefault="003B01DF" w:rsidP="00DB7E72">
      <w:pPr>
        <w:pStyle w:val="ConsNormal"/>
        <w:tabs>
          <w:tab w:val="left" w:pos="720"/>
        </w:tabs>
        <w:ind w:firstLine="0"/>
        <w:jc w:val="center"/>
        <w:rPr>
          <w:rFonts w:ascii="Times New Roman" w:hAnsi="Times New Roman" w:cs="Times New Roman"/>
          <w:b/>
          <w:sz w:val="28"/>
          <w:szCs w:val="28"/>
        </w:rPr>
      </w:pPr>
    </w:p>
    <w:p w:rsidR="003B01DF" w:rsidRDefault="003B01DF" w:rsidP="00786EE0">
      <w:pPr>
        <w:autoSpaceDN w:val="0"/>
        <w:adjustRightInd w:val="0"/>
        <w:spacing w:after="0" w:line="240" w:lineRule="auto"/>
        <w:ind w:firstLine="709"/>
        <w:jc w:val="both"/>
        <w:rPr>
          <w:rFonts w:ascii="Times New Roman" w:hAnsi="Times New Roman"/>
          <w:sz w:val="28"/>
          <w:szCs w:val="28"/>
        </w:rPr>
      </w:pPr>
      <w:r w:rsidRPr="00786EE0">
        <w:rPr>
          <w:rFonts w:ascii="Times New Roman" w:hAnsi="Times New Roman"/>
          <w:sz w:val="28"/>
          <w:szCs w:val="28"/>
        </w:rPr>
        <w:t>Программа разработана для обеспечения комфортных условий проживания граждан, имеющих трех и более детей, на земельных участках, выделенных в рамках государственной программы Самарской области «Образование земельных участков для предоставления отдельным категориям граждан в Самарской области», утвержденной постановлением Правительства Самарской области от 11.02.2015 № 55.</w:t>
      </w:r>
    </w:p>
    <w:p w:rsidR="003B01DF" w:rsidRDefault="003B01DF" w:rsidP="00FF7803">
      <w:pPr>
        <w:pStyle w:val="a7"/>
        <w:jc w:val="both"/>
        <w:rPr>
          <w:rStyle w:val="apple-converted-space"/>
          <w:rFonts w:ascii="Times New Roman" w:hAnsi="Times New Roman"/>
          <w:color w:val="332E2D"/>
          <w:spacing w:val="2"/>
          <w:sz w:val="28"/>
          <w:szCs w:val="28"/>
        </w:rPr>
      </w:pPr>
      <w:r>
        <w:rPr>
          <w:rStyle w:val="apple-converted-space"/>
          <w:rFonts w:ascii="Times New Roman" w:hAnsi="Times New Roman"/>
          <w:color w:val="332E2D"/>
          <w:spacing w:val="2"/>
          <w:sz w:val="28"/>
          <w:szCs w:val="28"/>
        </w:rPr>
        <w:t xml:space="preserve">         Земельные участки предоставляются в собственность гражданам, имеющим трех и более детей в соответствии с Законом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rsidR="003B01DF" w:rsidRPr="00FF7803" w:rsidRDefault="003B01DF" w:rsidP="00FF7803">
      <w:pPr>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FF7803">
        <w:rPr>
          <w:rFonts w:ascii="Times New Roman" w:hAnsi="Times New Roman"/>
          <w:sz w:val="28"/>
          <w:szCs w:val="28"/>
        </w:rPr>
        <w:t xml:space="preserve">В процессе работы в рамках направления по предоставлению земельных участков для ведения личного подсобного хозяйства и индивидуального жилищного строительства многодетным семьям для определения комплекса проблем, подлежащих программному решению, проведен анализ обеспеченности территорий. В результате обследования территорий были выявлены общие для большинства земельных участков проблемы: земельные участки не обеспечены инженерной инфраструктурой: электро-, водо-, газоснабжением. </w:t>
      </w:r>
    </w:p>
    <w:p w:rsidR="003B01DF" w:rsidRPr="00FF7803" w:rsidRDefault="003B01DF" w:rsidP="00FF7803">
      <w:pPr>
        <w:autoSpaceDN w:val="0"/>
        <w:adjustRightInd w:val="0"/>
        <w:spacing w:after="0" w:line="240" w:lineRule="auto"/>
        <w:ind w:firstLine="709"/>
        <w:jc w:val="both"/>
        <w:rPr>
          <w:rFonts w:ascii="Times New Roman" w:hAnsi="Times New Roman"/>
          <w:sz w:val="28"/>
          <w:szCs w:val="28"/>
        </w:rPr>
      </w:pPr>
      <w:r w:rsidRPr="00FF7803">
        <w:rPr>
          <w:rFonts w:ascii="Times New Roman" w:hAnsi="Times New Roman"/>
          <w:sz w:val="28"/>
          <w:szCs w:val="28"/>
        </w:rPr>
        <w:t xml:space="preserve">Отсутствие достаточного (соответствующего спросу) количества обеспеченных необходимой инженерной (коммунальной) инфраструктурой земельных участков является существенным препятствием для комплексного освоения индивидуального жилищного строительства. Земельные участки, запланированные для </w:t>
      </w:r>
      <w:proofErr w:type="gramStart"/>
      <w:r w:rsidRPr="00FF7803">
        <w:rPr>
          <w:rFonts w:ascii="Times New Roman" w:hAnsi="Times New Roman"/>
          <w:sz w:val="28"/>
          <w:szCs w:val="28"/>
        </w:rPr>
        <w:t>предоставления  многодетным</w:t>
      </w:r>
      <w:proofErr w:type="gramEnd"/>
      <w:r w:rsidRPr="00FF7803">
        <w:rPr>
          <w:rFonts w:ascii="Times New Roman" w:hAnsi="Times New Roman"/>
          <w:sz w:val="28"/>
          <w:szCs w:val="28"/>
        </w:rPr>
        <w:t xml:space="preserve"> семьям, под индивидуальное жилищное строительство или ведение личного подсобного хозяйства, сформированы в соответствии с Генеральным планом и правилами землепользования и застройки муниципального района </w:t>
      </w:r>
      <w:r>
        <w:rPr>
          <w:rFonts w:ascii="Times New Roman" w:hAnsi="Times New Roman"/>
          <w:sz w:val="28"/>
          <w:szCs w:val="28"/>
        </w:rPr>
        <w:t>Похвистневский</w:t>
      </w:r>
      <w:r w:rsidRPr="00FF7803">
        <w:rPr>
          <w:rFonts w:ascii="Times New Roman" w:hAnsi="Times New Roman"/>
          <w:sz w:val="28"/>
          <w:szCs w:val="28"/>
        </w:rPr>
        <w:t xml:space="preserve"> Самарской области. </w:t>
      </w:r>
    </w:p>
    <w:p w:rsidR="003B01DF" w:rsidRPr="00FF7803" w:rsidRDefault="003B01DF" w:rsidP="00FF7803">
      <w:pPr>
        <w:spacing w:after="0" w:line="240" w:lineRule="auto"/>
        <w:ind w:firstLine="709"/>
        <w:jc w:val="both"/>
        <w:rPr>
          <w:rFonts w:ascii="Times New Roman" w:hAnsi="Times New Roman"/>
          <w:sz w:val="28"/>
          <w:szCs w:val="28"/>
        </w:rPr>
      </w:pPr>
      <w:r w:rsidRPr="00FF7803">
        <w:rPr>
          <w:rFonts w:ascii="Times New Roman" w:hAnsi="Times New Roman"/>
          <w:sz w:val="28"/>
          <w:szCs w:val="28"/>
        </w:rPr>
        <w:t xml:space="preserve">Для обеспечения данных земельных участков инфраструктурой, а также осуществления застройки территорий в соответствии с градостроительными нормами проектирования, необходима разработка соответствующей проектной документации. </w:t>
      </w:r>
    </w:p>
    <w:p w:rsidR="003B01DF" w:rsidRPr="00FF7803" w:rsidRDefault="003B01DF" w:rsidP="00FF7803">
      <w:pPr>
        <w:spacing w:after="0" w:line="240" w:lineRule="auto"/>
        <w:ind w:firstLine="709"/>
        <w:jc w:val="both"/>
        <w:rPr>
          <w:rFonts w:ascii="Times New Roman" w:hAnsi="Times New Roman"/>
          <w:sz w:val="28"/>
          <w:szCs w:val="28"/>
        </w:rPr>
      </w:pPr>
      <w:r w:rsidRPr="00FF7803">
        <w:rPr>
          <w:rFonts w:ascii="Times New Roman" w:hAnsi="Times New Roman"/>
          <w:sz w:val="28"/>
          <w:szCs w:val="28"/>
        </w:rPr>
        <w:t xml:space="preserve">С целью обеспечения предоставляемых земельных участков инженерной и транспортной инфраструктурой возникла необходимость разработки данной муниципальной программы. В рамках </w:t>
      </w:r>
      <w:proofErr w:type="gramStart"/>
      <w:r w:rsidRPr="00FF7803">
        <w:rPr>
          <w:rFonts w:ascii="Times New Roman" w:hAnsi="Times New Roman"/>
          <w:sz w:val="28"/>
          <w:szCs w:val="28"/>
        </w:rPr>
        <w:t>программы  предусматривается</w:t>
      </w:r>
      <w:proofErr w:type="gramEnd"/>
      <w:r w:rsidRPr="00FF7803">
        <w:rPr>
          <w:rFonts w:ascii="Times New Roman" w:hAnsi="Times New Roman"/>
          <w:sz w:val="28"/>
          <w:szCs w:val="28"/>
        </w:rPr>
        <w:t xml:space="preserve"> выполнение ряда мероприятий, которые направлены на решение вопросов для создания благоприятной жизненной среды и обеспечения комфортных условий для всех видов деятельности человека и улучшения условий проживания многодетных семей. </w:t>
      </w:r>
    </w:p>
    <w:p w:rsidR="003B01DF" w:rsidRDefault="003B01DF" w:rsidP="00350A65">
      <w:pPr>
        <w:pStyle w:val="a7"/>
        <w:jc w:val="both"/>
        <w:rPr>
          <w:rStyle w:val="apple-converted-space"/>
          <w:rFonts w:ascii="Times New Roman" w:hAnsi="Times New Roman"/>
          <w:color w:val="332E2D"/>
          <w:spacing w:val="2"/>
          <w:sz w:val="28"/>
          <w:szCs w:val="28"/>
        </w:rPr>
      </w:pPr>
      <w:r>
        <w:rPr>
          <w:rStyle w:val="apple-converted-space"/>
          <w:rFonts w:ascii="Times New Roman" w:hAnsi="Times New Roman"/>
          <w:color w:val="332E2D"/>
          <w:spacing w:val="2"/>
          <w:sz w:val="28"/>
          <w:szCs w:val="28"/>
        </w:rPr>
        <w:t xml:space="preserve">          По состоянию на 01.02.2026г. на территории муниципального района Похвистневский Самарской области сформировано 224 земельных участков для предоставления многодетным семьям. Все эти земельные участки требуют строительства инженерной инфраструктуры.</w:t>
      </w:r>
    </w:p>
    <w:p w:rsidR="003B01DF" w:rsidRDefault="003B01DF" w:rsidP="00350A65">
      <w:pPr>
        <w:pStyle w:val="a7"/>
        <w:jc w:val="both"/>
        <w:rPr>
          <w:rStyle w:val="apple-converted-space"/>
          <w:rFonts w:ascii="Times New Roman" w:hAnsi="Times New Roman"/>
          <w:color w:val="332E2D"/>
          <w:spacing w:val="2"/>
          <w:sz w:val="28"/>
          <w:szCs w:val="28"/>
        </w:rPr>
      </w:pPr>
    </w:p>
    <w:p w:rsidR="003B01DF" w:rsidRPr="00B86A57" w:rsidRDefault="003B01DF" w:rsidP="00B86A57">
      <w:pPr>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Pr>
          <w:rStyle w:val="apple-converted-space"/>
          <w:rFonts w:ascii="Times New Roman" w:hAnsi="Times New Roman"/>
          <w:color w:val="332E2D"/>
          <w:spacing w:val="2"/>
          <w:sz w:val="28"/>
          <w:szCs w:val="28"/>
        </w:rPr>
        <w:lastRenderedPageBreak/>
        <w:t xml:space="preserve"> </w:t>
      </w:r>
      <w:r w:rsidRPr="00B86A57">
        <w:rPr>
          <w:rFonts w:ascii="Times New Roman" w:hAnsi="Times New Roman"/>
          <w:sz w:val="28"/>
          <w:szCs w:val="28"/>
        </w:rPr>
        <w:t>Обеспечение системой газоснабжения земельных участков будет осуществлять ООО «</w:t>
      </w:r>
      <w:proofErr w:type="spellStart"/>
      <w:r w:rsidRPr="00B86A57">
        <w:rPr>
          <w:rFonts w:ascii="Times New Roman" w:hAnsi="Times New Roman"/>
          <w:sz w:val="28"/>
          <w:szCs w:val="28"/>
        </w:rPr>
        <w:t>Средневолжская</w:t>
      </w:r>
      <w:proofErr w:type="spellEnd"/>
      <w:r w:rsidRPr="00B86A57">
        <w:rPr>
          <w:rFonts w:ascii="Times New Roman" w:hAnsi="Times New Roman"/>
          <w:sz w:val="28"/>
          <w:szCs w:val="28"/>
        </w:rPr>
        <w:t xml:space="preserve"> газовая компания» в рамках  региональной программы </w:t>
      </w:r>
      <w:r w:rsidRPr="00B86A57">
        <w:rPr>
          <w:rFonts w:ascii="Times New Roman" w:hAnsi="Times New Roman"/>
          <w:color w:val="000000"/>
          <w:sz w:val="28"/>
          <w:szCs w:val="28"/>
          <w:shd w:val="clear" w:color="auto" w:fill="FFFFFF"/>
        </w:rPr>
        <w:t>газификации жилищно-коммунального хозяйства, промышленных и иных организаций Самарской области на 2022 – 2031 годы и признании утратившим силу распоряжения Правительства Самарской области от 27.11.2020 № 589-р «Об утверждении региональной программы газификации жилищно-коммунального хозяйства, промышленных и иных организаций Самарской области на 2020 – 2024 годы и признании утратившим силу распоряжения Правительства Самарской области от 29.11.2019 № 1072-р «Об утверждении региональной программы газификации жилищно-коммунального хозяйства, промышленных и иных организаций Самарской области на 2019 – 2023 годы и признании утратившими силу отдельных распоряжений Правительства Самарской области».</w:t>
      </w:r>
    </w:p>
    <w:p w:rsidR="003B01DF" w:rsidRPr="00B86A57" w:rsidRDefault="003B01DF" w:rsidP="00B86A57">
      <w:pPr>
        <w:autoSpaceDE w:val="0"/>
        <w:autoSpaceDN w:val="0"/>
        <w:adjustRightInd w:val="0"/>
        <w:spacing w:after="0" w:line="240" w:lineRule="auto"/>
        <w:ind w:firstLine="709"/>
        <w:jc w:val="both"/>
        <w:rPr>
          <w:rFonts w:ascii="Times New Roman" w:hAnsi="Times New Roman"/>
          <w:color w:val="000000"/>
          <w:sz w:val="28"/>
          <w:szCs w:val="28"/>
        </w:rPr>
      </w:pPr>
      <w:r w:rsidRPr="00B86A57">
        <w:rPr>
          <w:rFonts w:ascii="Times New Roman" w:hAnsi="Times New Roman"/>
          <w:color w:val="000000"/>
          <w:sz w:val="28"/>
          <w:szCs w:val="28"/>
          <w:shd w:val="clear" w:color="auto" w:fill="FFFFFF"/>
        </w:rPr>
        <w:t>Обеспечение системой электроснабжения земельных участков будет осуществляться соответствующими сетевыми компаниями, в чью компетенцию входит обслуживание электрических сетей, расположенных вблизи выделенных земельных участков.</w:t>
      </w:r>
    </w:p>
    <w:p w:rsidR="003B01DF" w:rsidRPr="008A2919" w:rsidRDefault="003B01DF" w:rsidP="00B86A57">
      <w:pPr>
        <w:pStyle w:val="a7"/>
        <w:jc w:val="both"/>
        <w:rPr>
          <w:rFonts w:ascii="Times New Roman" w:hAnsi="Times New Roman"/>
          <w:color w:val="332E2D"/>
          <w:spacing w:val="2"/>
          <w:sz w:val="28"/>
          <w:szCs w:val="28"/>
        </w:rPr>
      </w:pPr>
      <w:r>
        <w:rPr>
          <w:rStyle w:val="apple-converted-space"/>
          <w:rFonts w:ascii="Times New Roman" w:hAnsi="Times New Roman"/>
          <w:color w:val="332E2D"/>
          <w:spacing w:val="2"/>
          <w:sz w:val="28"/>
          <w:szCs w:val="28"/>
        </w:rPr>
        <w:t xml:space="preserve">            </w:t>
      </w:r>
      <w:r w:rsidRPr="008A2919">
        <w:rPr>
          <w:rFonts w:ascii="Times New Roman" w:hAnsi="Times New Roman"/>
          <w:sz w:val="28"/>
          <w:szCs w:val="28"/>
        </w:rPr>
        <w:t xml:space="preserve">При реализации муниципальной программы могут возникнуть риски, связанные с изменениями законодательства Российской Федерации и Самарской области, приоритетов государственной политики Российской Федерации, принципов регулирования межбюджетных отношений в части финансирования муниципальной программы. Также риски могут возникнуть по причине неэффективного взаимодействия исполнителей и участников муниципальной программы, недостатков в управлении муниципальной программой. </w:t>
      </w:r>
    </w:p>
    <w:p w:rsidR="003B01DF" w:rsidRPr="008A2919" w:rsidRDefault="003B01DF" w:rsidP="0022777A">
      <w:pPr>
        <w:spacing w:after="0" w:line="240" w:lineRule="auto"/>
        <w:ind w:firstLine="567"/>
        <w:jc w:val="both"/>
        <w:rPr>
          <w:rFonts w:ascii="Times New Roman" w:hAnsi="Times New Roman"/>
          <w:sz w:val="28"/>
          <w:szCs w:val="28"/>
        </w:rPr>
      </w:pPr>
      <w:r w:rsidRPr="008A2919">
        <w:rPr>
          <w:rFonts w:ascii="Times New Roman" w:hAnsi="Times New Roman"/>
          <w:sz w:val="28"/>
          <w:szCs w:val="28"/>
        </w:rPr>
        <w:t>В целях минимизации рисков в процессе реализации муниципальной программы предусматриваются:</w:t>
      </w:r>
    </w:p>
    <w:p w:rsidR="003B01DF" w:rsidRPr="008A2919" w:rsidRDefault="003B01DF" w:rsidP="0022777A">
      <w:pPr>
        <w:spacing w:after="0" w:line="240" w:lineRule="auto"/>
        <w:ind w:firstLine="567"/>
        <w:jc w:val="both"/>
        <w:rPr>
          <w:rFonts w:ascii="Times New Roman" w:hAnsi="Times New Roman"/>
          <w:sz w:val="28"/>
          <w:szCs w:val="28"/>
        </w:rPr>
      </w:pPr>
      <w:r w:rsidRPr="008A2919">
        <w:rPr>
          <w:rFonts w:ascii="Times New Roman" w:hAnsi="Times New Roman"/>
          <w:sz w:val="28"/>
          <w:szCs w:val="28"/>
        </w:rPr>
        <w:t>-осуществление эффективного управления;</w:t>
      </w:r>
    </w:p>
    <w:p w:rsidR="003B01DF" w:rsidRPr="008A2919" w:rsidRDefault="003B01DF" w:rsidP="0022777A">
      <w:pPr>
        <w:spacing w:after="0" w:line="240" w:lineRule="auto"/>
        <w:ind w:firstLine="567"/>
        <w:jc w:val="both"/>
        <w:rPr>
          <w:rFonts w:ascii="Times New Roman" w:hAnsi="Times New Roman"/>
          <w:sz w:val="28"/>
          <w:szCs w:val="28"/>
        </w:rPr>
      </w:pPr>
      <w:r w:rsidRPr="008A2919">
        <w:rPr>
          <w:rFonts w:ascii="Times New Roman" w:hAnsi="Times New Roman"/>
          <w:sz w:val="28"/>
          <w:szCs w:val="28"/>
        </w:rPr>
        <w:t>-регулярный анализ реализации мероприятий муниципальной программы;</w:t>
      </w:r>
    </w:p>
    <w:p w:rsidR="003B01DF" w:rsidRPr="008A2919" w:rsidRDefault="003B01DF" w:rsidP="0022777A">
      <w:pPr>
        <w:spacing w:after="0" w:line="240" w:lineRule="auto"/>
        <w:ind w:firstLine="567"/>
        <w:jc w:val="both"/>
        <w:rPr>
          <w:rFonts w:ascii="Times New Roman" w:hAnsi="Times New Roman"/>
          <w:sz w:val="28"/>
          <w:szCs w:val="28"/>
        </w:rPr>
      </w:pPr>
      <w:r w:rsidRPr="008A2919">
        <w:rPr>
          <w:rFonts w:ascii="Times New Roman" w:hAnsi="Times New Roman"/>
          <w:sz w:val="28"/>
          <w:szCs w:val="28"/>
        </w:rPr>
        <w:t>-перераспределение объемов финансирования в зависимости от динамики и темпов достижения поставленной цели;</w:t>
      </w:r>
    </w:p>
    <w:p w:rsidR="003B01DF" w:rsidRPr="008A2919" w:rsidRDefault="003B01DF" w:rsidP="00B86A57">
      <w:pPr>
        <w:spacing w:after="0" w:line="240" w:lineRule="auto"/>
        <w:ind w:firstLine="567"/>
        <w:jc w:val="both"/>
        <w:rPr>
          <w:rFonts w:ascii="Times New Roman" w:hAnsi="Times New Roman"/>
          <w:sz w:val="28"/>
          <w:szCs w:val="28"/>
        </w:rPr>
      </w:pPr>
      <w:r w:rsidRPr="008A2919">
        <w:rPr>
          <w:rFonts w:ascii="Times New Roman" w:hAnsi="Times New Roman"/>
          <w:sz w:val="28"/>
          <w:szCs w:val="28"/>
        </w:rPr>
        <w:t>-разработка дополнительных мероприятий.</w:t>
      </w:r>
    </w:p>
    <w:p w:rsidR="003B01DF" w:rsidRPr="008A2919" w:rsidRDefault="003B01DF" w:rsidP="00B86A57">
      <w:pPr>
        <w:spacing w:after="0" w:line="240" w:lineRule="auto"/>
        <w:ind w:firstLine="567"/>
        <w:jc w:val="both"/>
        <w:rPr>
          <w:rFonts w:ascii="Times New Roman" w:hAnsi="Times New Roman"/>
          <w:sz w:val="28"/>
          <w:szCs w:val="28"/>
        </w:rPr>
      </w:pPr>
      <w:r w:rsidRPr="008A2919">
        <w:rPr>
          <w:rFonts w:ascii="Times New Roman" w:hAnsi="Times New Roman"/>
          <w:sz w:val="28"/>
          <w:szCs w:val="28"/>
        </w:rPr>
        <w:t>Правительством Российской Федерации</w:t>
      </w:r>
      <w:r w:rsidRPr="008A2919">
        <w:rPr>
          <w:rFonts w:ascii="Times New Roman" w:hAnsi="Times New Roman"/>
          <w:sz w:val="28"/>
          <w:szCs w:val="28"/>
          <w:lang w:eastAsia="ru-RU"/>
        </w:rPr>
        <w:t xml:space="preserve"> разработаны национальные проекты по 20 направлениям деятельности. Одним из важнейших </w:t>
      </w:r>
      <w:r w:rsidRPr="008A2919">
        <w:rPr>
          <w:rFonts w:ascii="Times New Roman" w:hAnsi="Times New Roman"/>
          <w:sz w:val="28"/>
          <w:szCs w:val="28"/>
        </w:rPr>
        <w:t xml:space="preserve">национальных проектов является «Семья». Основная цель проекта </w:t>
      </w:r>
      <w:r w:rsidRPr="008A2919">
        <w:rPr>
          <w:rFonts w:ascii="Times New Roman" w:hAnsi="Times New Roman"/>
          <w:color w:val="333333"/>
          <w:sz w:val="28"/>
          <w:szCs w:val="28"/>
          <w:shd w:val="clear" w:color="auto" w:fill="FFFFFF"/>
        </w:rPr>
        <w:t xml:space="preserve">увеличить число семей с детьми, особенно многодетных, а также укрепить традиционные семейные ценности. Направления нацпроекта: </w:t>
      </w:r>
      <w:r w:rsidRPr="008A2919">
        <w:rPr>
          <w:rFonts w:ascii="Times New Roman" w:hAnsi="Times New Roman"/>
          <w:color w:val="333333"/>
          <w:sz w:val="28"/>
          <w:szCs w:val="28"/>
          <w:lang w:eastAsia="ru-RU"/>
        </w:rPr>
        <w:t xml:space="preserve">поддержка многодетности, создание дополнительных стимулов для рождения вторых, третьих и последующих детей; формирование семейно-ориентированной инфраструктуры и оказание поддержки семьям в улучшении жилищных условий; </w:t>
      </w:r>
      <w:r w:rsidRPr="008A2919">
        <w:rPr>
          <w:rFonts w:ascii="Times New Roman" w:hAnsi="Times New Roman"/>
          <w:color w:val="333333"/>
          <w:sz w:val="28"/>
          <w:szCs w:val="28"/>
          <w:shd w:val="clear" w:color="auto" w:fill="FFFFFF"/>
        </w:rPr>
        <w:t>содействие регионам страны в разработке и реализации семейно-ориентированной демографической политики.</w:t>
      </w:r>
    </w:p>
    <w:p w:rsidR="003B01DF" w:rsidRPr="008A2919" w:rsidRDefault="003B01DF" w:rsidP="00FF1E9E">
      <w:pPr>
        <w:spacing w:after="0" w:line="240" w:lineRule="auto"/>
        <w:ind w:firstLine="567"/>
        <w:jc w:val="both"/>
        <w:rPr>
          <w:rFonts w:ascii="Times New Roman" w:hAnsi="Times New Roman"/>
          <w:sz w:val="28"/>
          <w:szCs w:val="28"/>
        </w:rPr>
      </w:pPr>
      <w:r w:rsidRPr="008A2919">
        <w:rPr>
          <w:rFonts w:ascii="Times New Roman" w:hAnsi="Times New Roman"/>
          <w:color w:val="333333"/>
          <w:sz w:val="28"/>
          <w:szCs w:val="28"/>
          <w:shd w:val="clear" w:color="auto" w:fill="FFFFFF"/>
        </w:rPr>
        <w:t xml:space="preserve"> </w:t>
      </w:r>
      <w:r w:rsidRPr="008A2919">
        <w:rPr>
          <w:rFonts w:ascii="Times New Roman" w:hAnsi="Times New Roman"/>
          <w:sz w:val="28"/>
          <w:szCs w:val="28"/>
        </w:rPr>
        <w:t xml:space="preserve">Реализация муниципальной программы позволит достичь выполнения задач, поставленных в Стратегии социально-экономического развития муниципального района Похвистневский Самарской области до 2030 года – «Муниципальный район Похвистневский – район демографического и материального благополучия», который характеризуется как район </w:t>
      </w:r>
      <w:r w:rsidRPr="008A2919">
        <w:rPr>
          <w:rFonts w:ascii="Times New Roman" w:hAnsi="Times New Roman"/>
          <w:sz w:val="28"/>
          <w:szCs w:val="28"/>
        </w:rPr>
        <w:lastRenderedPageBreak/>
        <w:t xml:space="preserve">комфортных жилищных условий, качественных и безопасных дорог. Развитие экономики в свою очередь повлечет за собой улучшение условий жизни населения, улучшение демографических показателей. </w:t>
      </w:r>
    </w:p>
    <w:p w:rsidR="003B01DF" w:rsidRDefault="003B01DF" w:rsidP="001F3E39">
      <w:pPr>
        <w:spacing w:after="0" w:line="240" w:lineRule="auto"/>
        <w:ind w:firstLine="565"/>
        <w:jc w:val="both"/>
        <w:rPr>
          <w:rFonts w:ascii="Times New Roman" w:hAnsi="Times New Roman"/>
          <w:sz w:val="28"/>
          <w:szCs w:val="28"/>
        </w:rPr>
      </w:pPr>
      <w:r w:rsidRPr="008A2919">
        <w:rPr>
          <w:rFonts w:ascii="Times New Roman" w:hAnsi="Times New Roman"/>
          <w:sz w:val="28"/>
          <w:szCs w:val="28"/>
        </w:rPr>
        <w:t>Цели и задачи муниципальной программы соответствуют основным стратегическим направлениям развития, обозначенным в Стратегии социально-экономического развития Самарской области на период до 2030 года.</w:t>
      </w:r>
    </w:p>
    <w:p w:rsidR="003B01DF" w:rsidRPr="00246913" w:rsidRDefault="003B01DF" w:rsidP="00246913">
      <w:pPr>
        <w:spacing w:after="0" w:line="240" w:lineRule="auto"/>
        <w:jc w:val="both"/>
        <w:rPr>
          <w:rFonts w:ascii="Times New Roman" w:hAnsi="Times New Roman"/>
          <w:sz w:val="28"/>
          <w:szCs w:val="28"/>
        </w:rPr>
      </w:pPr>
      <w:r>
        <w:t xml:space="preserve">        </w:t>
      </w:r>
    </w:p>
    <w:p w:rsidR="003B01DF" w:rsidRDefault="003B01DF" w:rsidP="00E90382">
      <w:pPr>
        <w:pStyle w:val="a3"/>
        <w:shd w:val="clear" w:color="auto" w:fill="FFFFFF"/>
        <w:spacing w:before="0" w:beforeAutospacing="0" w:after="0" w:afterAutospacing="0"/>
        <w:jc w:val="center"/>
        <w:rPr>
          <w:b/>
          <w:color w:val="332E2D"/>
          <w:spacing w:val="2"/>
          <w:sz w:val="28"/>
          <w:szCs w:val="28"/>
        </w:rPr>
      </w:pPr>
      <w:r w:rsidRPr="001B5588">
        <w:rPr>
          <w:b/>
          <w:color w:val="332E2D"/>
          <w:spacing w:val="2"/>
          <w:sz w:val="28"/>
          <w:szCs w:val="28"/>
        </w:rPr>
        <w:t xml:space="preserve">2. </w:t>
      </w:r>
      <w:r>
        <w:rPr>
          <w:b/>
          <w:color w:val="332E2D"/>
          <w:spacing w:val="2"/>
          <w:sz w:val="28"/>
          <w:szCs w:val="28"/>
        </w:rPr>
        <w:t>Цели и задачи, целевые показатели (индикаторы),</w:t>
      </w:r>
    </w:p>
    <w:p w:rsidR="003B01DF" w:rsidRDefault="003B01DF" w:rsidP="00E90382">
      <w:pPr>
        <w:pStyle w:val="a3"/>
        <w:shd w:val="clear" w:color="auto" w:fill="FFFFFF"/>
        <w:spacing w:before="0" w:beforeAutospacing="0" w:after="0" w:afterAutospacing="0"/>
        <w:jc w:val="center"/>
        <w:rPr>
          <w:b/>
          <w:color w:val="332E2D"/>
          <w:spacing w:val="2"/>
          <w:sz w:val="28"/>
          <w:szCs w:val="28"/>
        </w:rPr>
      </w:pPr>
      <w:r>
        <w:rPr>
          <w:b/>
          <w:color w:val="332E2D"/>
          <w:spacing w:val="2"/>
          <w:sz w:val="28"/>
          <w:szCs w:val="28"/>
        </w:rPr>
        <w:t xml:space="preserve">этапы и сроки </w:t>
      </w:r>
      <w:proofErr w:type="gramStart"/>
      <w:r>
        <w:rPr>
          <w:b/>
          <w:color w:val="332E2D"/>
          <w:spacing w:val="2"/>
          <w:sz w:val="28"/>
          <w:szCs w:val="28"/>
        </w:rPr>
        <w:t>реализации  программы</w:t>
      </w:r>
      <w:proofErr w:type="gramEnd"/>
    </w:p>
    <w:p w:rsidR="003B01DF" w:rsidRPr="001B5588" w:rsidRDefault="003B01DF" w:rsidP="001B5588">
      <w:pPr>
        <w:pStyle w:val="a3"/>
        <w:shd w:val="clear" w:color="auto" w:fill="FFFFFF"/>
        <w:spacing w:before="0" w:beforeAutospacing="0" w:after="0" w:afterAutospacing="0"/>
        <w:jc w:val="center"/>
        <w:rPr>
          <w:b/>
          <w:color w:val="332E2D"/>
          <w:spacing w:val="2"/>
          <w:sz w:val="28"/>
          <w:szCs w:val="28"/>
        </w:rPr>
      </w:pPr>
    </w:p>
    <w:p w:rsidR="003B01DF" w:rsidRDefault="003B01DF" w:rsidP="000F2A78">
      <w:pPr>
        <w:pStyle w:val="ConsNormal"/>
        <w:tabs>
          <w:tab w:val="left" w:pos="720"/>
        </w:tabs>
        <w:ind w:firstLine="709"/>
        <w:jc w:val="both"/>
        <w:rPr>
          <w:rFonts w:ascii="Times New Roman" w:hAnsi="Times New Roman" w:cs="Times New Roman"/>
          <w:sz w:val="28"/>
          <w:szCs w:val="28"/>
        </w:rPr>
      </w:pPr>
      <w:r w:rsidRPr="001B5588">
        <w:rPr>
          <w:b/>
        </w:rPr>
        <w:br/>
      </w:r>
      <w:r>
        <w:rPr>
          <w:b/>
        </w:rPr>
        <w:t xml:space="preserve">            </w:t>
      </w:r>
      <w:r>
        <w:rPr>
          <w:rFonts w:ascii="Times New Roman" w:hAnsi="Times New Roman" w:cs="Times New Roman"/>
          <w:sz w:val="28"/>
          <w:szCs w:val="28"/>
        </w:rPr>
        <w:t xml:space="preserve">Основная цель Программы – обеспечение </w:t>
      </w:r>
      <w:proofErr w:type="gramStart"/>
      <w:r>
        <w:rPr>
          <w:rFonts w:ascii="Times New Roman" w:hAnsi="Times New Roman" w:cs="Times New Roman"/>
          <w:sz w:val="28"/>
          <w:szCs w:val="28"/>
        </w:rPr>
        <w:t>инженерной  инфраструктурой</w:t>
      </w:r>
      <w:proofErr w:type="gramEnd"/>
      <w:r>
        <w:rPr>
          <w:rFonts w:ascii="Times New Roman" w:hAnsi="Times New Roman" w:cs="Times New Roman"/>
          <w:sz w:val="28"/>
          <w:szCs w:val="28"/>
        </w:rPr>
        <w:t xml:space="preserve"> земельных участков, предоставленных многодетным семьям на территории муниципального района Похвистневский Самарской области.</w:t>
      </w:r>
    </w:p>
    <w:p w:rsidR="003B01DF" w:rsidRDefault="003B01DF" w:rsidP="000F2A78">
      <w:pPr>
        <w:pStyle w:val="Con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предусматривает решение следующих задач:</w:t>
      </w:r>
    </w:p>
    <w:p w:rsidR="003B01DF" w:rsidRDefault="003B01DF" w:rsidP="000F2A78">
      <w:pPr>
        <w:pStyle w:val="ConsNonformat"/>
        <w:ind w:firstLine="709"/>
        <w:jc w:val="both"/>
        <w:rPr>
          <w:rFonts w:ascii="Times New Roman" w:hAnsi="Times New Roman" w:cs="Times New Roman"/>
          <w:sz w:val="28"/>
          <w:szCs w:val="28"/>
        </w:rPr>
      </w:pPr>
      <w:r>
        <w:rPr>
          <w:rFonts w:ascii="Times New Roman" w:hAnsi="Times New Roman" w:cs="Times New Roman"/>
          <w:sz w:val="28"/>
          <w:szCs w:val="28"/>
        </w:rPr>
        <w:t>1) обеспечение объектами инженерной инфраструктуры земельных участков, предоставленных многодетным семьям на территории муниципального района Похвистневский Самарской области.</w:t>
      </w:r>
    </w:p>
    <w:p w:rsidR="003B01DF" w:rsidRDefault="003B01DF" w:rsidP="000E6D0C">
      <w:pPr>
        <w:pStyle w:val="a7"/>
        <w:jc w:val="both"/>
        <w:rPr>
          <w:rFonts w:ascii="Times New Roman" w:hAnsi="Times New Roman"/>
          <w:sz w:val="28"/>
          <w:szCs w:val="28"/>
        </w:rPr>
      </w:pPr>
      <w:r>
        <w:rPr>
          <w:rFonts w:ascii="Times New Roman" w:hAnsi="Times New Roman"/>
          <w:sz w:val="28"/>
          <w:szCs w:val="28"/>
        </w:rPr>
        <w:t xml:space="preserve">           Система целевых индикаторов и показателей муниципальной программы (далее – показатели (индикаторы)) сформирована с учетом обеспечения возможности проверки и подтверждения достижения целей и решения задач муниципальной программы.</w:t>
      </w:r>
    </w:p>
    <w:p w:rsidR="003B01DF" w:rsidRDefault="003B01DF" w:rsidP="000E6D0C">
      <w:pPr>
        <w:spacing w:after="0" w:line="240" w:lineRule="auto"/>
        <w:jc w:val="both"/>
        <w:rPr>
          <w:rFonts w:ascii="Times New Roman" w:hAnsi="Times New Roman"/>
          <w:sz w:val="28"/>
          <w:szCs w:val="28"/>
        </w:rPr>
      </w:pPr>
      <w:r>
        <w:rPr>
          <w:rFonts w:ascii="Times New Roman" w:hAnsi="Times New Roman"/>
          <w:sz w:val="28"/>
          <w:szCs w:val="28"/>
        </w:rPr>
        <w:t xml:space="preserve">           Перечень показателей (индикаторов) носит открытый характер и предусматривает возможность корректировки в случае потери актуальности или информативности показателя (достижение максимального значения). </w:t>
      </w:r>
    </w:p>
    <w:p w:rsidR="003B01DF" w:rsidRDefault="003B01DF" w:rsidP="00F95E05">
      <w:pPr>
        <w:pStyle w:val="ConsNormal"/>
        <w:tabs>
          <w:tab w:val="left" w:pos="720"/>
        </w:tabs>
        <w:ind w:firstLine="0"/>
        <w:jc w:val="both"/>
        <w:rPr>
          <w:rFonts w:ascii="Times New Roman" w:hAnsi="Times New Roman" w:cs="Times New Roman"/>
          <w:sz w:val="28"/>
          <w:szCs w:val="28"/>
        </w:rPr>
      </w:pPr>
      <w:r>
        <w:rPr>
          <w:rFonts w:ascii="Times New Roman" w:hAnsi="Times New Roman" w:cs="Times New Roman"/>
          <w:sz w:val="28"/>
          <w:szCs w:val="28"/>
        </w:rPr>
        <w:t xml:space="preserve">           Целевые показатели (индикаторы) в количественном и качественном выражении указаны в Приложении 1 к программе.</w:t>
      </w:r>
    </w:p>
    <w:p w:rsidR="003B01DF" w:rsidRDefault="003B01DF" w:rsidP="00F95E05">
      <w:pPr>
        <w:pStyle w:val="ConsNormal"/>
        <w:tabs>
          <w:tab w:val="left" w:pos="720"/>
        </w:tabs>
        <w:ind w:firstLine="0"/>
        <w:jc w:val="both"/>
        <w:rPr>
          <w:rFonts w:ascii="Times New Roman" w:hAnsi="Times New Roman" w:cs="Times New Roman"/>
          <w:sz w:val="28"/>
          <w:szCs w:val="28"/>
        </w:rPr>
      </w:pPr>
    </w:p>
    <w:p w:rsidR="003B01DF" w:rsidRDefault="003B01DF" w:rsidP="003505BE">
      <w:pPr>
        <w:pStyle w:val="a7"/>
        <w:jc w:val="center"/>
        <w:rPr>
          <w:rFonts w:ascii="Times New Roman" w:hAnsi="Times New Roman"/>
          <w:b/>
          <w:sz w:val="28"/>
          <w:szCs w:val="28"/>
        </w:rPr>
      </w:pPr>
      <w:r>
        <w:rPr>
          <w:rFonts w:ascii="Times New Roman" w:hAnsi="Times New Roman"/>
          <w:b/>
          <w:sz w:val="28"/>
          <w:szCs w:val="28"/>
        </w:rPr>
        <w:t xml:space="preserve">3.План мероприятий по </w:t>
      </w:r>
      <w:proofErr w:type="gramStart"/>
      <w:r>
        <w:rPr>
          <w:rFonts w:ascii="Times New Roman" w:hAnsi="Times New Roman"/>
          <w:b/>
          <w:sz w:val="28"/>
          <w:szCs w:val="28"/>
        </w:rPr>
        <w:t>выполнению  программы</w:t>
      </w:r>
      <w:proofErr w:type="gramEnd"/>
    </w:p>
    <w:p w:rsidR="003B01DF" w:rsidRDefault="003B01DF" w:rsidP="003505BE">
      <w:pPr>
        <w:pStyle w:val="a7"/>
        <w:jc w:val="center"/>
        <w:rPr>
          <w:rFonts w:ascii="Times New Roman" w:hAnsi="Times New Roman"/>
          <w:b/>
          <w:sz w:val="28"/>
          <w:szCs w:val="28"/>
        </w:rPr>
      </w:pPr>
    </w:p>
    <w:p w:rsidR="003B01DF" w:rsidRDefault="003B01DF" w:rsidP="003505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Ответственным исполнителем программы является Администрация муниципального района Похвистневский Самарской области.</w:t>
      </w:r>
    </w:p>
    <w:p w:rsidR="003B01DF" w:rsidRDefault="003B01DF" w:rsidP="003505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Реализация программы направлена на эффективное исполнение основных мероприятий, обеспечение контроля исполнения программных мероприятий, проведение мониторинга состояния работ по выполнению муниципальной программы, выработку решений при возникновении отклонения хода работ от плана мероприятий муниципальной программы.</w:t>
      </w:r>
    </w:p>
    <w:p w:rsidR="003B01DF" w:rsidRDefault="003B01DF" w:rsidP="003505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Комитет обеспечивает исполнение программных мероприятий с соблюдением установленных сроков и объемов финансирования, осуществляет текущее управление реализации программы, обеспечивает целевое и эффективное использование средств, выделяемых на ее реализацию, проводит оценку эффективности программы на этапе реализации, готовит годовой отчет о ходе реализации и об оценке </w:t>
      </w:r>
      <w:proofErr w:type="gramStart"/>
      <w:r>
        <w:rPr>
          <w:rFonts w:ascii="Times New Roman" w:hAnsi="Times New Roman" w:cs="Times New Roman"/>
          <w:sz w:val="28"/>
          <w:szCs w:val="28"/>
        </w:rPr>
        <w:t>эффективности  программы</w:t>
      </w:r>
      <w:proofErr w:type="gramEnd"/>
      <w:r>
        <w:rPr>
          <w:rFonts w:ascii="Times New Roman" w:hAnsi="Times New Roman" w:cs="Times New Roman"/>
          <w:sz w:val="28"/>
          <w:szCs w:val="28"/>
        </w:rPr>
        <w:t>.</w:t>
      </w:r>
    </w:p>
    <w:p w:rsidR="003B01DF" w:rsidRDefault="003B01DF" w:rsidP="003505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С учетом результатов оценки эффективности могут вноситься изменения в программу.</w:t>
      </w:r>
    </w:p>
    <w:p w:rsidR="003B01DF" w:rsidRDefault="003B01DF" w:rsidP="003505B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Комитет размещает на официальном сайте муниципального района информацию о программе, ходе ее реализации, достижении значений показателей (индикаторов) программы степени выполнения мероприятий программы.</w:t>
      </w:r>
    </w:p>
    <w:p w:rsidR="003B01DF" w:rsidRDefault="003B01DF" w:rsidP="003505BE">
      <w:pPr>
        <w:pStyle w:val="a7"/>
        <w:jc w:val="both"/>
        <w:rPr>
          <w:rFonts w:ascii="Times New Roman" w:hAnsi="Times New Roman"/>
          <w:sz w:val="28"/>
          <w:szCs w:val="28"/>
          <w:lang w:eastAsia="ru-RU"/>
        </w:rPr>
      </w:pPr>
      <w:r>
        <w:rPr>
          <w:rFonts w:ascii="Times New Roman" w:hAnsi="Times New Roman"/>
          <w:sz w:val="28"/>
          <w:szCs w:val="28"/>
        </w:rPr>
        <w:t xml:space="preserve">           План </w:t>
      </w:r>
      <w:proofErr w:type="gramStart"/>
      <w:r>
        <w:rPr>
          <w:rFonts w:ascii="Times New Roman" w:hAnsi="Times New Roman"/>
          <w:sz w:val="28"/>
          <w:szCs w:val="28"/>
        </w:rPr>
        <w:t>мероприятий  программы</w:t>
      </w:r>
      <w:proofErr w:type="gramEnd"/>
      <w:r>
        <w:rPr>
          <w:rFonts w:ascii="Times New Roman" w:hAnsi="Times New Roman"/>
          <w:sz w:val="28"/>
          <w:szCs w:val="28"/>
        </w:rPr>
        <w:t xml:space="preserve"> представлен в Приложении № 2 к  программе.</w:t>
      </w:r>
    </w:p>
    <w:p w:rsidR="003B01DF" w:rsidRPr="003F32F8" w:rsidRDefault="003B01DF" w:rsidP="00A039CD">
      <w:pPr>
        <w:pStyle w:val="a7"/>
        <w:jc w:val="both"/>
        <w:rPr>
          <w:rFonts w:ascii="Times New Roman" w:hAnsi="Times New Roman"/>
          <w:sz w:val="28"/>
          <w:szCs w:val="28"/>
          <w:lang w:eastAsia="ru-RU"/>
        </w:rPr>
      </w:pPr>
    </w:p>
    <w:p w:rsidR="003B01DF" w:rsidRPr="00194911" w:rsidRDefault="003B01DF" w:rsidP="00194911">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4</w:t>
      </w:r>
      <w:r w:rsidRPr="00194911">
        <w:rPr>
          <w:rFonts w:ascii="Times New Roman" w:hAnsi="Times New Roman" w:cs="Times New Roman"/>
          <w:b/>
          <w:sz w:val="28"/>
          <w:szCs w:val="28"/>
        </w:rPr>
        <w:t>.</w:t>
      </w:r>
      <w:r>
        <w:rPr>
          <w:rFonts w:ascii="Times New Roman" w:hAnsi="Times New Roman" w:cs="Times New Roman"/>
          <w:b/>
          <w:sz w:val="28"/>
          <w:szCs w:val="28"/>
        </w:rPr>
        <w:t xml:space="preserve"> Ресурсное обеспечение</w:t>
      </w:r>
      <w:r w:rsidRPr="00194911">
        <w:rPr>
          <w:rFonts w:ascii="Times New Roman" w:hAnsi="Times New Roman" w:cs="Times New Roman"/>
          <w:b/>
          <w:sz w:val="28"/>
          <w:szCs w:val="28"/>
        </w:rPr>
        <w:t xml:space="preserve"> программы</w:t>
      </w:r>
    </w:p>
    <w:p w:rsidR="003B01DF" w:rsidRPr="00194911" w:rsidRDefault="003B01DF" w:rsidP="00194911">
      <w:pPr>
        <w:pStyle w:val="ConsPlusNormal"/>
        <w:widowControl/>
        <w:ind w:firstLine="0"/>
        <w:jc w:val="center"/>
        <w:rPr>
          <w:rFonts w:ascii="Times New Roman" w:hAnsi="Times New Roman" w:cs="Times New Roman"/>
          <w:b/>
          <w:sz w:val="28"/>
          <w:szCs w:val="28"/>
        </w:rPr>
      </w:pPr>
    </w:p>
    <w:p w:rsidR="003B01DF" w:rsidRDefault="003B01DF" w:rsidP="00194911">
      <w:pPr>
        <w:pStyle w:val="a7"/>
        <w:jc w:val="both"/>
        <w:rPr>
          <w:rFonts w:ascii="Times New Roman" w:hAnsi="Times New Roman"/>
          <w:sz w:val="28"/>
          <w:szCs w:val="28"/>
        </w:rPr>
      </w:pPr>
      <w:r w:rsidRPr="00194911">
        <w:rPr>
          <w:rFonts w:ascii="Times New Roman" w:hAnsi="Times New Roman"/>
          <w:sz w:val="28"/>
          <w:szCs w:val="28"/>
        </w:rPr>
        <w:t xml:space="preserve">    </w:t>
      </w:r>
      <w:r>
        <w:rPr>
          <w:rFonts w:ascii="Times New Roman" w:hAnsi="Times New Roman"/>
          <w:sz w:val="28"/>
          <w:szCs w:val="28"/>
        </w:rPr>
        <w:t xml:space="preserve">       </w:t>
      </w:r>
      <w:r w:rsidRPr="00194911">
        <w:rPr>
          <w:rFonts w:ascii="Times New Roman" w:hAnsi="Times New Roman"/>
          <w:sz w:val="28"/>
          <w:szCs w:val="28"/>
        </w:rPr>
        <w:t>Финанс</w:t>
      </w:r>
      <w:r>
        <w:rPr>
          <w:rFonts w:ascii="Times New Roman" w:hAnsi="Times New Roman"/>
          <w:sz w:val="28"/>
          <w:szCs w:val="28"/>
        </w:rPr>
        <w:t xml:space="preserve">овое обеспечение </w:t>
      </w:r>
      <w:r w:rsidRPr="00194911">
        <w:rPr>
          <w:rFonts w:ascii="Times New Roman" w:hAnsi="Times New Roman"/>
          <w:sz w:val="28"/>
          <w:szCs w:val="28"/>
        </w:rPr>
        <w:t xml:space="preserve">программы </w:t>
      </w:r>
      <w:r>
        <w:rPr>
          <w:rFonts w:ascii="Times New Roman" w:hAnsi="Times New Roman"/>
          <w:sz w:val="28"/>
          <w:szCs w:val="28"/>
        </w:rPr>
        <w:t>предусматривае</w:t>
      </w:r>
      <w:r w:rsidRPr="00194911">
        <w:rPr>
          <w:rFonts w:ascii="Times New Roman" w:hAnsi="Times New Roman"/>
          <w:sz w:val="28"/>
          <w:szCs w:val="28"/>
        </w:rPr>
        <w:t xml:space="preserve">тся за счет средств бюджета </w:t>
      </w:r>
      <w:r>
        <w:rPr>
          <w:rFonts w:ascii="Times New Roman" w:hAnsi="Times New Roman"/>
          <w:sz w:val="28"/>
          <w:szCs w:val="28"/>
        </w:rPr>
        <w:t xml:space="preserve">муниципального </w:t>
      </w:r>
      <w:r w:rsidRPr="00194911">
        <w:rPr>
          <w:rFonts w:ascii="Times New Roman" w:hAnsi="Times New Roman"/>
          <w:sz w:val="28"/>
          <w:szCs w:val="28"/>
        </w:rPr>
        <w:t>района</w:t>
      </w:r>
      <w:r>
        <w:rPr>
          <w:rFonts w:ascii="Times New Roman" w:hAnsi="Times New Roman"/>
          <w:sz w:val="28"/>
          <w:szCs w:val="28"/>
        </w:rPr>
        <w:t xml:space="preserve"> Похвистневский.</w:t>
      </w:r>
    </w:p>
    <w:p w:rsidR="003B01DF" w:rsidRDefault="003B01DF" w:rsidP="00F95E05">
      <w:pPr>
        <w:pStyle w:val="ConsNonformat"/>
        <w:tabs>
          <w:tab w:val="left" w:pos="0"/>
        </w:tabs>
        <w:jc w:val="both"/>
        <w:rPr>
          <w:rFonts w:ascii="Times New Roman" w:hAnsi="Times New Roman" w:cs="Times New Roman"/>
          <w:color w:val="000000"/>
          <w:sz w:val="28"/>
          <w:szCs w:val="28"/>
        </w:rPr>
      </w:pPr>
      <w:r>
        <w:rPr>
          <w:rFonts w:ascii="Times New Roman" w:hAnsi="Times New Roman"/>
          <w:sz w:val="28"/>
          <w:szCs w:val="28"/>
        </w:rPr>
        <w:t xml:space="preserve">           </w:t>
      </w:r>
      <w:r>
        <w:rPr>
          <w:rFonts w:ascii="Times New Roman" w:hAnsi="Times New Roman" w:cs="Times New Roman"/>
          <w:color w:val="000000"/>
          <w:sz w:val="28"/>
          <w:szCs w:val="28"/>
        </w:rPr>
        <w:t>Финансовое обеспечение Программы подлежит уточнению в рамках бюджетного цикла.</w:t>
      </w:r>
    </w:p>
    <w:p w:rsidR="003B01DF" w:rsidRPr="00194911" w:rsidRDefault="003B01DF" w:rsidP="00F95E05">
      <w:pPr>
        <w:pStyle w:val="a7"/>
        <w:jc w:val="both"/>
        <w:rPr>
          <w:rFonts w:ascii="Times New Roman" w:hAnsi="Times New Roman"/>
          <w:sz w:val="28"/>
          <w:szCs w:val="28"/>
        </w:rPr>
      </w:pPr>
      <w:r>
        <w:rPr>
          <w:rFonts w:ascii="Times New Roman" w:hAnsi="Times New Roman"/>
          <w:sz w:val="28"/>
          <w:szCs w:val="28"/>
        </w:rPr>
        <w:t xml:space="preserve">           </w:t>
      </w:r>
      <w:r w:rsidRPr="00194911">
        <w:rPr>
          <w:rFonts w:ascii="Times New Roman" w:hAnsi="Times New Roman"/>
          <w:sz w:val="28"/>
          <w:szCs w:val="28"/>
        </w:rPr>
        <w:t xml:space="preserve">Объемы предполагаемого </w:t>
      </w:r>
      <w:proofErr w:type="gramStart"/>
      <w:r w:rsidRPr="00194911">
        <w:rPr>
          <w:rFonts w:ascii="Times New Roman" w:hAnsi="Times New Roman"/>
          <w:sz w:val="28"/>
          <w:szCs w:val="28"/>
        </w:rPr>
        <w:t>финансирования  программы</w:t>
      </w:r>
      <w:proofErr w:type="gramEnd"/>
      <w:r w:rsidRPr="00194911">
        <w:rPr>
          <w:rFonts w:ascii="Times New Roman" w:hAnsi="Times New Roman"/>
          <w:sz w:val="28"/>
          <w:szCs w:val="28"/>
        </w:rPr>
        <w:t xml:space="preserve"> представлены в Приложении №3  к  программе.</w:t>
      </w:r>
    </w:p>
    <w:p w:rsidR="003B01DF" w:rsidRDefault="003B01DF" w:rsidP="00194911">
      <w:pPr>
        <w:shd w:val="clear" w:color="auto" w:fill="FFFFFF"/>
        <w:spacing w:before="30" w:after="240" w:line="240" w:lineRule="auto"/>
        <w:jc w:val="both"/>
        <w:rPr>
          <w:rFonts w:ascii="Times New Roman" w:hAnsi="Times New Roman"/>
          <w:color w:val="332E2D"/>
          <w:spacing w:val="2"/>
          <w:sz w:val="28"/>
          <w:szCs w:val="28"/>
          <w:lang w:eastAsia="ru-RU"/>
        </w:rPr>
      </w:pPr>
    </w:p>
    <w:p w:rsidR="003B01DF" w:rsidRDefault="003B01DF" w:rsidP="00696279">
      <w:pPr>
        <w:shd w:val="clear" w:color="auto" w:fill="FFFFFF"/>
        <w:spacing w:before="30" w:after="240" w:line="240" w:lineRule="auto"/>
        <w:jc w:val="center"/>
        <w:rPr>
          <w:rFonts w:ascii="Times New Roman" w:hAnsi="Times New Roman"/>
          <w:b/>
          <w:sz w:val="28"/>
          <w:szCs w:val="28"/>
        </w:rPr>
      </w:pPr>
      <w:r w:rsidRPr="00696279">
        <w:rPr>
          <w:rFonts w:ascii="Times New Roman" w:hAnsi="Times New Roman"/>
          <w:b/>
          <w:sz w:val="28"/>
          <w:szCs w:val="28"/>
        </w:rPr>
        <w:t xml:space="preserve">5.Ожидаемые результаты </w:t>
      </w:r>
      <w:proofErr w:type="gramStart"/>
      <w:r w:rsidRPr="00696279">
        <w:rPr>
          <w:rFonts w:ascii="Times New Roman" w:hAnsi="Times New Roman"/>
          <w:b/>
          <w:sz w:val="28"/>
          <w:szCs w:val="28"/>
        </w:rPr>
        <w:t>реализации  программы</w:t>
      </w:r>
      <w:proofErr w:type="gramEnd"/>
    </w:p>
    <w:p w:rsidR="003B01DF" w:rsidRDefault="003B01DF" w:rsidP="00BA29AE">
      <w:pPr>
        <w:shd w:val="clear" w:color="auto" w:fill="FFFFFF"/>
        <w:spacing w:after="0" w:line="240" w:lineRule="auto"/>
        <w:jc w:val="both"/>
        <w:rPr>
          <w:rFonts w:ascii="Times New Roman" w:hAnsi="Times New Roman"/>
          <w:sz w:val="28"/>
          <w:szCs w:val="28"/>
        </w:rPr>
      </w:pPr>
      <w:r>
        <w:rPr>
          <w:rFonts w:ascii="Times New Roman" w:hAnsi="Times New Roman"/>
          <w:b/>
          <w:sz w:val="28"/>
          <w:szCs w:val="28"/>
        </w:rPr>
        <w:t xml:space="preserve">        </w:t>
      </w:r>
      <w:r w:rsidRPr="00696279">
        <w:rPr>
          <w:rFonts w:ascii="Times New Roman" w:hAnsi="Times New Roman"/>
          <w:sz w:val="28"/>
          <w:szCs w:val="28"/>
        </w:rPr>
        <w:t xml:space="preserve">В </w:t>
      </w:r>
      <w:r>
        <w:rPr>
          <w:rFonts w:ascii="Times New Roman" w:hAnsi="Times New Roman"/>
          <w:sz w:val="28"/>
          <w:szCs w:val="28"/>
        </w:rPr>
        <w:t xml:space="preserve">результате </w:t>
      </w:r>
      <w:proofErr w:type="gramStart"/>
      <w:r>
        <w:rPr>
          <w:rFonts w:ascii="Times New Roman" w:hAnsi="Times New Roman"/>
          <w:sz w:val="28"/>
          <w:szCs w:val="28"/>
        </w:rPr>
        <w:t>реализации  программы</w:t>
      </w:r>
      <w:proofErr w:type="gramEnd"/>
      <w:r>
        <w:rPr>
          <w:rFonts w:ascii="Times New Roman" w:hAnsi="Times New Roman"/>
          <w:sz w:val="28"/>
          <w:szCs w:val="28"/>
        </w:rPr>
        <w:t xml:space="preserve"> ожидается:</w:t>
      </w:r>
    </w:p>
    <w:p w:rsidR="003B01DF" w:rsidRDefault="003B01DF" w:rsidP="00BA29AE">
      <w:pPr>
        <w:pStyle w:val="ConsNonformat"/>
        <w:tabs>
          <w:tab w:val="left" w:pos="720"/>
        </w:tabs>
        <w:jc w:val="both"/>
        <w:rPr>
          <w:rFonts w:ascii="Times New Roman" w:hAnsi="Times New Roman" w:cs="Times New Roman"/>
          <w:spacing w:val="-10"/>
          <w:sz w:val="28"/>
          <w:szCs w:val="28"/>
        </w:rPr>
      </w:pPr>
      <w:r>
        <w:rPr>
          <w:rFonts w:ascii="Times New Roman" w:hAnsi="Times New Roman"/>
          <w:color w:val="332E2D"/>
          <w:spacing w:val="2"/>
          <w:sz w:val="28"/>
          <w:szCs w:val="28"/>
        </w:rPr>
        <w:t>- д</w:t>
      </w:r>
      <w:r>
        <w:rPr>
          <w:rFonts w:ascii="Times New Roman" w:hAnsi="Times New Roman" w:cs="Times New Roman"/>
          <w:spacing w:val="-10"/>
          <w:sz w:val="28"/>
          <w:szCs w:val="28"/>
        </w:rPr>
        <w:t>оведение уровня обеспечения инженерной инфраструктурой земельных участков, предоставленных многодетным семьям, к концу 2030 года до 30%.</w:t>
      </w:r>
    </w:p>
    <w:p w:rsidR="003B01DF" w:rsidRDefault="003B01DF" w:rsidP="00BA29AE">
      <w:pPr>
        <w:shd w:val="clear" w:color="auto" w:fill="FFFFFF"/>
        <w:spacing w:after="0" w:line="240" w:lineRule="auto"/>
        <w:jc w:val="both"/>
        <w:rPr>
          <w:rFonts w:ascii="Times New Roman" w:hAnsi="Times New Roman"/>
          <w:color w:val="332E2D"/>
          <w:spacing w:val="2"/>
          <w:sz w:val="28"/>
          <w:szCs w:val="28"/>
          <w:lang w:eastAsia="ru-RU"/>
        </w:rPr>
      </w:pPr>
    </w:p>
    <w:p w:rsidR="003B01DF" w:rsidRPr="004A1179" w:rsidRDefault="003B01DF" w:rsidP="009B34B7">
      <w:pPr>
        <w:pStyle w:val="a7"/>
        <w:jc w:val="center"/>
        <w:rPr>
          <w:rFonts w:ascii="Times New Roman" w:hAnsi="Times New Roman"/>
          <w:b/>
          <w:sz w:val="28"/>
          <w:szCs w:val="28"/>
        </w:rPr>
      </w:pPr>
      <w:r w:rsidRPr="004A1179">
        <w:rPr>
          <w:rFonts w:ascii="Times New Roman" w:hAnsi="Times New Roman"/>
          <w:b/>
          <w:sz w:val="28"/>
          <w:szCs w:val="28"/>
        </w:rPr>
        <w:t xml:space="preserve">6.Оценка </w:t>
      </w:r>
      <w:proofErr w:type="gramStart"/>
      <w:r w:rsidRPr="004A1179">
        <w:rPr>
          <w:rFonts w:ascii="Times New Roman" w:hAnsi="Times New Roman"/>
          <w:b/>
          <w:sz w:val="28"/>
          <w:szCs w:val="28"/>
        </w:rPr>
        <w:t>эффективности  программы</w:t>
      </w:r>
      <w:proofErr w:type="gramEnd"/>
    </w:p>
    <w:p w:rsidR="003B01DF" w:rsidRPr="004A1179" w:rsidRDefault="003B01DF" w:rsidP="004A1179">
      <w:pPr>
        <w:pStyle w:val="a7"/>
        <w:jc w:val="both"/>
        <w:rPr>
          <w:rFonts w:ascii="Times New Roman" w:hAnsi="Times New Roman"/>
          <w:sz w:val="28"/>
          <w:szCs w:val="28"/>
        </w:rPr>
      </w:pPr>
    </w:p>
    <w:p w:rsidR="003B01DF" w:rsidRPr="004A1179" w:rsidRDefault="003B01DF" w:rsidP="004A1179">
      <w:pPr>
        <w:pStyle w:val="a7"/>
        <w:jc w:val="both"/>
        <w:rPr>
          <w:rFonts w:ascii="Times New Roman" w:hAnsi="Times New Roman"/>
          <w:sz w:val="28"/>
          <w:szCs w:val="28"/>
        </w:rPr>
      </w:pPr>
      <w:r w:rsidRPr="004A1179">
        <w:rPr>
          <w:rFonts w:ascii="Times New Roman" w:hAnsi="Times New Roman"/>
          <w:bCs/>
          <w:sz w:val="28"/>
          <w:szCs w:val="28"/>
        </w:rPr>
        <w:t xml:space="preserve">      </w:t>
      </w:r>
      <w:r>
        <w:rPr>
          <w:rFonts w:ascii="Times New Roman" w:hAnsi="Times New Roman"/>
          <w:bCs/>
          <w:sz w:val="28"/>
          <w:szCs w:val="28"/>
        </w:rPr>
        <w:t xml:space="preserve">   </w:t>
      </w:r>
      <w:r w:rsidRPr="004A1179">
        <w:rPr>
          <w:rFonts w:ascii="Times New Roman" w:hAnsi="Times New Roman"/>
          <w:sz w:val="28"/>
          <w:szCs w:val="28"/>
        </w:rPr>
        <w:t xml:space="preserve">Оценка эффективности реализации программы осуществляется Комитетом по управлению муниципальным имуществом Администрации муниципального района Похвистневский Самарской области ежегодно в течение всего срока её реализации и по окончании реализации и включает в себя оценку эффективности использования средств бюджета района, и оценку степени выполнения </w:t>
      </w:r>
      <w:proofErr w:type="gramStart"/>
      <w:r w:rsidRPr="004A1179">
        <w:rPr>
          <w:rFonts w:ascii="Times New Roman" w:hAnsi="Times New Roman"/>
          <w:sz w:val="28"/>
          <w:szCs w:val="28"/>
        </w:rPr>
        <w:t>мероприятий  программы</w:t>
      </w:r>
      <w:proofErr w:type="gramEnd"/>
      <w:r w:rsidRPr="004A1179">
        <w:rPr>
          <w:rFonts w:ascii="Times New Roman" w:hAnsi="Times New Roman"/>
          <w:sz w:val="28"/>
          <w:szCs w:val="28"/>
        </w:rPr>
        <w:t>.</w:t>
      </w:r>
    </w:p>
    <w:p w:rsidR="003B01DF" w:rsidRPr="00B063C7" w:rsidRDefault="003B01DF" w:rsidP="00B063C7">
      <w:pPr>
        <w:shd w:val="clear" w:color="auto" w:fill="FFFFFF"/>
        <w:spacing w:before="30" w:after="30" w:line="240" w:lineRule="auto"/>
        <w:jc w:val="both"/>
        <w:rPr>
          <w:rFonts w:ascii="Times New Roman" w:hAnsi="Times New Roman"/>
          <w:color w:val="332E2D"/>
          <w:spacing w:val="2"/>
          <w:sz w:val="28"/>
          <w:szCs w:val="28"/>
          <w:lang w:eastAsia="ru-RU"/>
        </w:rPr>
      </w:pPr>
      <w:r w:rsidRPr="00B063C7">
        <w:rPr>
          <w:rFonts w:ascii="Times New Roman" w:hAnsi="Times New Roman"/>
          <w:sz w:val="28"/>
          <w:szCs w:val="28"/>
        </w:rPr>
        <w:t xml:space="preserve">         Оценка эффективности реализации программы осуществляется по Методике оценки </w:t>
      </w:r>
      <w:proofErr w:type="gramStart"/>
      <w:r w:rsidRPr="00B063C7">
        <w:rPr>
          <w:rFonts w:ascii="Times New Roman" w:hAnsi="Times New Roman"/>
          <w:sz w:val="28"/>
          <w:szCs w:val="28"/>
        </w:rPr>
        <w:t xml:space="preserve">эффективности </w:t>
      </w:r>
      <w:r>
        <w:rPr>
          <w:rFonts w:ascii="Times New Roman" w:hAnsi="Times New Roman"/>
          <w:sz w:val="28"/>
          <w:szCs w:val="28"/>
        </w:rPr>
        <w:t xml:space="preserve"> пр</w:t>
      </w:r>
      <w:r w:rsidRPr="00B063C7">
        <w:rPr>
          <w:rFonts w:ascii="Times New Roman" w:hAnsi="Times New Roman"/>
          <w:sz w:val="28"/>
          <w:szCs w:val="28"/>
        </w:rPr>
        <w:t>ограммы</w:t>
      </w:r>
      <w:proofErr w:type="gramEnd"/>
      <w:r w:rsidRPr="00B063C7">
        <w:rPr>
          <w:rFonts w:ascii="Times New Roman" w:hAnsi="Times New Roman"/>
          <w:sz w:val="28"/>
          <w:szCs w:val="28"/>
        </w:rPr>
        <w:t xml:space="preserve"> согласно  Приложения </w:t>
      </w:r>
      <w:r>
        <w:rPr>
          <w:rFonts w:ascii="Times New Roman" w:hAnsi="Times New Roman"/>
          <w:sz w:val="28"/>
          <w:szCs w:val="28"/>
        </w:rPr>
        <w:t xml:space="preserve">  </w:t>
      </w:r>
      <w:r w:rsidRPr="00B063C7">
        <w:rPr>
          <w:rFonts w:ascii="Times New Roman" w:hAnsi="Times New Roman"/>
          <w:sz w:val="28"/>
          <w:szCs w:val="28"/>
        </w:rPr>
        <w:t>№ 4.</w:t>
      </w:r>
    </w:p>
    <w:p w:rsidR="003B01DF" w:rsidRPr="004A1179" w:rsidRDefault="003B01DF" w:rsidP="00B063C7">
      <w:pPr>
        <w:pStyle w:val="a7"/>
        <w:jc w:val="both"/>
        <w:rPr>
          <w:rFonts w:ascii="Times New Roman" w:hAnsi="Times New Roman"/>
          <w:sz w:val="28"/>
          <w:szCs w:val="28"/>
        </w:rPr>
      </w:pPr>
    </w:p>
    <w:p w:rsidR="003B01DF" w:rsidRPr="004A1179" w:rsidRDefault="003B01DF" w:rsidP="004A1179">
      <w:pPr>
        <w:shd w:val="clear" w:color="auto" w:fill="FFFFFF"/>
        <w:spacing w:before="30" w:after="240" w:line="240" w:lineRule="auto"/>
        <w:jc w:val="both"/>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9E0E7F">
      <w:pPr>
        <w:shd w:val="clear" w:color="auto" w:fill="FFFFFF"/>
        <w:spacing w:before="30" w:after="240" w:line="240" w:lineRule="auto"/>
        <w:rPr>
          <w:rFonts w:ascii="Times New Roman" w:hAnsi="Times New Roman"/>
          <w:color w:val="332E2D"/>
          <w:spacing w:val="2"/>
          <w:sz w:val="28"/>
          <w:szCs w:val="28"/>
          <w:lang w:eastAsia="ru-RU"/>
        </w:rPr>
      </w:pPr>
    </w:p>
    <w:p w:rsidR="003B01DF" w:rsidRDefault="003B01DF" w:rsidP="00C558BC">
      <w:pPr>
        <w:pStyle w:val="a7"/>
        <w:jc w:val="right"/>
        <w:rPr>
          <w:rFonts w:ascii="Times New Roman" w:hAnsi="Times New Roman"/>
        </w:rPr>
      </w:pPr>
    </w:p>
    <w:p w:rsidR="003B01DF" w:rsidRDefault="003B01DF" w:rsidP="00C558BC">
      <w:pPr>
        <w:pStyle w:val="a7"/>
        <w:jc w:val="right"/>
        <w:rPr>
          <w:rFonts w:ascii="Times New Roman" w:hAnsi="Times New Roman"/>
        </w:rPr>
      </w:pPr>
    </w:p>
    <w:p w:rsidR="003B01DF" w:rsidRDefault="003B01DF" w:rsidP="00C558BC">
      <w:pPr>
        <w:pStyle w:val="a7"/>
        <w:jc w:val="right"/>
        <w:rPr>
          <w:rFonts w:ascii="Times New Roman" w:hAnsi="Times New Roman"/>
        </w:rPr>
      </w:pPr>
    </w:p>
    <w:p w:rsidR="003B01DF" w:rsidRDefault="003B01DF" w:rsidP="00815685">
      <w:pPr>
        <w:pStyle w:val="a7"/>
        <w:rPr>
          <w:rFonts w:ascii="Times New Roman" w:hAnsi="Times New Roman"/>
        </w:rPr>
      </w:pPr>
    </w:p>
    <w:p w:rsidR="003B01DF" w:rsidRDefault="003B01DF" w:rsidP="00C558BC">
      <w:pPr>
        <w:pStyle w:val="a7"/>
        <w:jc w:val="right"/>
        <w:rPr>
          <w:rFonts w:ascii="Times New Roman" w:hAnsi="Times New Roman"/>
        </w:rPr>
      </w:pPr>
    </w:p>
    <w:p w:rsidR="003B01DF" w:rsidRDefault="003B01DF" w:rsidP="00C558BC">
      <w:pPr>
        <w:pStyle w:val="a7"/>
        <w:jc w:val="right"/>
        <w:rPr>
          <w:rFonts w:ascii="Times New Roman" w:hAnsi="Times New Roman"/>
        </w:rPr>
      </w:pPr>
    </w:p>
    <w:p w:rsidR="003B01DF" w:rsidRDefault="003B01DF" w:rsidP="00C558BC">
      <w:pPr>
        <w:pStyle w:val="a7"/>
        <w:jc w:val="right"/>
        <w:rPr>
          <w:rFonts w:ascii="Times New Roman" w:hAnsi="Times New Roman"/>
        </w:rPr>
      </w:pPr>
    </w:p>
    <w:p w:rsidR="003B01DF" w:rsidRDefault="003B01DF" w:rsidP="00C558BC">
      <w:pPr>
        <w:pStyle w:val="a7"/>
        <w:jc w:val="right"/>
        <w:rPr>
          <w:rFonts w:ascii="Times New Roman" w:hAnsi="Times New Roman"/>
        </w:rPr>
      </w:pPr>
    </w:p>
    <w:p w:rsidR="003B01DF" w:rsidRDefault="003B01DF" w:rsidP="001E6D9A">
      <w:pPr>
        <w:pStyle w:val="a7"/>
        <w:rPr>
          <w:rFonts w:ascii="Times New Roman" w:hAnsi="Times New Roman"/>
        </w:rPr>
      </w:pPr>
    </w:p>
    <w:p w:rsidR="003B01DF" w:rsidRDefault="003B01DF" w:rsidP="001E6D9A">
      <w:pPr>
        <w:pStyle w:val="a7"/>
        <w:rPr>
          <w:rFonts w:ascii="Times New Roman" w:hAnsi="Times New Roman"/>
        </w:rPr>
      </w:pPr>
    </w:p>
    <w:p w:rsidR="003B01DF" w:rsidRDefault="003B01DF" w:rsidP="001E6D9A">
      <w:pPr>
        <w:pStyle w:val="a7"/>
        <w:rPr>
          <w:rFonts w:ascii="Times New Roman" w:hAnsi="Times New Roman"/>
        </w:rPr>
      </w:pPr>
    </w:p>
    <w:p w:rsidR="003B01DF" w:rsidRDefault="003B01DF" w:rsidP="00C558BC">
      <w:pPr>
        <w:pStyle w:val="a7"/>
        <w:jc w:val="right"/>
        <w:rPr>
          <w:rFonts w:ascii="Times New Roman" w:hAnsi="Times New Roman"/>
        </w:rPr>
      </w:pPr>
      <w:r>
        <w:rPr>
          <w:rFonts w:ascii="Times New Roman" w:hAnsi="Times New Roman"/>
        </w:rPr>
        <w:t>П</w:t>
      </w:r>
      <w:r w:rsidRPr="003F66A0">
        <w:rPr>
          <w:rFonts w:ascii="Times New Roman" w:hAnsi="Times New Roman"/>
        </w:rPr>
        <w:t>риложение 1</w:t>
      </w:r>
      <w:r>
        <w:rPr>
          <w:rFonts w:ascii="Times New Roman" w:hAnsi="Times New Roman"/>
        </w:rPr>
        <w:t xml:space="preserve"> </w:t>
      </w:r>
    </w:p>
    <w:p w:rsidR="003B01DF" w:rsidRDefault="003B01DF" w:rsidP="00D60A10">
      <w:pPr>
        <w:pStyle w:val="a3"/>
        <w:shd w:val="clear" w:color="auto" w:fill="FFFFFF"/>
        <w:spacing w:before="0" w:beforeAutospacing="0" w:after="0" w:afterAutospacing="0"/>
        <w:jc w:val="right"/>
        <w:rPr>
          <w:color w:val="332E2D"/>
          <w:spacing w:val="2"/>
        </w:rPr>
      </w:pPr>
      <w:r>
        <w:t xml:space="preserve">                                                                                              к муниципальной программе                 </w:t>
      </w:r>
      <w:proofErr w:type="gramStart"/>
      <w:r>
        <w:t xml:space="preserve">   </w:t>
      </w:r>
      <w:r w:rsidRPr="00D60A10">
        <w:rPr>
          <w:color w:val="332E2D"/>
          <w:spacing w:val="2"/>
        </w:rPr>
        <w:t>«</w:t>
      </w:r>
      <w:proofErr w:type="gramEnd"/>
      <w:r w:rsidRPr="00D60A10">
        <w:rPr>
          <w:color w:val="332E2D"/>
          <w:spacing w:val="2"/>
        </w:rPr>
        <w:t xml:space="preserve">Обеспечение инженерной инфраструктурой </w:t>
      </w:r>
    </w:p>
    <w:p w:rsidR="003B01DF" w:rsidRDefault="003B01DF" w:rsidP="00D60A10">
      <w:pPr>
        <w:pStyle w:val="a3"/>
        <w:shd w:val="clear" w:color="auto" w:fill="FFFFFF"/>
        <w:spacing w:before="0" w:beforeAutospacing="0" w:after="0" w:afterAutospacing="0"/>
        <w:jc w:val="right"/>
        <w:rPr>
          <w:color w:val="332E2D"/>
          <w:spacing w:val="2"/>
        </w:rPr>
      </w:pPr>
      <w:r w:rsidRPr="00D60A10">
        <w:rPr>
          <w:color w:val="332E2D"/>
          <w:spacing w:val="2"/>
        </w:rPr>
        <w:t xml:space="preserve">земельных участков, предоставляемых </w:t>
      </w:r>
    </w:p>
    <w:p w:rsidR="003B01DF" w:rsidRDefault="003B01DF" w:rsidP="00D60A10">
      <w:pPr>
        <w:pStyle w:val="a3"/>
        <w:shd w:val="clear" w:color="auto" w:fill="FFFFFF"/>
        <w:spacing w:before="0" w:beforeAutospacing="0" w:after="0" w:afterAutospacing="0"/>
        <w:jc w:val="right"/>
        <w:rPr>
          <w:color w:val="332E2D"/>
          <w:spacing w:val="2"/>
        </w:rPr>
      </w:pPr>
      <w:r w:rsidRPr="00D60A10">
        <w:rPr>
          <w:color w:val="332E2D"/>
          <w:spacing w:val="2"/>
        </w:rPr>
        <w:t xml:space="preserve">(предоставленных) бесплатно для индивидуального </w:t>
      </w:r>
    </w:p>
    <w:p w:rsidR="003B01DF" w:rsidRDefault="003B01DF" w:rsidP="00D60A10">
      <w:pPr>
        <w:pStyle w:val="a3"/>
        <w:shd w:val="clear" w:color="auto" w:fill="FFFFFF"/>
        <w:spacing w:before="0" w:beforeAutospacing="0" w:after="0" w:afterAutospacing="0"/>
        <w:jc w:val="right"/>
        <w:rPr>
          <w:color w:val="332E2D"/>
          <w:spacing w:val="2"/>
        </w:rPr>
      </w:pPr>
      <w:r w:rsidRPr="00D60A10">
        <w:rPr>
          <w:color w:val="332E2D"/>
          <w:spacing w:val="2"/>
        </w:rPr>
        <w:t xml:space="preserve">жилищного строительства семьям, имеющим </w:t>
      </w:r>
    </w:p>
    <w:p w:rsidR="003B01DF" w:rsidRDefault="003B01DF" w:rsidP="00D60A10">
      <w:pPr>
        <w:pStyle w:val="a3"/>
        <w:shd w:val="clear" w:color="auto" w:fill="FFFFFF"/>
        <w:spacing w:before="0" w:beforeAutospacing="0" w:after="0" w:afterAutospacing="0"/>
        <w:jc w:val="right"/>
        <w:rPr>
          <w:color w:val="332E2D"/>
          <w:spacing w:val="2"/>
        </w:rPr>
      </w:pPr>
      <w:r w:rsidRPr="00D60A10">
        <w:rPr>
          <w:color w:val="332E2D"/>
          <w:spacing w:val="2"/>
        </w:rPr>
        <w:t xml:space="preserve">трех и </w:t>
      </w:r>
      <w:proofErr w:type="gramStart"/>
      <w:r w:rsidRPr="00D60A10">
        <w:rPr>
          <w:color w:val="332E2D"/>
          <w:spacing w:val="2"/>
        </w:rPr>
        <w:t>более  детей</w:t>
      </w:r>
      <w:proofErr w:type="gramEnd"/>
      <w:r w:rsidRPr="00D60A10">
        <w:rPr>
          <w:color w:val="332E2D"/>
          <w:spacing w:val="2"/>
        </w:rPr>
        <w:t xml:space="preserve">, на территории  </w:t>
      </w:r>
    </w:p>
    <w:p w:rsidR="003B01DF" w:rsidRDefault="003B01DF" w:rsidP="00D60A10">
      <w:pPr>
        <w:pStyle w:val="a3"/>
        <w:shd w:val="clear" w:color="auto" w:fill="FFFFFF"/>
        <w:spacing w:before="0" w:beforeAutospacing="0" w:after="0" w:afterAutospacing="0"/>
        <w:jc w:val="right"/>
        <w:rPr>
          <w:color w:val="332E2D"/>
          <w:spacing w:val="2"/>
        </w:rPr>
      </w:pPr>
      <w:r>
        <w:rPr>
          <w:color w:val="332E2D"/>
          <w:spacing w:val="2"/>
        </w:rPr>
        <w:t>м</w:t>
      </w:r>
      <w:r w:rsidRPr="00D60A10">
        <w:rPr>
          <w:color w:val="332E2D"/>
          <w:spacing w:val="2"/>
        </w:rPr>
        <w:t xml:space="preserve">униципального района Похвистневский </w:t>
      </w:r>
    </w:p>
    <w:p w:rsidR="003B01DF" w:rsidRPr="00D60A10" w:rsidRDefault="003B01DF" w:rsidP="00D60A10">
      <w:pPr>
        <w:pStyle w:val="a3"/>
        <w:shd w:val="clear" w:color="auto" w:fill="FFFFFF"/>
        <w:spacing w:before="0" w:beforeAutospacing="0" w:after="0" w:afterAutospacing="0"/>
        <w:jc w:val="right"/>
      </w:pPr>
      <w:r w:rsidRPr="00D60A10">
        <w:rPr>
          <w:color w:val="332E2D"/>
          <w:spacing w:val="2"/>
        </w:rPr>
        <w:t>Самарской области на 2026 - 2030 годы»</w:t>
      </w:r>
    </w:p>
    <w:p w:rsidR="003B01DF" w:rsidRDefault="003B01DF" w:rsidP="004515C4">
      <w:pPr>
        <w:pStyle w:val="a7"/>
        <w:rPr>
          <w:rFonts w:ascii="Times New Roman" w:hAnsi="Times New Roman"/>
        </w:rPr>
      </w:pPr>
    </w:p>
    <w:p w:rsidR="003B01DF" w:rsidRPr="0089602D" w:rsidRDefault="003B01DF" w:rsidP="00C558BC">
      <w:pPr>
        <w:pStyle w:val="a3"/>
        <w:shd w:val="clear" w:color="auto" w:fill="FFFFFF"/>
        <w:spacing w:before="0" w:beforeAutospacing="0" w:after="0" w:afterAutospacing="0"/>
        <w:jc w:val="center"/>
        <w:rPr>
          <w:b/>
          <w:color w:val="332E2D"/>
          <w:spacing w:val="2"/>
        </w:rPr>
      </w:pPr>
      <w:r w:rsidRPr="0089602D">
        <w:rPr>
          <w:b/>
          <w:color w:val="332E2D"/>
          <w:spacing w:val="2"/>
        </w:rPr>
        <w:t>Перечень</w:t>
      </w:r>
    </w:p>
    <w:p w:rsidR="003B01DF" w:rsidRDefault="003B01DF" w:rsidP="00C558BC">
      <w:pPr>
        <w:pStyle w:val="a3"/>
        <w:shd w:val="clear" w:color="auto" w:fill="FFFFFF"/>
        <w:spacing w:before="0" w:beforeAutospacing="0" w:after="0" w:afterAutospacing="0"/>
        <w:jc w:val="center"/>
        <w:rPr>
          <w:b/>
          <w:color w:val="332E2D"/>
          <w:spacing w:val="2"/>
        </w:rPr>
      </w:pPr>
      <w:r w:rsidRPr="0089602D">
        <w:rPr>
          <w:b/>
          <w:color w:val="332E2D"/>
          <w:spacing w:val="2"/>
        </w:rPr>
        <w:t>стратегических показателей (индикаторов)</w:t>
      </w:r>
      <w:r>
        <w:rPr>
          <w:b/>
          <w:color w:val="332E2D"/>
          <w:spacing w:val="2"/>
        </w:rPr>
        <w:t xml:space="preserve">, характеризующих </w:t>
      </w:r>
    </w:p>
    <w:p w:rsidR="003B01DF" w:rsidRDefault="003B01DF" w:rsidP="00C558BC">
      <w:pPr>
        <w:pStyle w:val="a3"/>
        <w:shd w:val="clear" w:color="auto" w:fill="FFFFFF"/>
        <w:spacing w:before="0" w:beforeAutospacing="0" w:after="0" w:afterAutospacing="0"/>
        <w:jc w:val="center"/>
        <w:rPr>
          <w:b/>
        </w:rPr>
      </w:pPr>
      <w:r>
        <w:rPr>
          <w:b/>
          <w:color w:val="332E2D"/>
          <w:spacing w:val="2"/>
        </w:rPr>
        <w:t xml:space="preserve">ежегодный ход и итоги реализации </w:t>
      </w:r>
      <w:r w:rsidRPr="0089602D">
        <w:rPr>
          <w:b/>
        </w:rPr>
        <w:t xml:space="preserve">муниципальной </w:t>
      </w:r>
      <w:r>
        <w:rPr>
          <w:b/>
        </w:rPr>
        <w:t>п</w:t>
      </w:r>
      <w:r w:rsidRPr="0089602D">
        <w:rPr>
          <w:b/>
        </w:rPr>
        <w:t>рограммы</w:t>
      </w:r>
    </w:p>
    <w:p w:rsidR="003B01DF" w:rsidRPr="005D2FA2" w:rsidRDefault="003B01DF" w:rsidP="00C558BC">
      <w:pPr>
        <w:pStyle w:val="a3"/>
        <w:shd w:val="clear" w:color="auto" w:fill="FFFFFF"/>
        <w:spacing w:before="0" w:beforeAutospacing="0" w:after="0" w:afterAutospacing="0"/>
        <w:jc w:val="center"/>
        <w:rPr>
          <w:b/>
        </w:rPr>
      </w:pPr>
      <w:r w:rsidRPr="005D2FA2">
        <w:rPr>
          <w:b/>
          <w:color w:val="332E2D"/>
          <w:spacing w:val="2"/>
        </w:rPr>
        <w:t xml:space="preserve">«Обеспечение инженерной инфраструктурой земельных участков, предоставляемых (предоставленных) бесплатно для индивидуального жилищного строительства семьям, имеющим трех и </w:t>
      </w:r>
      <w:proofErr w:type="gramStart"/>
      <w:r w:rsidRPr="005D2FA2">
        <w:rPr>
          <w:b/>
          <w:color w:val="332E2D"/>
          <w:spacing w:val="2"/>
        </w:rPr>
        <w:t>более  детей</w:t>
      </w:r>
      <w:proofErr w:type="gramEnd"/>
      <w:r w:rsidRPr="005D2FA2">
        <w:rPr>
          <w:b/>
          <w:color w:val="332E2D"/>
          <w:spacing w:val="2"/>
        </w:rPr>
        <w:t>, на территории  муниципального района Похвистневский Самарской области на 2026 - 2030 годы»</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54"/>
        <w:gridCol w:w="2624"/>
        <w:gridCol w:w="28"/>
        <w:gridCol w:w="692"/>
        <w:gridCol w:w="25"/>
        <w:gridCol w:w="885"/>
        <w:gridCol w:w="919"/>
        <w:gridCol w:w="889"/>
        <w:gridCol w:w="904"/>
        <w:gridCol w:w="904"/>
        <w:gridCol w:w="903"/>
        <w:gridCol w:w="900"/>
      </w:tblGrid>
      <w:tr w:rsidR="003B01DF" w:rsidTr="008E7A12">
        <w:trPr>
          <w:trHeight w:val="660"/>
        </w:trPr>
        <w:tc>
          <w:tcPr>
            <w:tcW w:w="587" w:type="dxa"/>
            <w:gridSpan w:val="2"/>
            <w:vMerge w:val="restart"/>
          </w:tcPr>
          <w:p w:rsidR="003B01DF" w:rsidRPr="009910E3" w:rsidRDefault="003B01DF" w:rsidP="009812C3">
            <w:pPr>
              <w:shd w:val="clear" w:color="auto" w:fill="FFFFFF"/>
              <w:spacing w:before="30" w:after="240"/>
              <w:jc w:val="center"/>
              <w:rPr>
                <w:rFonts w:ascii="Times New Roman" w:hAnsi="Times New Roman"/>
                <w:color w:val="332E2D"/>
                <w:spacing w:val="2"/>
                <w:sz w:val="24"/>
                <w:szCs w:val="24"/>
                <w:lang w:eastAsia="ru-RU"/>
              </w:rPr>
            </w:pPr>
          </w:p>
          <w:p w:rsidR="003B01DF" w:rsidRDefault="003B01DF" w:rsidP="009812C3">
            <w:pPr>
              <w:shd w:val="clear" w:color="auto" w:fill="FFFFFF"/>
              <w:spacing w:after="0" w:line="240" w:lineRule="auto"/>
              <w:jc w:val="center"/>
              <w:rPr>
                <w:rFonts w:ascii="Times New Roman" w:hAnsi="Times New Roman"/>
                <w:color w:val="332E2D"/>
                <w:spacing w:val="2"/>
                <w:sz w:val="24"/>
                <w:szCs w:val="24"/>
                <w:lang w:eastAsia="ru-RU"/>
              </w:rPr>
            </w:pPr>
            <w:r w:rsidRPr="009910E3">
              <w:rPr>
                <w:rFonts w:ascii="Times New Roman" w:hAnsi="Times New Roman"/>
                <w:color w:val="332E2D"/>
                <w:spacing w:val="2"/>
                <w:sz w:val="24"/>
                <w:szCs w:val="24"/>
                <w:lang w:eastAsia="ru-RU"/>
              </w:rPr>
              <w:t>№</w:t>
            </w:r>
          </w:p>
          <w:p w:rsidR="003B01DF" w:rsidRPr="009910E3" w:rsidRDefault="003B01DF" w:rsidP="009812C3">
            <w:pPr>
              <w:shd w:val="clear" w:color="auto" w:fill="FFFFFF"/>
              <w:spacing w:after="0" w:line="240" w:lineRule="auto"/>
              <w:jc w:val="center"/>
              <w:rPr>
                <w:rFonts w:ascii="Times New Roman" w:hAnsi="Times New Roman"/>
                <w:color w:val="332E2D"/>
                <w:spacing w:val="2"/>
                <w:sz w:val="24"/>
                <w:szCs w:val="24"/>
                <w:lang w:eastAsia="ru-RU"/>
              </w:rPr>
            </w:pPr>
            <w:proofErr w:type="spellStart"/>
            <w:r>
              <w:rPr>
                <w:rFonts w:ascii="Times New Roman" w:hAnsi="Times New Roman"/>
                <w:color w:val="332E2D"/>
                <w:spacing w:val="2"/>
                <w:sz w:val="24"/>
                <w:szCs w:val="24"/>
                <w:lang w:eastAsia="ru-RU"/>
              </w:rPr>
              <w:t>п.п</w:t>
            </w:r>
            <w:proofErr w:type="spellEnd"/>
            <w:r>
              <w:rPr>
                <w:rFonts w:ascii="Times New Roman" w:hAnsi="Times New Roman"/>
                <w:color w:val="332E2D"/>
                <w:spacing w:val="2"/>
                <w:sz w:val="24"/>
                <w:szCs w:val="24"/>
                <w:lang w:eastAsia="ru-RU"/>
              </w:rPr>
              <w:t>.</w:t>
            </w:r>
          </w:p>
          <w:p w:rsidR="003B01DF" w:rsidRPr="009910E3" w:rsidRDefault="003B01DF" w:rsidP="009812C3">
            <w:pPr>
              <w:shd w:val="clear" w:color="auto" w:fill="FFFFFF"/>
              <w:spacing w:before="30" w:after="240"/>
              <w:jc w:val="center"/>
              <w:rPr>
                <w:rFonts w:ascii="Times New Roman" w:hAnsi="Times New Roman"/>
                <w:color w:val="332E2D"/>
                <w:spacing w:val="2"/>
                <w:sz w:val="24"/>
                <w:szCs w:val="24"/>
                <w:lang w:eastAsia="ru-RU"/>
              </w:rPr>
            </w:pPr>
          </w:p>
        </w:tc>
        <w:tc>
          <w:tcPr>
            <w:tcW w:w="2652" w:type="dxa"/>
            <w:gridSpan w:val="2"/>
            <w:vMerge w:val="restart"/>
          </w:tcPr>
          <w:p w:rsidR="003B01DF" w:rsidRPr="009910E3" w:rsidRDefault="003B01DF" w:rsidP="009812C3">
            <w:pPr>
              <w:shd w:val="clear" w:color="auto" w:fill="FFFFFF"/>
              <w:spacing w:before="30" w:after="240"/>
              <w:jc w:val="center"/>
              <w:rPr>
                <w:rFonts w:ascii="Times New Roman" w:hAnsi="Times New Roman"/>
                <w:color w:val="332E2D"/>
                <w:spacing w:val="2"/>
                <w:sz w:val="24"/>
                <w:szCs w:val="24"/>
                <w:lang w:eastAsia="ru-RU"/>
              </w:rPr>
            </w:pPr>
          </w:p>
          <w:p w:rsidR="003B01DF" w:rsidRPr="009910E3" w:rsidRDefault="003B01DF" w:rsidP="009812C3">
            <w:pPr>
              <w:shd w:val="clear" w:color="auto" w:fill="FFFFFF"/>
              <w:spacing w:before="30" w:after="240"/>
              <w:jc w:val="center"/>
              <w:rPr>
                <w:rFonts w:ascii="Times New Roman" w:hAnsi="Times New Roman"/>
                <w:color w:val="332E2D"/>
                <w:spacing w:val="2"/>
                <w:sz w:val="24"/>
                <w:szCs w:val="24"/>
                <w:lang w:eastAsia="ru-RU"/>
              </w:rPr>
            </w:pPr>
            <w:r w:rsidRPr="00726A0A">
              <w:rPr>
                <w:rFonts w:ascii="Times New Roman" w:hAnsi="Times New Roman"/>
              </w:rPr>
              <w:t>Наименование цели, задачи стратегического показателя (индикатора)</w:t>
            </w:r>
          </w:p>
          <w:p w:rsidR="003B01DF" w:rsidRPr="009910E3" w:rsidRDefault="003B01DF" w:rsidP="009812C3">
            <w:pPr>
              <w:shd w:val="clear" w:color="auto" w:fill="FFFFFF"/>
              <w:spacing w:before="30" w:after="240"/>
              <w:jc w:val="center"/>
              <w:rPr>
                <w:rFonts w:ascii="Times New Roman" w:hAnsi="Times New Roman"/>
                <w:color w:val="332E2D"/>
                <w:spacing w:val="2"/>
                <w:sz w:val="24"/>
                <w:szCs w:val="24"/>
                <w:lang w:eastAsia="ru-RU"/>
              </w:rPr>
            </w:pPr>
          </w:p>
        </w:tc>
        <w:tc>
          <w:tcPr>
            <w:tcW w:w="717" w:type="dxa"/>
            <w:gridSpan w:val="2"/>
            <w:vMerge w:val="restart"/>
          </w:tcPr>
          <w:p w:rsidR="003B01DF" w:rsidRPr="009910E3" w:rsidRDefault="003B01DF" w:rsidP="009812C3">
            <w:pPr>
              <w:shd w:val="clear" w:color="auto" w:fill="FFFFFF"/>
              <w:spacing w:before="30" w:after="240"/>
              <w:jc w:val="center"/>
              <w:rPr>
                <w:rFonts w:ascii="Times New Roman" w:hAnsi="Times New Roman"/>
                <w:color w:val="332E2D"/>
                <w:spacing w:val="2"/>
                <w:sz w:val="24"/>
                <w:szCs w:val="24"/>
                <w:lang w:eastAsia="ru-RU"/>
              </w:rPr>
            </w:pPr>
          </w:p>
          <w:p w:rsidR="003B01DF" w:rsidRDefault="003B01DF" w:rsidP="009812C3">
            <w:pPr>
              <w:shd w:val="clear" w:color="auto" w:fill="FFFFFF"/>
              <w:spacing w:after="0" w:line="240" w:lineRule="auto"/>
              <w:jc w:val="center"/>
              <w:rPr>
                <w:rFonts w:ascii="Times New Roman" w:hAnsi="Times New Roman"/>
                <w:color w:val="332E2D"/>
                <w:spacing w:val="2"/>
                <w:sz w:val="24"/>
                <w:szCs w:val="24"/>
                <w:lang w:eastAsia="ru-RU"/>
              </w:rPr>
            </w:pPr>
            <w:r>
              <w:rPr>
                <w:rFonts w:ascii="Times New Roman" w:hAnsi="Times New Roman"/>
                <w:color w:val="332E2D"/>
                <w:spacing w:val="2"/>
                <w:sz w:val="24"/>
                <w:szCs w:val="24"/>
                <w:lang w:eastAsia="ru-RU"/>
              </w:rPr>
              <w:t>Ед.</w:t>
            </w:r>
          </w:p>
          <w:p w:rsidR="003B01DF" w:rsidRPr="009910E3" w:rsidRDefault="003B01DF" w:rsidP="009812C3">
            <w:pPr>
              <w:shd w:val="clear" w:color="auto" w:fill="FFFFFF"/>
              <w:spacing w:after="0" w:line="240" w:lineRule="auto"/>
              <w:jc w:val="center"/>
              <w:rPr>
                <w:rFonts w:ascii="Times New Roman" w:hAnsi="Times New Roman"/>
                <w:color w:val="332E2D"/>
                <w:spacing w:val="2"/>
                <w:sz w:val="24"/>
                <w:szCs w:val="24"/>
                <w:lang w:eastAsia="ru-RU"/>
              </w:rPr>
            </w:pPr>
            <w:r>
              <w:rPr>
                <w:rFonts w:ascii="Times New Roman" w:hAnsi="Times New Roman"/>
                <w:color w:val="332E2D"/>
                <w:spacing w:val="2"/>
                <w:sz w:val="24"/>
                <w:szCs w:val="24"/>
                <w:lang w:eastAsia="ru-RU"/>
              </w:rPr>
              <w:t>изм.</w:t>
            </w:r>
          </w:p>
          <w:p w:rsidR="003B01DF" w:rsidRPr="009910E3" w:rsidRDefault="003B01DF" w:rsidP="009812C3">
            <w:pPr>
              <w:shd w:val="clear" w:color="auto" w:fill="FFFFFF"/>
              <w:spacing w:before="30" w:after="240"/>
              <w:jc w:val="center"/>
              <w:rPr>
                <w:rFonts w:ascii="Times New Roman" w:hAnsi="Times New Roman"/>
                <w:color w:val="332E2D"/>
                <w:spacing w:val="2"/>
                <w:sz w:val="24"/>
                <w:szCs w:val="24"/>
                <w:lang w:eastAsia="ru-RU"/>
              </w:rPr>
            </w:pPr>
          </w:p>
        </w:tc>
        <w:tc>
          <w:tcPr>
            <w:tcW w:w="885" w:type="dxa"/>
            <w:vMerge w:val="restart"/>
          </w:tcPr>
          <w:p w:rsidR="003B01DF" w:rsidRDefault="003B01DF" w:rsidP="009812C3">
            <w:pPr>
              <w:shd w:val="clear" w:color="auto" w:fill="FFFFFF"/>
              <w:spacing w:before="30" w:after="240"/>
              <w:jc w:val="center"/>
              <w:rPr>
                <w:rFonts w:ascii="Times New Roman" w:hAnsi="Times New Roman"/>
                <w:color w:val="332E2D"/>
                <w:spacing w:val="2"/>
                <w:lang w:eastAsia="ru-RU"/>
              </w:rPr>
            </w:pPr>
          </w:p>
          <w:p w:rsidR="003B01DF" w:rsidRPr="009910E3" w:rsidRDefault="003B01DF" w:rsidP="009812C3">
            <w:pPr>
              <w:shd w:val="clear" w:color="auto" w:fill="FFFFFF"/>
              <w:spacing w:before="30" w:after="240"/>
              <w:jc w:val="center"/>
              <w:rPr>
                <w:rFonts w:ascii="Times New Roman" w:hAnsi="Times New Roman"/>
                <w:color w:val="332E2D"/>
                <w:spacing w:val="2"/>
                <w:lang w:eastAsia="ru-RU"/>
              </w:rPr>
            </w:pPr>
            <w:r w:rsidRPr="000A6EB9">
              <w:rPr>
                <w:rFonts w:ascii="Times New Roman" w:hAnsi="Times New Roman"/>
                <w:color w:val="332E2D"/>
                <w:spacing w:val="2"/>
                <w:lang w:eastAsia="ru-RU"/>
              </w:rPr>
              <w:t>Отчет 2025 год</w:t>
            </w:r>
          </w:p>
          <w:p w:rsidR="003B01DF" w:rsidRPr="009910E3" w:rsidRDefault="003B01DF" w:rsidP="009812C3">
            <w:pPr>
              <w:shd w:val="clear" w:color="auto" w:fill="FFFFFF"/>
              <w:spacing w:before="30" w:after="240"/>
              <w:jc w:val="center"/>
              <w:rPr>
                <w:rFonts w:ascii="Times New Roman" w:hAnsi="Times New Roman"/>
                <w:color w:val="332E2D"/>
                <w:spacing w:val="2"/>
                <w:sz w:val="24"/>
                <w:szCs w:val="24"/>
                <w:lang w:eastAsia="ru-RU"/>
              </w:rPr>
            </w:pPr>
          </w:p>
        </w:tc>
        <w:tc>
          <w:tcPr>
            <w:tcW w:w="4519" w:type="dxa"/>
            <w:gridSpan w:val="5"/>
          </w:tcPr>
          <w:p w:rsidR="003B01DF" w:rsidRPr="009910E3" w:rsidRDefault="003B01DF" w:rsidP="009812C3">
            <w:pPr>
              <w:spacing w:after="0" w:line="240" w:lineRule="auto"/>
              <w:rPr>
                <w:rFonts w:ascii="Times New Roman" w:hAnsi="Times New Roman"/>
                <w:color w:val="332E2D"/>
                <w:spacing w:val="2"/>
                <w:sz w:val="24"/>
                <w:szCs w:val="24"/>
                <w:lang w:eastAsia="ru-RU"/>
              </w:rPr>
            </w:pPr>
          </w:p>
          <w:p w:rsidR="003B01DF" w:rsidRPr="009910E3" w:rsidRDefault="003B01DF" w:rsidP="00E9624E">
            <w:pPr>
              <w:spacing w:after="0" w:line="240" w:lineRule="auto"/>
              <w:jc w:val="center"/>
              <w:rPr>
                <w:rFonts w:ascii="Times New Roman" w:hAnsi="Times New Roman"/>
                <w:color w:val="332E2D"/>
                <w:spacing w:val="2"/>
                <w:sz w:val="24"/>
                <w:szCs w:val="24"/>
                <w:lang w:eastAsia="ru-RU"/>
              </w:rPr>
            </w:pPr>
            <w:r>
              <w:rPr>
                <w:rFonts w:ascii="Times New Roman" w:hAnsi="Times New Roman"/>
              </w:rPr>
              <w:t xml:space="preserve">Прогнозируемые значения показателя (индикатора)                     </w:t>
            </w:r>
          </w:p>
          <w:p w:rsidR="003B01DF" w:rsidRPr="009910E3" w:rsidRDefault="003B01DF" w:rsidP="009812C3">
            <w:pPr>
              <w:shd w:val="clear" w:color="auto" w:fill="FFFFFF"/>
              <w:spacing w:after="0" w:line="240" w:lineRule="auto"/>
              <w:jc w:val="center"/>
              <w:rPr>
                <w:rFonts w:ascii="Times New Roman" w:hAnsi="Times New Roman"/>
                <w:color w:val="332E2D"/>
                <w:spacing w:val="2"/>
                <w:sz w:val="24"/>
                <w:szCs w:val="24"/>
                <w:lang w:eastAsia="ru-RU"/>
              </w:rPr>
            </w:pPr>
          </w:p>
        </w:tc>
        <w:tc>
          <w:tcPr>
            <w:tcW w:w="900" w:type="dxa"/>
            <w:vMerge w:val="restart"/>
          </w:tcPr>
          <w:p w:rsidR="003B01DF" w:rsidRDefault="003B01DF">
            <w:pPr>
              <w:spacing w:after="0" w:line="240" w:lineRule="auto"/>
              <w:rPr>
                <w:rFonts w:ascii="Times New Roman" w:hAnsi="Times New Roman"/>
                <w:sz w:val="18"/>
                <w:szCs w:val="18"/>
              </w:rPr>
            </w:pPr>
          </w:p>
          <w:p w:rsidR="003B01DF" w:rsidRDefault="003B01DF">
            <w:pPr>
              <w:spacing w:after="0" w:line="240" w:lineRule="auto"/>
              <w:rPr>
                <w:rFonts w:ascii="Times New Roman" w:hAnsi="Times New Roman"/>
                <w:sz w:val="18"/>
                <w:szCs w:val="18"/>
              </w:rPr>
            </w:pPr>
          </w:p>
          <w:p w:rsidR="003B01DF" w:rsidRDefault="003B01DF">
            <w:pPr>
              <w:spacing w:after="0" w:line="240" w:lineRule="auto"/>
              <w:rPr>
                <w:rFonts w:ascii="Times New Roman" w:hAnsi="Times New Roman"/>
                <w:sz w:val="18"/>
                <w:szCs w:val="18"/>
              </w:rPr>
            </w:pPr>
          </w:p>
          <w:p w:rsidR="003B01DF" w:rsidRDefault="003B01DF">
            <w:pPr>
              <w:spacing w:after="0" w:line="240" w:lineRule="auto"/>
              <w:rPr>
                <w:rFonts w:ascii="Times New Roman" w:hAnsi="Times New Roman"/>
                <w:sz w:val="18"/>
                <w:szCs w:val="18"/>
              </w:rPr>
            </w:pPr>
            <w:r w:rsidRPr="00E9624E">
              <w:rPr>
                <w:rFonts w:ascii="Times New Roman" w:hAnsi="Times New Roman"/>
                <w:sz w:val="18"/>
                <w:szCs w:val="18"/>
              </w:rPr>
              <w:t xml:space="preserve">Итого за период </w:t>
            </w:r>
            <w:proofErr w:type="spellStart"/>
            <w:r>
              <w:rPr>
                <w:rFonts w:ascii="Times New Roman" w:hAnsi="Times New Roman"/>
                <w:sz w:val="18"/>
                <w:szCs w:val="18"/>
              </w:rPr>
              <w:t>реали</w:t>
            </w:r>
            <w:proofErr w:type="spellEnd"/>
          </w:p>
          <w:p w:rsidR="003B01DF" w:rsidRPr="00E9624E" w:rsidRDefault="003B01DF">
            <w:pPr>
              <w:spacing w:after="0" w:line="240" w:lineRule="auto"/>
              <w:rPr>
                <w:rFonts w:ascii="Times New Roman" w:hAnsi="Times New Roman"/>
                <w:sz w:val="18"/>
                <w:szCs w:val="18"/>
              </w:rPr>
            </w:pPr>
            <w:proofErr w:type="spellStart"/>
            <w:r w:rsidRPr="00E9624E">
              <w:rPr>
                <w:rFonts w:ascii="Times New Roman" w:hAnsi="Times New Roman"/>
                <w:sz w:val="18"/>
                <w:szCs w:val="18"/>
              </w:rPr>
              <w:t>зации</w:t>
            </w:r>
            <w:proofErr w:type="spellEnd"/>
          </w:p>
        </w:tc>
      </w:tr>
      <w:tr w:rsidR="003B01DF" w:rsidTr="008E7A12">
        <w:trPr>
          <w:trHeight w:val="1185"/>
        </w:trPr>
        <w:tc>
          <w:tcPr>
            <w:tcW w:w="587" w:type="dxa"/>
            <w:gridSpan w:val="2"/>
            <w:vMerge/>
          </w:tcPr>
          <w:p w:rsidR="003B01DF" w:rsidRDefault="003B01DF" w:rsidP="009812C3">
            <w:pPr>
              <w:shd w:val="clear" w:color="auto" w:fill="FFFFFF"/>
              <w:spacing w:before="30" w:after="240"/>
              <w:jc w:val="center"/>
              <w:rPr>
                <w:rFonts w:ascii="Times New Roman" w:hAnsi="Times New Roman"/>
                <w:color w:val="332E2D"/>
                <w:spacing w:val="2"/>
                <w:sz w:val="28"/>
                <w:szCs w:val="28"/>
                <w:lang w:eastAsia="ru-RU"/>
              </w:rPr>
            </w:pPr>
          </w:p>
        </w:tc>
        <w:tc>
          <w:tcPr>
            <w:tcW w:w="2652" w:type="dxa"/>
            <w:gridSpan w:val="2"/>
            <w:vMerge/>
          </w:tcPr>
          <w:p w:rsidR="003B01DF" w:rsidRDefault="003B01DF" w:rsidP="009812C3">
            <w:pPr>
              <w:shd w:val="clear" w:color="auto" w:fill="FFFFFF"/>
              <w:spacing w:before="30" w:after="240"/>
              <w:jc w:val="center"/>
              <w:rPr>
                <w:rFonts w:ascii="Times New Roman" w:hAnsi="Times New Roman"/>
                <w:color w:val="332E2D"/>
                <w:spacing w:val="2"/>
                <w:sz w:val="28"/>
                <w:szCs w:val="28"/>
                <w:lang w:eastAsia="ru-RU"/>
              </w:rPr>
            </w:pPr>
          </w:p>
        </w:tc>
        <w:tc>
          <w:tcPr>
            <w:tcW w:w="717" w:type="dxa"/>
            <w:gridSpan w:val="2"/>
            <w:vMerge/>
          </w:tcPr>
          <w:p w:rsidR="003B01DF" w:rsidRDefault="003B01DF" w:rsidP="009812C3">
            <w:pPr>
              <w:shd w:val="clear" w:color="auto" w:fill="FFFFFF"/>
              <w:spacing w:before="30" w:after="240"/>
              <w:jc w:val="center"/>
              <w:rPr>
                <w:rFonts w:ascii="Times New Roman" w:hAnsi="Times New Roman"/>
                <w:color w:val="332E2D"/>
                <w:spacing w:val="2"/>
                <w:sz w:val="28"/>
                <w:szCs w:val="28"/>
                <w:lang w:eastAsia="ru-RU"/>
              </w:rPr>
            </w:pPr>
          </w:p>
        </w:tc>
        <w:tc>
          <w:tcPr>
            <w:tcW w:w="885" w:type="dxa"/>
            <w:vMerge/>
          </w:tcPr>
          <w:p w:rsidR="003B01DF" w:rsidRPr="009910E3" w:rsidRDefault="003B01DF" w:rsidP="009812C3">
            <w:pPr>
              <w:shd w:val="clear" w:color="auto" w:fill="FFFFFF"/>
              <w:spacing w:before="30" w:after="240"/>
              <w:jc w:val="center"/>
              <w:rPr>
                <w:rFonts w:ascii="Times New Roman" w:hAnsi="Times New Roman"/>
                <w:color w:val="332E2D"/>
                <w:spacing w:val="2"/>
                <w:lang w:eastAsia="ru-RU"/>
              </w:rPr>
            </w:pPr>
          </w:p>
        </w:tc>
        <w:tc>
          <w:tcPr>
            <w:tcW w:w="919" w:type="dxa"/>
          </w:tcPr>
          <w:p w:rsidR="003B01DF" w:rsidRPr="009910E3" w:rsidRDefault="003B01DF" w:rsidP="009812C3">
            <w:pPr>
              <w:shd w:val="clear" w:color="auto" w:fill="FFFFFF"/>
              <w:spacing w:before="30" w:after="240"/>
              <w:jc w:val="center"/>
              <w:rPr>
                <w:rFonts w:ascii="Times New Roman" w:hAnsi="Times New Roman"/>
                <w:color w:val="332E2D"/>
                <w:spacing w:val="2"/>
                <w:lang w:eastAsia="ru-RU"/>
              </w:rPr>
            </w:pPr>
            <w:r>
              <w:rPr>
                <w:rFonts w:ascii="Times New Roman" w:hAnsi="Times New Roman"/>
                <w:color w:val="332E2D"/>
                <w:spacing w:val="2"/>
                <w:lang w:eastAsia="ru-RU"/>
              </w:rPr>
              <w:t>2026 год</w:t>
            </w:r>
          </w:p>
          <w:p w:rsidR="003B01DF" w:rsidRPr="009910E3" w:rsidRDefault="003B01DF" w:rsidP="009812C3">
            <w:pPr>
              <w:shd w:val="clear" w:color="auto" w:fill="FFFFFF"/>
              <w:spacing w:before="30" w:after="240"/>
              <w:jc w:val="center"/>
              <w:rPr>
                <w:rFonts w:ascii="Times New Roman" w:hAnsi="Times New Roman"/>
                <w:color w:val="332E2D"/>
                <w:spacing w:val="2"/>
                <w:lang w:eastAsia="ru-RU"/>
              </w:rPr>
            </w:pPr>
          </w:p>
        </w:tc>
        <w:tc>
          <w:tcPr>
            <w:tcW w:w="889" w:type="dxa"/>
          </w:tcPr>
          <w:p w:rsidR="003B01DF" w:rsidRPr="009910E3" w:rsidRDefault="003B01DF" w:rsidP="009812C3">
            <w:pPr>
              <w:shd w:val="clear" w:color="auto" w:fill="FFFFFF"/>
              <w:spacing w:before="30" w:after="240"/>
              <w:jc w:val="center"/>
              <w:rPr>
                <w:rFonts w:ascii="Times New Roman" w:hAnsi="Times New Roman"/>
                <w:color w:val="332E2D"/>
                <w:spacing w:val="2"/>
                <w:lang w:eastAsia="ru-RU"/>
              </w:rPr>
            </w:pPr>
            <w:r>
              <w:rPr>
                <w:rFonts w:ascii="Times New Roman" w:hAnsi="Times New Roman"/>
                <w:color w:val="332E2D"/>
                <w:spacing w:val="2"/>
                <w:lang w:eastAsia="ru-RU"/>
              </w:rPr>
              <w:t>2027 год</w:t>
            </w:r>
          </w:p>
          <w:p w:rsidR="003B01DF" w:rsidRPr="009910E3" w:rsidRDefault="003B01DF" w:rsidP="009812C3">
            <w:pPr>
              <w:shd w:val="clear" w:color="auto" w:fill="FFFFFF"/>
              <w:spacing w:before="30" w:after="240"/>
              <w:jc w:val="center"/>
              <w:rPr>
                <w:rFonts w:ascii="Times New Roman" w:hAnsi="Times New Roman"/>
                <w:color w:val="332E2D"/>
                <w:spacing w:val="2"/>
                <w:lang w:eastAsia="ru-RU"/>
              </w:rPr>
            </w:pPr>
          </w:p>
        </w:tc>
        <w:tc>
          <w:tcPr>
            <w:tcW w:w="904" w:type="dxa"/>
          </w:tcPr>
          <w:p w:rsidR="003B01DF" w:rsidRPr="009910E3" w:rsidRDefault="003B01DF" w:rsidP="009812C3">
            <w:pPr>
              <w:shd w:val="clear" w:color="auto" w:fill="FFFFFF"/>
              <w:spacing w:before="30" w:after="240"/>
              <w:jc w:val="center"/>
              <w:rPr>
                <w:rFonts w:ascii="Times New Roman" w:hAnsi="Times New Roman"/>
                <w:color w:val="332E2D"/>
                <w:spacing w:val="2"/>
                <w:lang w:eastAsia="ru-RU"/>
              </w:rPr>
            </w:pPr>
            <w:r>
              <w:rPr>
                <w:rFonts w:ascii="Times New Roman" w:hAnsi="Times New Roman"/>
                <w:color w:val="332E2D"/>
                <w:spacing w:val="2"/>
                <w:lang w:eastAsia="ru-RU"/>
              </w:rPr>
              <w:t>2028 год</w:t>
            </w:r>
          </w:p>
          <w:p w:rsidR="003B01DF" w:rsidRPr="009910E3" w:rsidRDefault="003B01DF" w:rsidP="009812C3">
            <w:pPr>
              <w:shd w:val="clear" w:color="auto" w:fill="FFFFFF"/>
              <w:spacing w:before="30" w:after="240"/>
              <w:jc w:val="center"/>
              <w:rPr>
                <w:rFonts w:ascii="Times New Roman" w:hAnsi="Times New Roman"/>
                <w:color w:val="332E2D"/>
                <w:spacing w:val="2"/>
                <w:lang w:eastAsia="ru-RU"/>
              </w:rPr>
            </w:pPr>
          </w:p>
        </w:tc>
        <w:tc>
          <w:tcPr>
            <w:tcW w:w="904" w:type="dxa"/>
          </w:tcPr>
          <w:p w:rsidR="003B01DF" w:rsidRPr="009910E3" w:rsidRDefault="003B01DF" w:rsidP="009812C3">
            <w:pPr>
              <w:shd w:val="clear" w:color="auto" w:fill="FFFFFF"/>
              <w:spacing w:before="30" w:after="240"/>
              <w:jc w:val="center"/>
              <w:rPr>
                <w:rFonts w:ascii="Times New Roman" w:hAnsi="Times New Roman"/>
                <w:color w:val="332E2D"/>
                <w:spacing w:val="2"/>
                <w:lang w:eastAsia="ru-RU"/>
              </w:rPr>
            </w:pPr>
            <w:r>
              <w:rPr>
                <w:rFonts w:ascii="Times New Roman" w:hAnsi="Times New Roman"/>
                <w:color w:val="332E2D"/>
                <w:spacing w:val="2"/>
                <w:lang w:eastAsia="ru-RU"/>
              </w:rPr>
              <w:t>2029 год</w:t>
            </w:r>
          </w:p>
          <w:p w:rsidR="003B01DF" w:rsidRPr="009910E3" w:rsidRDefault="003B01DF" w:rsidP="009812C3">
            <w:pPr>
              <w:shd w:val="clear" w:color="auto" w:fill="FFFFFF"/>
              <w:spacing w:before="30" w:after="240"/>
              <w:jc w:val="center"/>
              <w:rPr>
                <w:rFonts w:ascii="Times New Roman" w:hAnsi="Times New Roman"/>
                <w:color w:val="332E2D"/>
                <w:spacing w:val="2"/>
                <w:lang w:eastAsia="ru-RU"/>
              </w:rPr>
            </w:pPr>
          </w:p>
        </w:tc>
        <w:tc>
          <w:tcPr>
            <w:tcW w:w="903" w:type="dxa"/>
          </w:tcPr>
          <w:p w:rsidR="003B01DF" w:rsidRPr="009910E3" w:rsidRDefault="003B01DF" w:rsidP="00E9624E">
            <w:pPr>
              <w:shd w:val="clear" w:color="auto" w:fill="FFFFFF"/>
              <w:spacing w:before="30" w:after="240"/>
              <w:jc w:val="center"/>
              <w:rPr>
                <w:rFonts w:ascii="Times New Roman" w:hAnsi="Times New Roman"/>
                <w:color w:val="332E2D"/>
                <w:spacing w:val="2"/>
                <w:lang w:eastAsia="ru-RU"/>
              </w:rPr>
            </w:pPr>
            <w:r>
              <w:rPr>
                <w:rFonts w:ascii="Times New Roman" w:hAnsi="Times New Roman"/>
                <w:color w:val="332E2D"/>
                <w:spacing w:val="2"/>
                <w:lang w:eastAsia="ru-RU"/>
              </w:rPr>
              <w:t>2030 год</w:t>
            </w:r>
          </w:p>
          <w:p w:rsidR="003B01DF" w:rsidRDefault="003B01DF" w:rsidP="009812C3">
            <w:pPr>
              <w:shd w:val="clear" w:color="auto" w:fill="FFFFFF"/>
              <w:jc w:val="center"/>
              <w:rPr>
                <w:rFonts w:ascii="Times New Roman" w:hAnsi="Times New Roman"/>
                <w:color w:val="332E2D"/>
                <w:spacing w:val="2"/>
                <w:sz w:val="28"/>
                <w:szCs w:val="28"/>
                <w:lang w:eastAsia="ru-RU"/>
              </w:rPr>
            </w:pPr>
          </w:p>
        </w:tc>
        <w:tc>
          <w:tcPr>
            <w:tcW w:w="900" w:type="dxa"/>
            <w:vMerge/>
          </w:tcPr>
          <w:p w:rsidR="003B01DF" w:rsidRDefault="003B01DF">
            <w:pPr>
              <w:spacing w:after="0" w:line="240" w:lineRule="auto"/>
            </w:pPr>
          </w:p>
        </w:tc>
      </w:tr>
      <w:tr w:rsidR="003B01DF" w:rsidTr="00A21C0A">
        <w:trPr>
          <w:trHeight w:val="705"/>
        </w:trPr>
        <w:tc>
          <w:tcPr>
            <w:tcW w:w="10260" w:type="dxa"/>
            <w:gridSpan w:val="13"/>
          </w:tcPr>
          <w:p w:rsidR="003B01DF" w:rsidRPr="008926FE" w:rsidRDefault="003B01DF" w:rsidP="008926FE">
            <w:pPr>
              <w:shd w:val="clear" w:color="auto" w:fill="FFFFFF"/>
              <w:spacing w:after="0" w:line="240" w:lineRule="auto"/>
              <w:rPr>
                <w:rFonts w:ascii="Times New Roman" w:hAnsi="Times New Roman"/>
                <w:i/>
                <w:color w:val="332E2D"/>
                <w:spacing w:val="2"/>
                <w:sz w:val="24"/>
                <w:szCs w:val="24"/>
                <w:lang w:eastAsia="ru-RU"/>
              </w:rPr>
            </w:pPr>
            <w:r w:rsidRPr="008926FE">
              <w:rPr>
                <w:rFonts w:ascii="Times New Roman" w:hAnsi="Times New Roman"/>
                <w:i/>
                <w:color w:val="332E2D"/>
                <w:spacing w:val="2"/>
                <w:sz w:val="24"/>
                <w:szCs w:val="24"/>
                <w:lang w:eastAsia="ru-RU"/>
              </w:rPr>
              <w:t xml:space="preserve">Цель: </w:t>
            </w:r>
          </w:p>
          <w:p w:rsidR="003B01DF" w:rsidRDefault="003B01DF" w:rsidP="004515C4">
            <w:pPr>
              <w:pStyle w:val="Default"/>
            </w:pPr>
            <w:r w:rsidRPr="00620DDE">
              <w:t>Повышение качества и условий жизни семей, имеющих трех и более детей, проживающих на территории  муниципального района Похвистневский Самарской области</w:t>
            </w:r>
          </w:p>
        </w:tc>
      </w:tr>
      <w:tr w:rsidR="003B01DF" w:rsidTr="002228EA">
        <w:trPr>
          <w:trHeight w:val="705"/>
        </w:trPr>
        <w:tc>
          <w:tcPr>
            <w:tcW w:w="10260" w:type="dxa"/>
            <w:gridSpan w:val="13"/>
          </w:tcPr>
          <w:p w:rsidR="003B01DF" w:rsidRDefault="003B01DF" w:rsidP="008926FE">
            <w:pPr>
              <w:shd w:val="clear" w:color="auto" w:fill="FFFFFF"/>
              <w:spacing w:after="0" w:line="240" w:lineRule="auto"/>
              <w:rPr>
                <w:rFonts w:ascii="Times New Roman" w:hAnsi="Times New Roman"/>
                <w:i/>
                <w:color w:val="332E2D"/>
                <w:spacing w:val="2"/>
                <w:sz w:val="24"/>
                <w:szCs w:val="24"/>
                <w:lang w:eastAsia="ru-RU"/>
              </w:rPr>
            </w:pPr>
            <w:r>
              <w:rPr>
                <w:rFonts w:ascii="Times New Roman" w:hAnsi="Times New Roman"/>
                <w:i/>
                <w:color w:val="332E2D"/>
                <w:spacing w:val="2"/>
                <w:sz w:val="24"/>
                <w:szCs w:val="24"/>
                <w:lang w:eastAsia="ru-RU"/>
              </w:rPr>
              <w:t>Задача:</w:t>
            </w:r>
          </w:p>
          <w:p w:rsidR="003B01DF" w:rsidRDefault="003B01DF" w:rsidP="004515C4">
            <w:pPr>
              <w:pStyle w:val="Default"/>
            </w:pPr>
            <w:r w:rsidRPr="001D086D">
              <w:t xml:space="preserve">Обеспечение инженерной инфраструктурой земельных участков, предоставляемых (предоставленных) бесплатно для индивидуального жилищного строительства семьям, имеющим трех и более детей, на территории  муниципального района Похвистневский Самарской области </w:t>
            </w:r>
          </w:p>
        </w:tc>
      </w:tr>
      <w:tr w:rsidR="003B01DF" w:rsidTr="008E7A12">
        <w:trPr>
          <w:trHeight w:val="705"/>
        </w:trPr>
        <w:tc>
          <w:tcPr>
            <w:tcW w:w="533" w:type="dxa"/>
          </w:tcPr>
          <w:p w:rsidR="003B01DF" w:rsidRPr="00E3218B" w:rsidRDefault="003B01DF" w:rsidP="008926FE">
            <w:pPr>
              <w:shd w:val="clear" w:color="auto" w:fill="FFFFFF"/>
              <w:spacing w:after="0" w:line="240" w:lineRule="auto"/>
              <w:rPr>
                <w:rFonts w:ascii="Times New Roman" w:hAnsi="Times New Roman"/>
                <w:color w:val="332E2D"/>
                <w:spacing w:val="2"/>
                <w:sz w:val="24"/>
                <w:szCs w:val="24"/>
                <w:lang w:eastAsia="ru-RU"/>
              </w:rPr>
            </w:pPr>
            <w:r>
              <w:rPr>
                <w:rFonts w:ascii="Times New Roman" w:hAnsi="Times New Roman"/>
                <w:color w:val="332E2D"/>
                <w:spacing w:val="2"/>
                <w:sz w:val="24"/>
                <w:szCs w:val="24"/>
                <w:lang w:eastAsia="ru-RU"/>
              </w:rPr>
              <w:t>1.</w:t>
            </w:r>
          </w:p>
        </w:tc>
        <w:tc>
          <w:tcPr>
            <w:tcW w:w="2678" w:type="dxa"/>
            <w:gridSpan w:val="2"/>
          </w:tcPr>
          <w:p w:rsidR="003B01DF" w:rsidRDefault="003B01DF" w:rsidP="008926FE">
            <w:pPr>
              <w:shd w:val="clear" w:color="auto" w:fill="FFFFFF"/>
              <w:spacing w:after="0" w:line="240" w:lineRule="auto"/>
              <w:rPr>
                <w:rFonts w:ascii="Times New Roman" w:hAnsi="Times New Roman"/>
                <w:i/>
                <w:color w:val="332E2D"/>
                <w:spacing w:val="2"/>
                <w:sz w:val="24"/>
                <w:szCs w:val="24"/>
                <w:lang w:eastAsia="ru-RU"/>
              </w:rPr>
            </w:pPr>
            <w:r>
              <w:rPr>
                <w:rFonts w:ascii="Times New Roman" w:hAnsi="Times New Roman"/>
                <w:i/>
                <w:color w:val="332E2D"/>
                <w:spacing w:val="2"/>
                <w:sz w:val="24"/>
                <w:szCs w:val="24"/>
                <w:lang w:eastAsia="ru-RU"/>
              </w:rPr>
              <w:t>Целевой показатель 1</w:t>
            </w:r>
          </w:p>
          <w:p w:rsidR="003B01DF" w:rsidRPr="000978C9" w:rsidRDefault="003B01DF" w:rsidP="008926FE">
            <w:pPr>
              <w:shd w:val="clear" w:color="auto" w:fill="FFFFFF"/>
              <w:spacing w:after="0" w:line="240" w:lineRule="auto"/>
              <w:rPr>
                <w:rFonts w:ascii="Times New Roman" w:hAnsi="Times New Roman"/>
                <w:color w:val="332E2D"/>
                <w:spacing w:val="2"/>
                <w:sz w:val="24"/>
                <w:szCs w:val="24"/>
                <w:lang w:eastAsia="ru-RU"/>
              </w:rPr>
            </w:pPr>
            <w:r w:rsidRPr="000978C9">
              <w:rPr>
                <w:rFonts w:ascii="Times New Roman" w:hAnsi="Times New Roman"/>
                <w:color w:val="332E2D"/>
                <w:spacing w:val="2"/>
                <w:sz w:val="24"/>
                <w:szCs w:val="24"/>
                <w:lang w:eastAsia="ru-RU"/>
              </w:rPr>
              <w:t xml:space="preserve">Количество земельных участков, по которым будет оказана услуга по составлению смет с защитой в Государственной экспертизе на проектирование объекта: «Сети и сооружения инженерного обеспечения  для  земельных участков под индивидуальное жилищное строительство на территории муниципального района Похвистневский, сформированных для </w:t>
            </w:r>
            <w:r w:rsidRPr="000978C9">
              <w:rPr>
                <w:rFonts w:ascii="Times New Roman" w:hAnsi="Times New Roman"/>
                <w:color w:val="332E2D"/>
                <w:spacing w:val="2"/>
                <w:sz w:val="24"/>
                <w:szCs w:val="24"/>
                <w:lang w:eastAsia="ru-RU"/>
              </w:rPr>
              <w:lastRenderedPageBreak/>
              <w:t>предоставления в собственность многодетным семьям»</w:t>
            </w:r>
          </w:p>
        </w:tc>
        <w:tc>
          <w:tcPr>
            <w:tcW w:w="720" w:type="dxa"/>
            <w:gridSpan w:val="2"/>
          </w:tcPr>
          <w:p w:rsidR="003B01DF" w:rsidRDefault="003B01DF" w:rsidP="002A33F9">
            <w:pPr>
              <w:shd w:val="clear" w:color="auto" w:fill="FFFFFF"/>
              <w:spacing w:after="0" w:line="240" w:lineRule="auto"/>
              <w:jc w:val="center"/>
              <w:rPr>
                <w:rFonts w:ascii="Times New Roman" w:hAnsi="Times New Roman"/>
                <w:color w:val="332E2D"/>
                <w:spacing w:val="2"/>
                <w:sz w:val="20"/>
                <w:szCs w:val="20"/>
                <w:lang w:eastAsia="ru-RU"/>
              </w:rPr>
            </w:pPr>
            <w:proofErr w:type="spellStart"/>
            <w:r>
              <w:rPr>
                <w:rFonts w:ascii="Times New Roman" w:hAnsi="Times New Roman"/>
                <w:color w:val="332E2D"/>
                <w:spacing w:val="2"/>
                <w:sz w:val="20"/>
                <w:szCs w:val="20"/>
                <w:lang w:eastAsia="ru-RU"/>
              </w:rPr>
              <w:lastRenderedPageBreak/>
              <w:t>зем</w:t>
            </w:r>
            <w:proofErr w:type="spellEnd"/>
            <w:r>
              <w:rPr>
                <w:rFonts w:ascii="Times New Roman" w:hAnsi="Times New Roman"/>
                <w:color w:val="332E2D"/>
                <w:spacing w:val="2"/>
                <w:sz w:val="20"/>
                <w:szCs w:val="20"/>
                <w:lang w:eastAsia="ru-RU"/>
              </w:rPr>
              <w:t>.</w:t>
            </w:r>
          </w:p>
          <w:p w:rsidR="003B01DF" w:rsidRPr="00FD44E9" w:rsidRDefault="003B01DF" w:rsidP="002A33F9">
            <w:pPr>
              <w:shd w:val="clear" w:color="auto" w:fill="FFFFFF"/>
              <w:spacing w:after="0" w:line="240" w:lineRule="auto"/>
              <w:jc w:val="center"/>
              <w:rPr>
                <w:rFonts w:ascii="Times New Roman" w:hAnsi="Times New Roman"/>
                <w:color w:val="332E2D"/>
                <w:spacing w:val="2"/>
                <w:sz w:val="20"/>
                <w:szCs w:val="20"/>
                <w:lang w:eastAsia="ru-RU"/>
              </w:rPr>
            </w:pPr>
            <w:r>
              <w:rPr>
                <w:rFonts w:ascii="Times New Roman" w:hAnsi="Times New Roman"/>
                <w:color w:val="332E2D"/>
                <w:spacing w:val="2"/>
                <w:sz w:val="20"/>
                <w:szCs w:val="20"/>
                <w:lang w:eastAsia="ru-RU"/>
              </w:rPr>
              <w:t>уч.</w:t>
            </w:r>
          </w:p>
        </w:tc>
        <w:tc>
          <w:tcPr>
            <w:tcW w:w="910" w:type="dxa"/>
            <w:gridSpan w:val="2"/>
          </w:tcPr>
          <w:p w:rsidR="003B01DF" w:rsidRPr="003E058B" w:rsidRDefault="003B01DF" w:rsidP="003E058B">
            <w:pPr>
              <w:shd w:val="clear" w:color="auto" w:fill="FFFFFF"/>
              <w:spacing w:after="0" w:line="240" w:lineRule="auto"/>
              <w:jc w:val="center"/>
              <w:rPr>
                <w:rFonts w:ascii="Times New Roman" w:hAnsi="Times New Roman"/>
                <w:color w:val="332E2D"/>
                <w:spacing w:val="2"/>
                <w:sz w:val="24"/>
                <w:szCs w:val="24"/>
                <w:lang w:eastAsia="ru-RU"/>
              </w:rPr>
            </w:pPr>
            <w:r>
              <w:rPr>
                <w:rFonts w:ascii="Times New Roman" w:hAnsi="Times New Roman"/>
                <w:color w:val="332E2D"/>
                <w:spacing w:val="2"/>
                <w:sz w:val="24"/>
                <w:szCs w:val="24"/>
                <w:lang w:eastAsia="ru-RU"/>
              </w:rPr>
              <w:t>0</w:t>
            </w:r>
          </w:p>
        </w:tc>
        <w:tc>
          <w:tcPr>
            <w:tcW w:w="919" w:type="dxa"/>
          </w:tcPr>
          <w:p w:rsidR="003B01DF" w:rsidRPr="00FD44E9" w:rsidRDefault="003B01DF" w:rsidP="00FD44E9">
            <w:pPr>
              <w:shd w:val="clear" w:color="auto" w:fill="FFFFFF"/>
              <w:spacing w:after="0" w:line="240" w:lineRule="auto"/>
              <w:jc w:val="center"/>
              <w:rPr>
                <w:rFonts w:ascii="Times New Roman" w:hAnsi="Times New Roman"/>
                <w:color w:val="332E2D"/>
                <w:spacing w:val="2"/>
                <w:sz w:val="24"/>
                <w:szCs w:val="24"/>
                <w:lang w:eastAsia="ru-RU"/>
              </w:rPr>
            </w:pPr>
            <w:r>
              <w:rPr>
                <w:rFonts w:ascii="Times New Roman" w:hAnsi="Times New Roman"/>
                <w:color w:val="332E2D"/>
                <w:spacing w:val="2"/>
                <w:sz w:val="24"/>
                <w:szCs w:val="24"/>
                <w:lang w:eastAsia="ru-RU"/>
              </w:rPr>
              <w:t>40</w:t>
            </w:r>
          </w:p>
        </w:tc>
        <w:tc>
          <w:tcPr>
            <w:tcW w:w="889" w:type="dxa"/>
          </w:tcPr>
          <w:p w:rsidR="003B01DF" w:rsidRPr="00FD44E9" w:rsidRDefault="003B01DF" w:rsidP="00FD44E9">
            <w:pPr>
              <w:shd w:val="clear" w:color="auto" w:fill="FFFFFF"/>
              <w:spacing w:after="0" w:line="240" w:lineRule="auto"/>
              <w:jc w:val="center"/>
              <w:rPr>
                <w:rFonts w:ascii="Times New Roman" w:hAnsi="Times New Roman"/>
                <w:color w:val="332E2D"/>
                <w:spacing w:val="2"/>
                <w:sz w:val="24"/>
                <w:szCs w:val="24"/>
                <w:lang w:eastAsia="ru-RU"/>
              </w:rPr>
            </w:pPr>
            <w:r>
              <w:rPr>
                <w:rFonts w:ascii="Times New Roman" w:hAnsi="Times New Roman"/>
                <w:color w:val="332E2D"/>
                <w:spacing w:val="2"/>
                <w:sz w:val="24"/>
                <w:szCs w:val="24"/>
                <w:lang w:eastAsia="ru-RU"/>
              </w:rPr>
              <w:t>0</w:t>
            </w:r>
          </w:p>
        </w:tc>
        <w:tc>
          <w:tcPr>
            <w:tcW w:w="904" w:type="dxa"/>
          </w:tcPr>
          <w:p w:rsidR="003B01DF" w:rsidRPr="00FD44E9" w:rsidRDefault="003B01DF" w:rsidP="00FD44E9">
            <w:pPr>
              <w:shd w:val="clear" w:color="auto" w:fill="FFFFFF"/>
              <w:spacing w:after="0" w:line="240" w:lineRule="auto"/>
              <w:jc w:val="center"/>
              <w:rPr>
                <w:rFonts w:ascii="Times New Roman" w:hAnsi="Times New Roman"/>
                <w:color w:val="332E2D"/>
                <w:spacing w:val="2"/>
                <w:sz w:val="24"/>
                <w:szCs w:val="24"/>
                <w:lang w:eastAsia="ru-RU"/>
              </w:rPr>
            </w:pPr>
            <w:r>
              <w:rPr>
                <w:rFonts w:ascii="Times New Roman" w:hAnsi="Times New Roman"/>
                <w:color w:val="332E2D"/>
                <w:spacing w:val="2"/>
                <w:sz w:val="24"/>
                <w:szCs w:val="24"/>
                <w:lang w:eastAsia="ru-RU"/>
              </w:rPr>
              <w:t>0</w:t>
            </w:r>
          </w:p>
        </w:tc>
        <w:tc>
          <w:tcPr>
            <w:tcW w:w="904" w:type="dxa"/>
          </w:tcPr>
          <w:p w:rsidR="003B01DF" w:rsidRPr="00FD44E9" w:rsidRDefault="003B01DF" w:rsidP="00FD44E9">
            <w:pPr>
              <w:shd w:val="clear" w:color="auto" w:fill="FFFFFF"/>
              <w:spacing w:after="0" w:line="240" w:lineRule="auto"/>
              <w:jc w:val="center"/>
              <w:rPr>
                <w:rFonts w:ascii="Times New Roman" w:hAnsi="Times New Roman"/>
                <w:color w:val="332E2D"/>
                <w:spacing w:val="2"/>
                <w:sz w:val="24"/>
                <w:szCs w:val="24"/>
                <w:lang w:eastAsia="ru-RU"/>
              </w:rPr>
            </w:pPr>
            <w:r>
              <w:rPr>
                <w:rFonts w:ascii="Times New Roman" w:hAnsi="Times New Roman"/>
                <w:color w:val="332E2D"/>
                <w:spacing w:val="2"/>
                <w:sz w:val="24"/>
                <w:szCs w:val="24"/>
                <w:lang w:eastAsia="ru-RU"/>
              </w:rPr>
              <w:t>0</w:t>
            </w:r>
          </w:p>
        </w:tc>
        <w:tc>
          <w:tcPr>
            <w:tcW w:w="903" w:type="dxa"/>
          </w:tcPr>
          <w:p w:rsidR="003B01DF" w:rsidRPr="00FD44E9" w:rsidRDefault="003B01DF" w:rsidP="00FD44E9">
            <w:pPr>
              <w:shd w:val="clear" w:color="auto" w:fill="FFFFFF"/>
              <w:spacing w:after="0" w:line="240" w:lineRule="auto"/>
              <w:jc w:val="center"/>
              <w:rPr>
                <w:rFonts w:ascii="Times New Roman" w:hAnsi="Times New Roman"/>
                <w:color w:val="332E2D"/>
                <w:spacing w:val="2"/>
                <w:sz w:val="24"/>
                <w:szCs w:val="24"/>
                <w:lang w:eastAsia="ru-RU"/>
              </w:rPr>
            </w:pPr>
            <w:r>
              <w:rPr>
                <w:rFonts w:ascii="Times New Roman" w:hAnsi="Times New Roman"/>
                <w:color w:val="332E2D"/>
                <w:spacing w:val="2"/>
                <w:sz w:val="24"/>
                <w:szCs w:val="24"/>
                <w:lang w:eastAsia="ru-RU"/>
              </w:rPr>
              <w:t>0</w:t>
            </w:r>
          </w:p>
        </w:tc>
        <w:tc>
          <w:tcPr>
            <w:tcW w:w="900" w:type="dxa"/>
          </w:tcPr>
          <w:p w:rsidR="003B01DF" w:rsidRPr="008E7A12" w:rsidRDefault="003B01DF" w:rsidP="008E7A12">
            <w:pPr>
              <w:spacing w:after="0" w:line="240" w:lineRule="auto"/>
              <w:jc w:val="center"/>
              <w:rPr>
                <w:rFonts w:ascii="Times New Roman" w:hAnsi="Times New Roman"/>
                <w:sz w:val="24"/>
                <w:szCs w:val="24"/>
              </w:rPr>
            </w:pPr>
            <w:r w:rsidRPr="008E7A12">
              <w:rPr>
                <w:rFonts w:ascii="Times New Roman" w:hAnsi="Times New Roman"/>
                <w:sz w:val="24"/>
                <w:szCs w:val="24"/>
              </w:rPr>
              <w:t>40</w:t>
            </w:r>
          </w:p>
        </w:tc>
      </w:tr>
    </w:tbl>
    <w:p w:rsidR="003B01DF" w:rsidRDefault="003B01DF" w:rsidP="00033101">
      <w:pPr>
        <w:pStyle w:val="a7"/>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F43E03">
      <w:pPr>
        <w:pStyle w:val="a7"/>
        <w:jc w:val="right"/>
        <w:rPr>
          <w:rFonts w:ascii="Times New Roman" w:hAnsi="Times New Roman"/>
        </w:rPr>
      </w:pPr>
    </w:p>
    <w:p w:rsidR="003B01DF" w:rsidRDefault="003B01DF" w:rsidP="003C18EE">
      <w:pPr>
        <w:pStyle w:val="a7"/>
        <w:jc w:val="right"/>
        <w:rPr>
          <w:rFonts w:ascii="Times New Roman" w:hAnsi="Times New Roman"/>
        </w:rPr>
      </w:pPr>
      <w:r>
        <w:rPr>
          <w:rFonts w:ascii="Times New Roman" w:hAnsi="Times New Roman"/>
        </w:rPr>
        <w:lastRenderedPageBreak/>
        <w:t>П</w:t>
      </w:r>
      <w:r w:rsidRPr="003F66A0">
        <w:rPr>
          <w:rFonts w:ascii="Times New Roman" w:hAnsi="Times New Roman"/>
        </w:rPr>
        <w:t xml:space="preserve">риложение </w:t>
      </w:r>
      <w:r>
        <w:rPr>
          <w:rFonts w:ascii="Times New Roman" w:hAnsi="Times New Roman"/>
        </w:rPr>
        <w:t xml:space="preserve">2 </w:t>
      </w:r>
    </w:p>
    <w:p w:rsidR="003B01DF" w:rsidRDefault="003B01DF" w:rsidP="003C18EE">
      <w:pPr>
        <w:pStyle w:val="a7"/>
        <w:jc w:val="right"/>
        <w:rPr>
          <w:rFonts w:ascii="Times New Roman" w:hAnsi="Times New Roman"/>
        </w:rPr>
      </w:pPr>
      <w:r>
        <w:rPr>
          <w:rFonts w:ascii="Times New Roman" w:hAnsi="Times New Roman"/>
        </w:rPr>
        <w:t xml:space="preserve">                                                                                              к муниципальной программе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«Обеспечение инженерной инфраструктурой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земельных участков, предоставляемых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(предоставленных) бесплатно для индивидуального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жилищного строительства семьям, имеющим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трех и </w:t>
      </w:r>
      <w:proofErr w:type="gramStart"/>
      <w:r w:rsidRPr="00D60A10">
        <w:rPr>
          <w:color w:val="332E2D"/>
          <w:spacing w:val="2"/>
        </w:rPr>
        <w:t>более  детей</w:t>
      </w:r>
      <w:proofErr w:type="gramEnd"/>
      <w:r w:rsidRPr="00D60A10">
        <w:rPr>
          <w:color w:val="332E2D"/>
          <w:spacing w:val="2"/>
        </w:rPr>
        <w:t xml:space="preserve">, на территории  </w:t>
      </w:r>
    </w:p>
    <w:p w:rsidR="003B01DF" w:rsidRDefault="003B01DF" w:rsidP="003C18EE">
      <w:pPr>
        <w:pStyle w:val="a3"/>
        <w:shd w:val="clear" w:color="auto" w:fill="FFFFFF"/>
        <w:spacing w:before="0" w:beforeAutospacing="0" w:after="0" w:afterAutospacing="0"/>
        <w:jc w:val="right"/>
        <w:rPr>
          <w:color w:val="332E2D"/>
          <w:spacing w:val="2"/>
        </w:rPr>
      </w:pPr>
      <w:r>
        <w:rPr>
          <w:color w:val="332E2D"/>
          <w:spacing w:val="2"/>
        </w:rPr>
        <w:t>м</w:t>
      </w:r>
      <w:r w:rsidRPr="00D60A10">
        <w:rPr>
          <w:color w:val="332E2D"/>
          <w:spacing w:val="2"/>
        </w:rPr>
        <w:t xml:space="preserve">униципального района Похвистневский </w:t>
      </w:r>
    </w:p>
    <w:p w:rsidR="003B01DF" w:rsidRDefault="003B01DF" w:rsidP="003C18EE">
      <w:pPr>
        <w:pStyle w:val="a7"/>
        <w:jc w:val="right"/>
        <w:rPr>
          <w:rFonts w:ascii="Times New Roman" w:hAnsi="Times New Roman"/>
          <w:b/>
          <w:sz w:val="24"/>
          <w:szCs w:val="24"/>
        </w:rPr>
      </w:pPr>
      <w:r w:rsidRPr="00D60A10">
        <w:rPr>
          <w:rFonts w:ascii="Times New Roman" w:hAnsi="Times New Roman"/>
          <w:color w:val="332E2D"/>
          <w:spacing w:val="2"/>
          <w:sz w:val="24"/>
          <w:szCs w:val="24"/>
        </w:rPr>
        <w:t>Самарской области на 2026 - 2030 годы»</w:t>
      </w:r>
    </w:p>
    <w:p w:rsidR="003B01DF" w:rsidRDefault="003B01DF" w:rsidP="003C18EE">
      <w:pPr>
        <w:pStyle w:val="a7"/>
        <w:jc w:val="right"/>
        <w:rPr>
          <w:rFonts w:ascii="Times New Roman" w:hAnsi="Times New Roman"/>
          <w:b/>
          <w:sz w:val="24"/>
          <w:szCs w:val="24"/>
        </w:rPr>
      </w:pPr>
    </w:p>
    <w:p w:rsidR="003B01DF" w:rsidRDefault="003B01DF" w:rsidP="002A33F9">
      <w:pPr>
        <w:pStyle w:val="a7"/>
        <w:jc w:val="center"/>
        <w:rPr>
          <w:rFonts w:ascii="Times New Roman" w:hAnsi="Times New Roman"/>
          <w:b/>
          <w:sz w:val="24"/>
          <w:szCs w:val="24"/>
        </w:rPr>
      </w:pPr>
    </w:p>
    <w:p w:rsidR="003B01DF" w:rsidRPr="00845AC8" w:rsidRDefault="003B01DF" w:rsidP="002A33F9">
      <w:pPr>
        <w:pStyle w:val="a7"/>
        <w:jc w:val="center"/>
        <w:rPr>
          <w:rFonts w:ascii="Times New Roman" w:hAnsi="Times New Roman"/>
          <w:b/>
          <w:sz w:val="24"/>
          <w:szCs w:val="24"/>
        </w:rPr>
      </w:pPr>
      <w:r w:rsidRPr="00845AC8">
        <w:rPr>
          <w:rFonts w:ascii="Times New Roman" w:hAnsi="Times New Roman"/>
          <w:b/>
          <w:sz w:val="24"/>
          <w:szCs w:val="24"/>
        </w:rPr>
        <w:t xml:space="preserve">План </w:t>
      </w:r>
      <w:proofErr w:type="gramStart"/>
      <w:r w:rsidRPr="00845AC8">
        <w:rPr>
          <w:rFonts w:ascii="Times New Roman" w:hAnsi="Times New Roman"/>
          <w:b/>
          <w:sz w:val="24"/>
          <w:szCs w:val="24"/>
        </w:rPr>
        <w:t>мероприятий  по</w:t>
      </w:r>
      <w:proofErr w:type="gramEnd"/>
      <w:r w:rsidRPr="00845AC8">
        <w:rPr>
          <w:rFonts w:ascii="Times New Roman" w:hAnsi="Times New Roman"/>
          <w:b/>
          <w:sz w:val="24"/>
          <w:szCs w:val="24"/>
        </w:rPr>
        <w:t xml:space="preserve"> </w:t>
      </w:r>
    </w:p>
    <w:p w:rsidR="003B01DF" w:rsidRDefault="003B01DF" w:rsidP="002A33F9">
      <w:pPr>
        <w:pStyle w:val="a7"/>
        <w:jc w:val="center"/>
        <w:rPr>
          <w:rFonts w:ascii="Times New Roman" w:hAnsi="Times New Roman"/>
          <w:b/>
          <w:sz w:val="24"/>
          <w:szCs w:val="24"/>
        </w:rPr>
      </w:pPr>
      <w:r w:rsidRPr="00845AC8">
        <w:rPr>
          <w:rFonts w:ascii="Times New Roman" w:hAnsi="Times New Roman"/>
          <w:b/>
          <w:sz w:val="24"/>
          <w:szCs w:val="24"/>
        </w:rPr>
        <w:t xml:space="preserve">выполнению муниципальной </w:t>
      </w:r>
      <w:r>
        <w:rPr>
          <w:rFonts w:ascii="Times New Roman" w:hAnsi="Times New Roman"/>
          <w:b/>
          <w:sz w:val="24"/>
          <w:szCs w:val="24"/>
        </w:rPr>
        <w:t>п</w:t>
      </w:r>
      <w:r w:rsidRPr="00845AC8">
        <w:rPr>
          <w:rFonts w:ascii="Times New Roman" w:hAnsi="Times New Roman"/>
          <w:b/>
          <w:sz w:val="24"/>
          <w:szCs w:val="24"/>
        </w:rPr>
        <w:t>рограммы</w:t>
      </w:r>
    </w:p>
    <w:p w:rsidR="003B01DF" w:rsidRPr="005D2FA2" w:rsidRDefault="003B01DF" w:rsidP="005D2FA2">
      <w:pPr>
        <w:pStyle w:val="a3"/>
        <w:shd w:val="clear" w:color="auto" w:fill="FFFFFF"/>
        <w:spacing w:before="0" w:beforeAutospacing="0" w:after="0" w:afterAutospacing="0"/>
        <w:jc w:val="center"/>
        <w:rPr>
          <w:b/>
        </w:rPr>
      </w:pPr>
      <w:r w:rsidRPr="005D2FA2">
        <w:rPr>
          <w:b/>
          <w:color w:val="332E2D"/>
          <w:spacing w:val="2"/>
        </w:rPr>
        <w:t xml:space="preserve">«Обеспечение инженерной инфраструктурой земельных участков, предоставляемых (предоставленных) бесплатно для индивидуального жилищного строительства семьям, имеющим трех и </w:t>
      </w:r>
      <w:proofErr w:type="gramStart"/>
      <w:r w:rsidRPr="005D2FA2">
        <w:rPr>
          <w:b/>
          <w:color w:val="332E2D"/>
          <w:spacing w:val="2"/>
        </w:rPr>
        <w:t>более  детей</w:t>
      </w:r>
      <w:proofErr w:type="gramEnd"/>
      <w:r w:rsidRPr="005D2FA2">
        <w:rPr>
          <w:b/>
          <w:color w:val="332E2D"/>
          <w:spacing w:val="2"/>
        </w:rPr>
        <w:t>, на территории  муниципального района Похвистневский Самарской области на 2026 - 2030 годы»</w:t>
      </w:r>
    </w:p>
    <w:p w:rsidR="003B01DF" w:rsidRPr="00845AC8" w:rsidRDefault="003B01DF" w:rsidP="002A33F9">
      <w:pPr>
        <w:pStyle w:val="a7"/>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060"/>
        <w:gridCol w:w="1980"/>
        <w:gridCol w:w="3600"/>
      </w:tblGrid>
      <w:tr w:rsidR="003B01DF" w:rsidTr="005964F7">
        <w:trPr>
          <w:trHeight w:val="720"/>
        </w:trPr>
        <w:tc>
          <w:tcPr>
            <w:tcW w:w="720" w:type="dxa"/>
          </w:tcPr>
          <w:p w:rsidR="003B01DF" w:rsidRPr="00A31F5E" w:rsidRDefault="003B01DF" w:rsidP="005964F7">
            <w:pPr>
              <w:shd w:val="clear" w:color="auto" w:fill="FFFFFF"/>
              <w:spacing w:before="30" w:after="240"/>
              <w:jc w:val="center"/>
              <w:rPr>
                <w:rFonts w:ascii="Times New Roman" w:hAnsi="Times New Roman"/>
                <w:color w:val="332E2D"/>
                <w:spacing w:val="2"/>
                <w:lang w:eastAsia="ru-RU"/>
              </w:rPr>
            </w:pPr>
            <w:r w:rsidRPr="00A31F5E">
              <w:rPr>
                <w:rFonts w:ascii="Times New Roman" w:hAnsi="Times New Roman"/>
                <w:color w:val="332E2D"/>
                <w:spacing w:val="2"/>
                <w:lang w:eastAsia="ru-RU"/>
              </w:rPr>
              <w:t xml:space="preserve">№ </w:t>
            </w:r>
            <w:proofErr w:type="spellStart"/>
            <w:r w:rsidRPr="00A31F5E">
              <w:rPr>
                <w:rFonts w:ascii="Times New Roman" w:hAnsi="Times New Roman"/>
                <w:color w:val="332E2D"/>
                <w:spacing w:val="2"/>
                <w:lang w:eastAsia="ru-RU"/>
              </w:rPr>
              <w:t>п.п</w:t>
            </w:r>
            <w:proofErr w:type="spellEnd"/>
            <w:r w:rsidRPr="00A31F5E">
              <w:rPr>
                <w:rFonts w:ascii="Times New Roman" w:hAnsi="Times New Roman"/>
                <w:color w:val="332E2D"/>
                <w:spacing w:val="2"/>
                <w:lang w:eastAsia="ru-RU"/>
              </w:rPr>
              <w:t>.</w:t>
            </w:r>
          </w:p>
        </w:tc>
        <w:tc>
          <w:tcPr>
            <w:tcW w:w="3060" w:type="dxa"/>
          </w:tcPr>
          <w:p w:rsidR="003B01DF" w:rsidRPr="005964F7" w:rsidRDefault="003B01DF" w:rsidP="005964F7">
            <w:pPr>
              <w:shd w:val="clear" w:color="auto" w:fill="FFFFFF"/>
              <w:spacing w:before="30" w:after="240"/>
              <w:rPr>
                <w:rFonts w:ascii="Times New Roman" w:hAnsi="Times New Roman"/>
                <w:color w:val="332E2D"/>
                <w:spacing w:val="2"/>
                <w:sz w:val="24"/>
                <w:szCs w:val="24"/>
                <w:lang w:eastAsia="ru-RU"/>
              </w:rPr>
            </w:pPr>
            <w:r w:rsidRPr="00726A0A">
              <w:rPr>
                <w:rFonts w:ascii="Times New Roman" w:hAnsi="Times New Roman"/>
              </w:rPr>
              <w:t>Наименование мероприятия</w:t>
            </w:r>
          </w:p>
        </w:tc>
        <w:tc>
          <w:tcPr>
            <w:tcW w:w="1980" w:type="dxa"/>
          </w:tcPr>
          <w:p w:rsidR="003B01DF" w:rsidRPr="00A31F5E" w:rsidRDefault="003B01DF" w:rsidP="005964F7">
            <w:pPr>
              <w:shd w:val="clear" w:color="auto" w:fill="FFFFFF"/>
              <w:spacing w:before="30" w:after="240"/>
              <w:jc w:val="center"/>
              <w:rPr>
                <w:rFonts w:ascii="Times New Roman" w:hAnsi="Times New Roman"/>
                <w:color w:val="332E2D"/>
                <w:spacing w:val="2"/>
                <w:lang w:eastAsia="ru-RU"/>
              </w:rPr>
            </w:pPr>
            <w:r w:rsidRPr="00A31F5E">
              <w:rPr>
                <w:rFonts w:ascii="Times New Roman" w:hAnsi="Times New Roman"/>
                <w:color w:val="332E2D"/>
                <w:spacing w:val="2"/>
                <w:lang w:eastAsia="ru-RU"/>
              </w:rPr>
              <w:t>Срок реализации</w:t>
            </w:r>
          </w:p>
        </w:tc>
        <w:tc>
          <w:tcPr>
            <w:tcW w:w="3600" w:type="dxa"/>
          </w:tcPr>
          <w:p w:rsidR="003B01DF" w:rsidRPr="005964F7" w:rsidRDefault="003B01DF" w:rsidP="005964F7">
            <w:pPr>
              <w:shd w:val="clear" w:color="auto" w:fill="FFFFFF"/>
              <w:spacing w:before="30" w:after="240"/>
              <w:jc w:val="center"/>
              <w:rPr>
                <w:rFonts w:ascii="Times New Roman" w:hAnsi="Times New Roman"/>
                <w:color w:val="332E2D"/>
                <w:spacing w:val="2"/>
                <w:sz w:val="24"/>
                <w:szCs w:val="24"/>
                <w:lang w:eastAsia="ru-RU"/>
              </w:rPr>
            </w:pPr>
            <w:r w:rsidRPr="00726A0A">
              <w:rPr>
                <w:rFonts w:ascii="Times New Roman" w:hAnsi="Times New Roman"/>
              </w:rPr>
              <w:t>Непосредственный результат</w:t>
            </w:r>
          </w:p>
        </w:tc>
      </w:tr>
      <w:tr w:rsidR="003B01DF" w:rsidTr="005964F7">
        <w:trPr>
          <w:trHeight w:val="720"/>
        </w:trPr>
        <w:tc>
          <w:tcPr>
            <w:tcW w:w="720" w:type="dxa"/>
          </w:tcPr>
          <w:p w:rsidR="003B01DF" w:rsidRPr="00A31F5E" w:rsidRDefault="003B01DF" w:rsidP="005964F7">
            <w:pPr>
              <w:shd w:val="clear" w:color="auto" w:fill="FFFFFF"/>
              <w:spacing w:before="30" w:after="240"/>
              <w:jc w:val="center"/>
              <w:rPr>
                <w:rFonts w:ascii="Times New Roman" w:hAnsi="Times New Roman"/>
                <w:color w:val="332E2D"/>
                <w:spacing w:val="2"/>
                <w:lang w:eastAsia="ru-RU"/>
              </w:rPr>
            </w:pPr>
            <w:r>
              <w:rPr>
                <w:rFonts w:ascii="Times New Roman" w:hAnsi="Times New Roman"/>
                <w:color w:val="332E2D"/>
                <w:spacing w:val="2"/>
                <w:lang w:eastAsia="ru-RU"/>
              </w:rPr>
              <w:t>1.</w:t>
            </w:r>
          </w:p>
        </w:tc>
        <w:tc>
          <w:tcPr>
            <w:tcW w:w="3060" w:type="dxa"/>
          </w:tcPr>
          <w:p w:rsidR="003B01DF" w:rsidRPr="00726A0A" w:rsidRDefault="003B01DF" w:rsidP="00E04BEF">
            <w:pPr>
              <w:shd w:val="clear" w:color="auto" w:fill="FFFFFF"/>
              <w:spacing w:after="0" w:line="240" w:lineRule="auto"/>
              <w:rPr>
                <w:rFonts w:ascii="Times New Roman" w:hAnsi="Times New Roman"/>
              </w:rPr>
            </w:pPr>
            <w:r>
              <w:rPr>
                <w:rFonts w:ascii="Times New Roman" w:hAnsi="Times New Roman"/>
                <w:color w:val="332E2D"/>
                <w:spacing w:val="2"/>
                <w:sz w:val="24"/>
                <w:szCs w:val="24"/>
                <w:lang w:eastAsia="ru-RU"/>
              </w:rPr>
              <w:t>Составление смет с защитой в Государственной экспертизе на проектирование объекта: «Сети и сооружения инженерного обеспечения  для 40 земельных участков под индивидуальное жилищное строительство на территории муниципального района Похвистневский, сформированных для предоставления в собственность многодетным семьям»</w:t>
            </w:r>
          </w:p>
        </w:tc>
        <w:tc>
          <w:tcPr>
            <w:tcW w:w="1980" w:type="dxa"/>
          </w:tcPr>
          <w:p w:rsidR="003B01DF" w:rsidRPr="00A31F5E" w:rsidRDefault="003B01DF" w:rsidP="005964F7">
            <w:pPr>
              <w:shd w:val="clear" w:color="auto" w:fill="FFFFFF"/>
              <w:spacing w:before="30" w:after="240"/>
              <w:jc w:val="center"/>
              <w:rPr>
                <w:rFonts w:ascii="Times New Roman" w:hAnsi="Times New Roman"/>
                <w:color w:val="332E2D"/>
                <w:spacing w:val="2"/>
                <w:lang w:eastAsia="ru-RU"/>
              </w:rPr>
            </w:pPr>
            <w:r>
              <w:rPr>
                <w:rFonts w:ascii="Times New Roman" w:hAnsi="Times New Roman"/>
                <w:color w:val="332E2D"/>
                <w:spacing w:val="2"/>
                <w:lang w:eastAsia="ru-RU"/>
              </w:rPr>
              <w:t>2026-2030годы</w:t>
            </w:r>
          </w:p>
        </w:tc>
        <w:tc>
          <w:tcPr>
            <w:tcW w:w="3600" w:type="dxa"/>
          </w:tcPr>
          <w:p w:rsidR="003B01DF" w:rsidRPr="003D0B3A" w:rsidRDefault="003B01DF" w:rsidP="003D0B3A">
            <w:pPr>
              <w:pStyle w:val="ConsNonformat"/>
              <w:tabs>
                <w:tab w:val="left" w:pos="720"/>
              </w:tabs>
              <w:rPr>
                <w:rFonts w:ascii="Times New Roman" w:hAnsi="Times New Roman" w:cs="Times New Roman"/>
                <w:spacing w:val="-10"/>
                <w:sz w:val="24"/>
                <w:szCs w:val="24"/>
              </w:rPr>
            </w:pPr>
            <w:r w:rsidRPr="003D0B3A">
              <w:rPr>
                <w:rFonts w:ascii="Times New Roman" w:hAnsi="Times New Roman" w:cs="Times New Roman"/>
                <w:spacing w:val="-10"/>
                <w:sz w:val="24"/>
                <w:szCs w:val="24"/>
              </w:rPr>
              <w:t xml:space="preserve">Доведение уровня обеспечения инженерной инфраструктурой земельных участков, предоставленных многодетным семьям, к концу 2030 года до </w:t>
            </w:r>
            <w:r>
              <w:rPr>
                <w:rFonts w:ascii="Times New Roman" w:hAnsi="Times New Roman" w:cs="Times New Roman"/>
                <w:spacing w:val="-10"/>
                <w:sz w:val="24"/>
                <w:szCs w:val="24"/>
              </w:rPr>
              <w:t>3</w:t>
            </w:r>
            <w:r w:rsidRPr="003D0B3A">
              <w:rPr>
                <w:rFonts w:ascii="Times New Roman" w:hAnsi="Times New Roman" w:cs="Times New Roman"/>
                <w:spacing w:val="-10"/>
                <w:sz w:val="24"/>
                <w:szCs w:val="24"/>
              </w:rPr>
              <w:t>0%</w:t>
            </w:r>
          </w:p>
          <w:p w:rsidR="003B01DF" w:rsidRPr="00726A0A" w:rsidRDefault="003B01DF" w:rsidP="00E04BEF">
            <w:pPr>
              <w:shd w:val="clear" w:color="auto" w:fill="FFFFFF"/>
              <w:spacing w:before="30" w:after="240"/>
              <w:rPr>
                <w:rFonts w:ascii="Times New Roman" w:hAnsi="Times New Roman"/>
              </w:rPr>
            </w:pPr>
          </w:p>
        </w:tc>
      </w:tr>
    </w:tbl>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411C1E">
      <w:pPr>
        <w:shd w:val="clear" w:color="auto" w:fill="FFFFFF"/>
        <w:spacing w:before="30" w:after="240" w:line="240" w:lineRule="auto"/>
        <w:rPr>
          <w:rFonts w:ascii="Times New Roman" w:hAnsi="Times New Roman"/>
          <w:color w:val="332E2D"/>
          <w:spacing w:val="2"/>
          <w:sz w:val="28"/>
          <w:szCs w:val="28"/>
          <w:lang w:eastAsia="ru-RU"/>
        </w:rPr>
      </w:pPr>
    </w:p>
    <w:p w:rsidR="003B01DF" w:rsidRDefault="003B01DF" w:rsidP="003C18EE">
      <w:pPr>
        <w:pStyle w:val="a7"/>
        <w:jc w:val="right"/>
        <w:rPr>
          <w:rFonts w:ascii="Times New Roman" w:hAnsi="Times New Roman"/>
        </w:rPr>
      </w:pPr>
    </w:p>
    <w:p w:rsidR="003B01DF" w:rsidRDefault="003B01DF" w:rsidP="003C18EE">
      <w:pPr>
        <w:pStyle w:val="a7"/>
        <w:jc w:val="right"/>
        <w:rPr>
          <w:rFonts w:ascii="Times New Roman" w:hAnsi="Times New Roman"/>
        </w:rPr>
      </w:pPr>
      <w:r>
        <w:rPr>
          <w:rFonts w:ascii="Times New Roman" w:hAnsi="Times New Roman"/>
        </w:rPr>
        <w:lastRenderedPageBreak/>
        <w:t>П</w:t>
      </w:r>
      <w:r w:rsidRPr="003F66A0">
        <w:rPr>
          <w:rFonts w:ascii="Times New Roman" w:hAnsi="Times New Roman"/>
        </w:rPr>
        <w:t xml:space="preserve">риложение </w:t>
      </w:r>
      <w:r>
        <w:rPr>
          <w:rFonts w:ascii="Times New Roman" w:hAnsi="Times New Roman"/>
        </w:rPr>
        <w:t xml:space="preserve">3 </w:t>
      </w:r>
    </w:p>
    <w:p w:rsidR="003B01DF" w:rsidRDefault="003B01DF" w:rsidP="003C18EE">
      <w:pPr>
        <w:shd w:val="clear" w:color="auto" w:fill="FFFFFF"/>
        <w:spacing w:after="0" w:line="240" w:lineRule="auto"/>
        <w:jc w:val="right"/>
        <w:rPr>
          <w:rFonts w:ascii="Times New Roman" w:hAnsi="Times New Roman"/>
        </w:rPr>
      </w:pPr>
      <w:r>
        <w:rPr>
          <w:rFonts w:ascii="Times New Roman" w:hAnsi="Times New Roman"/>
        </w:rPr>
        <w:t xml:space="preserve">                                                                                              к муниципальной программе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«Обеспечение инженерной инфраструктурой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земельных участков, предоставляемых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(предоставленных) бесплатно для индивидуального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жилищного строительства семьям, имеющим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трех и </w:t>
      </w:r>
      <w:proofErr w:type="gramStart"/>
      <w:r w:rsidRPr="00D60A10">
        <w:rPr>
          <w:color w:val="332E2D"/>
          <w:spacing w:val="2"/>
        </w:rPr>
        <w:t>более  детей</w:t>
      </w:r>
      <w:proofErr w:type="gramEnd"/>
      <w:r w:rsidRPr="00D60A10">
        <w:rPr>
          <w:color w:val="332E2D"/>
          <w:spacing w:val="2"/>
        </w:rPr>
        <w:t xml:space="preserve">, на территории  </w:t>
      </w:r>
    </w:p>
    <w:p w:rsidR="003B01DF" w:rsidRDefault="003B01DF" w:rsidP="003C18EE">
      <w:pPr>
        <w:pStyle w:val="a3"/>
        <w:shd w:val="clear" w:color="auto" w:fill="FFFFFF"/>
        <w:spacing w:before="0" w:beforeAutospacing="0" w:after="0" w:afterAutospacing="0"/>
        <w:jc w:val="right"/>
        <w:rPr>
          <w:color w:val="332E2D"/>
          <w:spacing w:val="2"/>
        </w:rPr>
      </w:pPr>
      <w:r>
        <w:rPr>
          <w:color w:val="332E2D"/>
          <w:spacing w:val="2"/>
        </w:rPr>
        <w:t>м</w:t>
      </w:r>
      <w:r w:rsidRPr="00D60A10">
        <w:rPr>
          <w:color w:val="332E2D"/>
          <w:spacing w:val="2"/>
        </w:rPr>
        <w:t xml:space="preserve">униципального района Похвистневский </w:t>
      </w:r>
    </w:p>
    <w:p w:rsidR="003B01DF" w:rsidRDefault="003B01DF" w:rsidP="003C18EE">
      <w:pPr>
        <w:shd w:val="clear" w:color="auto" w:fill="FFFFFF"/>
        <w:spacing w:after="0" w:line="240" w:lineRule="auto"/>
        <w:jc w:val="right"/>
        <w:rPr>
          <w:rFonts w:ascii="Times New Roman" w:hAnsi="Times New Roman"/>
          <w:color w:val="332E2D"/>
          <w:spacing w:val="2"/>
          <w:sz w:val="28"/>
          <w:szCs w:val="28"/>
          <w:lang w:eastAsia="ru-RU"/>
        </w:rPr>
      </w:pPr>
      <w:r w:rsidRPr="00D60A10">
        <w:rPr>
          <w:rFonts w:ascii="Times New Roman" w:hAnsi="Times New Roman"/>
          <w:color w:val="332E2D"/>
          <w:spacing w:val="2"/>
          <w:sz w:val="24"/>
          <w:szCs w:val="24"/>
        </w:rPr>
        <w:t>Самарской области на 2026 - 2030 годы»</w:t>
      </w: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6A86">
      <w:pPr>
        <w:pStyle w:val="a7"/>
        <w:jc w:val="center"/>
        <w:rPr>
          <w:rFonts w:ascii="Times New Roman" w:hAnsi="Times New Roman"/>
          <w:b/>
          <w:sz w:val="24"/>
          <w:szCs w:val="24"/>
        </w:rPr>
      </w:pPr>
      <w:r>
        <w:rPr>
          <w:rFonts w:ascii="Times New Roman" w:hAnsi="Times New Roman"/>
          <w:b/>
          <w:sz w:val="24"/>
          <w:szCs w:val="24"/>
        </w:rPr>
        <w:t>О</w:t>
      </w:r>
      <w:r w:rsidRPr="00845AC8">
        <w:rPr>
          <w:rFonts w:ascii="Times New Roman" w:hAnsi="Times New Roman"/>
          <w:b/>
          <w:sz w:val="24"/>
          <w:szCs w:val="24"/>
        </w:rPr>
        <w:t xml:space="preserve">бъем </w:t>
      </w:r>
      <w:r>
        <w:rPr>
          <w:rFonts w:ascii="Times New Roman" w:hAnsi="Times New Roman"/>
          <w:b/>
          <w:sz w:val="24"/>
          <w:szCs w:val="24"/>
        </w:rPr>
        <w:t>финансовых ресурсов, необходимых для реализации</w:t>
      </w:r>
      <w:r w:rsidRPr="00845AC8">
        <w:rPr>
          <w:rFonts w:ascii="Times New Roman" w:hAnsi="Times New Roman"/>
          <w:b/>
          <w:sz w:val="24"/>
          <w:szCs w:val="24"/>
        </w:rPr>
        <w:t xml:space="preserve"> </w:t>
      </w:r>
    </w:p>
    <w:p w:rsidR="003B01DF" w:rsidRDefault="003B01DF" w:rsidP="00576A86">
      <w:pPr>
        <w:pStyle w:val="a7"/>
        <w:jc w:val="center"/>
        <w:rPr>
          <w:rFonts w:ascii="Times New Roman" w:hAnsi="Times New Roman"/>
          <w:b/>
          <w:sz w:val="24"/>
          <w:szCs w:val="24"/>
        </w:rPr>
      </w:pPr>
      <w:r w:rsidRPr="00845AC8">
        <w:rPr>
          <w:rFonts w:ascii="Times New Roman" w:hAnsi="Times New Roman"/>
          <w:b/>
          <w:sz w:val="24"/>
          <w:szCs w:val="24"/>
        </w:rPr>
        <w:t xml:space="preserve">муниципальной </w:t>
      </w:r>
      <w:r>
        <w:rPr>
          <w:rFonts w:ascii="Times New Roman" w:hAnsi="Times New Roman"/>
          <w:b/>
          <w:sz w:val="24"/>
          <w:szCs w:val="24"/>
        </w:rPr>
        <w:t>п</w:t>
      </w:r>
      <w:r w:rsidRPr="00845AC8">
        <w:rPr>
          <w:rFonts w:ascii="Times New Roman" w:hAnsi="Times New Roman"/>
          <w:b/>
          <w:sz w:val="24"/>
          <w:szCs w:val="24"/>
        </w:rPr>
        <w:t>рограммы</w:t>
      </w:r>
    </w:p>
    <w:p w:rsidR="003B01DF" w:rsidRPr="005D2FA2" w:rsidRDefault="003B01DF" w:rsidP="005D2FA2">
      <w:pPr>
        <w:pStyle w:val="a3"/>
        <w:shd w:val="clear" w:color="auto" w:fill="FFFFFF"/>
        <w:spacing w:before="0" w:beforeAutospacing="0" w:after="0" w:afterAutospacing="0"/>
        <w:jc w:val="center"/>
        <w:rPr>
          <w:b/>
        </w:rPr>
      </w:pPr>
      <w:r w:rsidRPr="005D2FA2">
        <w:rPr>
          <w:b/>
          <w:color w:val="332E2D"/>
          <w:spacing w:val="2"/>
        </w:rPr>
        <w:t xml:space="preserve">«Обеспечение инженерной инфраструктурой земельных участков, предоставляемых (предоставленных) бесплатно для индивидуального жилищного строительства семьям, имеющим трех и </w:t>
      </w:r>
      <w:proofErr w:type="gramStart"/>
      <w:r w:rsidRPr="005D2FA2">
        <w:rPr>
          <w:b/>
          <w:color w:val="332E2D"/>
          <w:spacing w:val="2"/>
        </w:rPr>
        <w:t>более  детей</w:t>
      </w:r>
      <w:proofErr w:type="gramEnd"/>
      <w:r w:rsidRPr="005D2FA2">
        <w:rPr>
          <w:b/>
          <w:color w:val="332E2D"/>
          <w:spacing w:val="2"/>
        </w:rPr>
        <w:t>, на территории  муниципального района Похвистневский Самарской области на 2026 - 2030 годы»</w:t>
      </w:r>
    </w:p>
    <w:p w:rsidR="003B01DF" w:rsidRDefault="003B01DF" w:rsidP="00576A86">
      <w:pPr>
        <w:pStyle w:val="a7"/>
        <w:jc w:val="center"/>
        <w:rPr>
          <w:rFonts w:ascii="Times New Roman" w:hAnsi="Times New Roman"/>
          <w:b/>
          <w:sz w:val="24"/>
          <w:szCs w:val="24"/>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3060"/>
        <w:gridCol w:w="1080"/>
        <w:gridCol w:w="1080"/>
        <w:gridCol w:w="1080"/>
        <w:gridCol w:w="1080"/>
        <w:gridCol w:w="1080"/>
        <w:gridCol w:w="900"/>
      </w:tblGrid>
      <w:tr w:rsidR="003B01DF" w:rsidRPr="00726A0A" w:rsidTr="006677A6">
        <w:tc>
          <w:tcPr>
            <w:tcW w:w="648" w:type="dxa"/>
            <w:tcBorders>
              <w:bottom w:val="single" w:sz="4" w:space="0" w:color="auto"/>
            </w:tcBorders>
          </w:tcPr>
          <w:p w:rsidR="003B01DF" w:rsidRPr="00726A0A" w:rsidRDefault="003B01DF" w:rsidP="00A746EC">
            <w:pPr>
              <w:pStyle w:val="a7"/>
              <w:rPr>
                <w:rFonts w:ascii="Times New Roman" w:hAnsi="Times New Roman"/>
              </w:rPr>
            </w:pPr>
            <w:r w:rsidRPr="00726A0A">
              <w:rPr>
                <w:rFonts w:ascii="Times New Roman" w:hAnsi="Times New Roman"/>
              </w:rPr>
              <w:t xml:space="preserve">№ </w:t>
            </w:r>
            <w:proofErr w:type="spellStart"/>
            <w:r w:rsidRPr="00726A0A">
              <w:rPr>
                <w:rFonts w:ascii="Times New Roman" w:hAnsi="Times New Roman"/>
              </w:rPr>
              <w:t>п.п</w:t>
            </w:r>
            <w:proofErr w:type="spellEnd"/>
            <w:r w:rsidRPr="00726A0A">
              <w:rPr>
                <w:rFonts w:ascii="Times New Roman" w:hAnsi="Times New Roman"/>
              </w:rPr>
              <w:t>.</w:t>
            </w:r>
          </w:p>
        </w:tc>
        <w:tc>
          <w:tcPr>
            <w:tcW w:w="3060" w:type="dxa"/>
            <w:tcBorders>
              <w:bottom w:val="single" w:sz="4" w:space="0" w:color="auto"/>
            </w:tcBorders>
          </w:tcPr>
          <w:p w:rsidR="003B01DF" w:rsidRPr="00726A0A" w:rsidRDefault="003B01DF" w:rsidP="00A746EC">
            <w:pPr>
              <w:pStyle w:val="a7"/>
              <w:jc w:val="center"/>
              <w:rPr>
                <w:rFonts w:ascii="Times New Roman" w:hAnsi="Times New Roman"/>
              </w:rPr>
            </w:pPr>
            <w:r w:rsidRPr="00726A0A">
              <w:rPr>
                <w:rFonts w:ascii="Times New Roman" w:hAnsi="Times New Roman"/>
              </w:rPr>
              <w:t>Наименование финансирования</w:t>
            </w:r>
          </w:p>
        </w:tc>
        <w:tc>
          <w:tcPr>
            <w:tcW w:w="5400" w:type="dxa"/>
            <w:gridSpan w:val="5"/>
          </w:tcPr>
          <w:p w:rsidR="003B01DF" w:rsidRPr="00726A0A" w:rsidRDefault="003B01DF" w:rsidP="00A746EC">
            <w:pPr>
              <w:pStyle w:val="a7"/>
              <w:rPr>
                <w:rFonts w:ascii="Times New Roman" w:hAnsi="Times New Roman"/>
              </w:rPr>
            </w:pPr>
            <w:r w:rsidRPr="00726A0A">
              <w:rPr>
                <w:rFonts w:ascii="Times New Roman" w:hAnsi="Times New Roman"/>
              </w:rPr>
              <w:t xml:space="preserve">Объемы  финансирования муниципальной программы, в том числе по годам, </w:t>
            </w:r>
            <w:proofErr w:type="spellStart"/>
            <w:r w:rsidRPr="00726A0A">
              <w:rPr>
                <w:rFonts w:ascii="Times New Roman" w:hAnsi="Times New Roman"/>
              </w:rPr>
              <w:t>тыс.руб</w:t>
            </w:r>
            <w:proofErr w:type="spellEnd"/>
            <w:r w:rsidRPr="00726A0A">
              <w:rPr>
                <w:rFonts w:ascii="Times New Roman" w:hAnsi="Times New Roman"/>
              </w:rPr>
              <w:t>.</w:t>
            </w:r>
          </w:p>
        </w:tc>
        <w:tc>
          <w:tcPr>
            <w:tcW w:w="900" w:type="dxa"/>
            <w:vMerge w:val="restart"/>
            <w:tcBorders>
              <w:top w:val="single" w:sz="4" w:space="0" w:color="auto"/>
              <w:right w:val="single" w:sz="4" w:space="0" w:color="auto"/>
            </w:tcBorders>
          </w:tcPr>
          <w:p w:rsidR="003B01DF" w:rsidRPr="001E1941" w:rsidRDefault="003B01DF" w:rsidP="001E1941">
            <w:pPr>
              <w:spacing w:after="0" w:line="240" w:lineRule="auto"/>
              <w:jc w:val="center"/>
              <w:rPr>
                <w:rFonts w:ascii="Times New Roman" w:hAnsi="Times New Roman"/>
                <w:sz w:val="20"/>
                <w:szCs w:val="20"/>
              </w:rPr>
            </w:pPr>
            <w:r w:rsidRPr="000A6EB9">
              <w:rPr>
                <w:rFonts w:ascii="Times New Roman" w:hAnsi="Times New Roman"/>
                <w:sz w:val="20"/>
                <w:szCs w:val="20"/>
              </w:rPr>
              <w:t>Итого за период реализации</w:t>
            </w:r>
          </w:p>
        </w:tc>
      </w:tr>
      <w:tr w:rsidR="003B01DF" w:rsidRPr="00726A0A" w:rsidTr="006677A6">
        <w:tc>
          <w:tcPr>
            <w:tcW w:w="648" w:type="dxa"/>
            <w:tcBorders>
              <w:top w:val="single" w:sz="4" w:space="0" w:color="auto"/>
            </w:tcBorders>
          </w:tcPr>
          <w:p w:rsidR="003B01DF" w:rsidRPr="00726A0A" w:rsidRDefault="003B01DF" w:rsidP="00A746EC">
            <w:pPr>
              <w:pStyle w:val="a7"/>
              <w:rPr>
                <w:rFonts w:ascii="Times New Roman" w:hAnsi="Times New Roman"/>
              </w:rPr>
            </w:pPr>
          </w:p>
        </w:tc>
        <w:tc>
          <w:tcPr>
            <w:tcW w:w="3060" w:type="dxa"/>
            <w:tcBorders>
              <w:top w:val="single" w:sz="4" w:space="0" w:color="auto"/>
            </w:tcBorders>
          </w:tcPr>
          <w:p w:rsidR="003B01DF" w:rsidRPr="00726A0A" w:rsidRDefault="003B01DF" w:rsidP="00A746EC">
            <w:pPr>
              <w:pStyle w:val="a7"/>
              <w:jc w:val="center"/>
              <w:rPr>
                <w:rFonts w:ascii="Times New Roman" w:hAnsi="Times New Roman"/>
              </w:rPr>
            </w:pPr>
          </w:p>
        </w:tc>
        <w:tc>
          <w:tcPr>
            <w:tcW w:w="1080" w:type="dxa"/>
            <w:tcBorders>
              <w:top w:val="single" w:sz="4" w:space="0" w:color="auto"/>
            </w:tcBorders>
          </w:tcPr>
          <w:p w:rsidR="003B01DF" w:rsidRPr="00726A0A" w:rsidRDefault="003B01DF" w:rsidP="00A746EC">
            <w:pPr>
              <w:pStyle w:val="a7"/>
              <w:rPr>
                <w:rFonts w:ascii="Times New Roman" w:hAnsi="Times New Roman"/>
                <w:sz w:val="20"/>
                <w:szCs w:val="20"/>
              </w:rPr>
            </w:pPr>
            <w:r w:rsidRPr="00726A0A">
              <w:rPr>
                <w:rFonts w:ascii="Times New Roman" w:hAnsi="Times New Roman"/>
                <w:sz w:val="20"/>
                <w:szCs w:val="20"/>
              </w:rPr>
              <w:t>202</w:t>
            </w:r>
            <w:r>
              <w:rPr>
                <w:rFonts w:ascii="Times New Roman" w:hAnsi="Times New Roman"/>
                <w:sz w:val="20"/>
                <w:szCs w:val="20"/>
              </w:rPr>
              <w:t>6</w:t>
            </w:r>
            <w:r w:rsidRPr="00726A0A">
              <w:rPr>
                <w:rFonts w:ascii="Times New Roman" w:hAnsi="Times New Roman"/>
                <w:sz w:val="20"/>
                <w:szCs w:val="20"/>
              </w:rPr>
              <w:t xml:space="preserve"> год</w:t>
            </w:r>
          </w:p>
        </w:tc>
        <w:tc>
          <w:tcPr>
            <w:tcW w:w="1080" w:type="dxa"/>
            <w:tcBorders>
              <w:top w:val="single" w:sz="4" w:space="0" w:color="auto"/>
            </w:tcBorders>
          </w:tcPr>
          <w:p w:rsidR="003B01DF" w:rsidRPr="00726A0A" w:rsidRDefault="003B01DF" w:rsidP="00A746EC">
            <w:pPr>
              <w:pStyle w:val="a7"/>
              <w:rPr>
                <w:rFonts w:ascii="Times New Roman" w:hAnsi="Times New Roman"/>
                <w:sz w:val="20"/>
                <w:szCs w:val="20"/>
              </w:rPr>
            </w:pPr>
            <w:r w:rsidRPr="00726A0A">
              <w:rPr>
                <w:rFonts w:ascii="Times New Roman" w:hAnsi="Times New Roman"/>
                <w:sz w:val="20"/>
                <w:szCs w:val="20"/>
              </w:rPr>
              <w:t>202</w:t>
            </w:r>
            <w:r>
              <w:rPr>
                <w:rFonts w:ascii="Times New Roman" w:hAnsi="Times New Roman"/>
                <w:sz w:val="20"/>
                <w:szCs w:val="20"/>
              </w:rPr>
              <w:t>7</w:t>
            </w:r>
            <w:r w:rsidRPr="00726A0A">
              <w:rPr>
                <w:rFonts w:ascii="Times New Roman" w:hAnsi="Times New Roman"/>
                <w:sz w:val="20"/>
                <w:szCs w:val="20"/>
              </w:rPr>
              <w:t xml:space="preserve"> год</w:t>
            </w:r>
          </w:p>
        </w:tc>
        <w:tc>
          <w:tcPr>
            <w:tcW w:w="1080" w:type="dxa"/>
            <w:tcBorders>
              <w:top w:val="single" w:sz="4" w:space="0" w:color="auto"/>
            </w:tcBorders>
          </w:tcPr>
          <w:p w:rsidR="003B01DF" w:rsidRPr="00726A0A" w:rsidRDefault="003B01DF" w:rsidP="00A746EC">
            <w:pPr>
              <w:pStyle w:val="a7"/>
              <w:rPr>
                <w:rFonts w:ascii="Times New Roman" w:hAnsi="Times New Roman"/>
                <w:sz w:val="20"/>
                <w:szCs w:val="20"/>
              </w:rPr>
            </w:pPr>
            <w:r w:rsidRPr="00726A0A">
              <w:rPr>
                <w:rFonts w:ascii="Times New Roman" w:hAnsi="Times New Roman"/>
                <w:sz w:val="20"/>
                <w:szCs w:val="20"/>
              </w:rPr>
              <w:t>202</w:t>
            </w:r>
            <w:r>
              <w:rPr>
                <w:rFonts w:ascii="Times New Roman" w:hAnsi="Times New Roman"/>
                <w:sz w:val="20"/>
                <w:szCs w:val="20"/>
              </w:rPr>
              <w:t>8</w:t>
            </w:r>
            <w:r w:rsidRPr="00726A0A">
              <w:rPr>
                <w:rFonts w:ascii="Times New Roman" w:hAnsi="Times New Roman"/>
                <w:sz w:val="20"/>
                <w:szCs w:val="20"/>
              </w:rPr>
              <w:t xml:space="preserve"> год</w:t>
            </w:r>
          </w:p>
        </w:tc>
        <w:tc>
          <w:tcPr>
            <w:tcW w:w="1080" w:type="dxa"/>
            <w:tcBorders>
              <w:top w:val="single" w:sz="4" w:space="0" w:color="auto"/>
            </w:tcBorders>
          </w:tcPr>
          <w:p w:rsidR="003B01DF" w:rsidRPr="00726A0A" w:rsidRDefault="003B01DF" w:rsidP="00A746EC">
            <w:pPr>
              <w:pStyle w:val="a7"/>
              <w:rPr>
                <w:rFonts w:ascii="Times New Roman" w:hAnsi="Times New Roman"/>
                <w:sz w:val="20"/>
                <w:szCs w:val="20"/>
              </w:rPr>
            </w:pPr>
            <w:r w:rsidRPr="00726A0A">
              <w:rPr>
                <w:rFonts w:ascii="Times New Roman" w:hAnsi="Times New Roman"/>
                <w:sz w:val="20"/>
                <w:szCs w:val="20"/>
              </w:rPr>
              <w:t>202</w:t>
            </w:r>
            <w:r>
              <w:rPr>
                <w:rFonts w:ascii="Times New Roman" w:hAnsi="Times New Roman"/>
                <w:sz w:val="20"/>
                <w:szCs w:val="20"/>
              </w:rPr>
              <w:t>9</w:t>
            </w:r>
            <w:r w:rsidRPr="00726A0A">
              <w:rPr>
                <w:rFonts w:ascii="Times New Roman" w:hAnsi="Times New Roman"/>
                <w:sz w:val="20"/>
                <w:szCs w:val="20"/>
              </w:rPr>
              <w:t xml:space="preserve"> год</w:t>
            </w:r>
          </w:p>
        </w:tc>
        <w:tc>
          <w:tcPr>
            <w:tcW w:w="1080" w:type="dxa"/>
            <w:tcBorders>
              <w:top w:val="single" w:sz="4" w:space="0" w:color="auto"/>
              <w:right w:val="single" w:sz="4" w:space="0" w:color="auto"/>
            </w:tcBorders>
          </w:tcPr>
          <w:p w:rsidR="003B01DF" w:rsidRPr="00726A0A" w:rsidRDefault="003B01DF" w:rsidP="00A746EC">
            <w:pPr>
              <w:pStyle w:val="a7"/>
              <w:rPr>
                <w:rFonts w:ascii="Times New Roman" w:hAnsi="Times New Roman"/>
                <w:sz w:val="20"/>
                <w:szCs w:val="20"/>
              </w:rPr>
            </w:pPr>
            <w:r w:rsidRPr="00726A0A">
              <w:rPr>
                <w:rFonts w:ascii="Times New Roman" w:hAnsi="Times New Roman"/>
                <w:sz w:val="20"/>
                <w:szCs w:val="20"/>
              </w:rPr>
              <w:t>20</w:t>
            </w:r>
            <w:r>
              <w:rPr>
                <w:rFonts w:ascii="Times New Roman" w:hAnsi="Times New Roman"/>
                <w:sz w:val="20"/>
                <w:szCs w:val="20"/>
              </w:rPr>
              <w:t>30</w:t>
            </w:r>
            <w:r w:rsidRPr="00726A0A">
              <w:rPr>
                <w:rFonts w:ascii="Times New Roman" w:hAnsi="Times New Roman"/>
                <w:sz w:val="20"/>
                <w:szCs w:val="20"/>
              </w:rPr>
              <w:t xml:space="preserve"> год</w:t>
            </w:r>
          </w:p>
        </w:tc>
        <w:tc>
          <w:tcPr>
            <w:tcW w:w="900" w:type="dxa"/>
            <w:vMerge/>
            <w:tcBorders>
              <w:bottom w:val="nil"/>
              <w:right w:val="single" w:sz="4" w:space="0" w:color="auto"/>
            </w:tcBorders>
          </w:tcPr>
          <w:p w:rsidR="003B01DF" w:rsidRPr="00726A0A" w:rsidRDefault="003B01DF">
            <w:pPr>
              <w:spacing w:after="0" w:line="240" w:lineRule="auto"/>
            </w:pPr>
          </w:p>
        </w:tc>
      </w:tr>
      <w:tr w:rsidR="003B01DF" w:rsidRPr="00726A0A" w:rsidTr="001E1941">
        <w:tc>
          <w:tcPr>
            <w:tcW w:w="648" w:type="dxa"/>
          </w:tcPr>
          <w:p w:rsidR="003B01DF" w:rsidRPr="00726A0A" w:rsidRDefault="003B01DF" w:rsidP="00A746EC">
            <w:pPr>
              <w:pStyle w:val="a7"/>
              <w:jc w:val="center"/>
              <w:rPr>
                <w:rFonts w:ascii="Times New Roman" w:hAnsi="Times New Roman"/>
              </w:rPr>
            </w:pPr>
            <w:r w:rsidRPr="00726A0A">
              <w:rPr>
                <w:rFonts w:ascii="Times New Roman" w:hAnsi="Times New Roman"/>
              </w:rPr>
              <w:t>1</w:t>
            </w:r>
          </w:p>
        </w:tc>
        <w:tc>
          <w:tcPr>
            <w:tcW w:w="3060" w:type="dxa"/>
          </w:tcPr>
          <w:p w:rsidR="003B01DF" w:rsidRPr="00726A0A" w:rsidRDefault="003B01DF" w:rsidP="00A746EC">
            <w:pPr>
              <w:pStyle w:val="a7"/>
              <w:jc w:val="center"/>
              <w:rPr>
                <w:rFonts w:ascii="Times New Roman" w:hAnsi="Times New Roman"/>
              </w:rPr>
            </w:pPr>
            <w:r w:rsidRPr="00726A0A">
              <w:rPr>
                <w:rFonts w:ascii="Times New Roman" w:hAnsi="Times New Roman"/>
              </w:rPr>
              <w:t>2</w:t>
            </w:r>
          </w:p>
        </w:tc>
        <w:tc>
          <w:tcPr>
            <w:tcW w:w="1080" w:type="dxa"/>
          </w:tcPr>
          <w:p w:rsidR="003B01DF" w:rsidRPr="00726A0A" w:rsidRDefault="003B01DF" w:rsidP="00A746EC">
            <w:pPr>
              <w:pStyle w:val="a7"/>
              <w:jc w:val="center"/>
              <w:rPr>
                <w:rFonts w:ascii="Times New Roman" w:hAnsi="Times New Roman"/>
              </w:rPr>
            </w:pPr>
            <w:r w:rsidRPr="00726A0A">
              <w:rPr>
                <w:rFonts w:ascii="Times New Roman" w:hAnsi="Times New Roman"/>
              </w:rPr>
              <w:t>3</w:t>
            </w:r>
          </w:p>
        </w:tc>
        <w:tc>
          <w:tcPr>
            <w:tcW w:w="1080" w:type="dxa"/>
          </w:tcPr>
          <w:p w:rsidR="003B01DF" w:rsidRPr="00726A0A" w:rsidRDefault="003B01DF" w:rsidP="00A746EC">
            <w:pPr>
              <w:pStyle w:val="a7"/>
              <w:jc w:val="center"/>
              <w:rPr>
                <w:rFonts w:ascii="Times New Roman" w:hAnsi="Times New Roman"/>
              </w:rPr>
            </w:pPr>
            <w:r w:rsidRPr="00726A0A">
              <w:rPr>
                <w:rFonts w:ascii="Times New Roman" w:hAnsi="Times New Roman"/>
              </w:rPr>
              <w:t>4</w:t>
            </w:r>
          </w:p>
        </w:tc>
        <w:tc>
          <w:tcPr>
            <w:tcW w:w="1080" w:type="dxa"/>
          </w:tcPr>
          <w:p w:rsidR="003B01DF" w:rsidRPr="00726A0A" w:rsidRDefault="003B01DF" w:rsidP="00A746EC">
            <w:pPr>
              <w:pStyle w:val="a7"/>
              <w:jc w:val="center"/>
              <w:rPr>
                <w:rFonts w:ascii="Times New Roman" w:hAnsi="Times New Roman"/>
              </w:rPr>
            </w:pPr>
            <w:r w:rsidRPr="00726A0A">
              <w:rPr>
                <w:rFonts w:ascii="Times New Roman" w:hAnsi="Times New Roman"/>
              </w:rPr>
              <w:t>5</w:t>
            </w:r>
          </w:p>
        </w:tc>
        <w:tc>
          <w:tcPr>
            <w:tcW w:w="1080" w:type="dxa"/>
          </w:tcPr>
          <w:p w:rsidR="003B01DF" w:rsidRPr="00726A0A" w:rsidRDefault="003B01DF" w:rsidP="00A746EC">
            <w:pPr>
              <w:pStyle w:val="a7"/>
              <w:jc w:val="center"/>
              <w:rPr>
                <w:rFonts w:ascii="Times New Roman" w:hAnsi="Times New Roman"/>
              </w:rPr>
            </w:pPr>
            <w:r w:rsidRPr="00726A0A">
              <w:rPr>
                <w:rFonts w:ascii="Times New Roman" w:hAnsi="Times New Roman"/>
              </w:rPr>
              <w:t>6</w:t>
            </w:r>
          </w:p>
        </w:tc>
        <w:tc>
          <w:tcPr>
            <w:tcW w:w="1080" w:type="dxa"/>
            <w:tcBorders>
              <w:right w:val="single" w:sz="4" w:space="0" w:color="auto"/>
            </w:tcBorders>
          </w:tcPr>
          <w:p w:rsidR="003B01DF" w:rsidRPr="00726A0A" w:rsidRDefault="003B01DF" w:rsidP="00A746EC">
            <w:pPr>
              <w:pStyle w:val="a7"/>
              <w:jc w:val="center"/>
              <w:rPr>
                <w:rFonts w:ascii="Times New Roman" w:hAnsi="Times New Roman"/>
              </w:rPr>
            </w:pPr>
            <w:r w:rsidRPr="00726A0A">
              <w:rPr>
                <w:rFonts w:ascii="Times New Roman" w:hAnsi="Times New Roman"/>
              </w:rPr>
              <w:t>7</w:t>
            </w:r>
          </w:p>
        </w:tc>
        <w:tc>
          <w:tcPr>
            <w:tcW w:w="900" w:type="dxa"/>
            <w:tcBorders>
              <w:top w:val="single" w:sz="4" w:space="0" w:color="auto"/>
              <w:left w:val="single" w:sz="4" w:space="0" w:color="auto"/>
              <w:bottom w:val="single" w:sz="4" w:space="0" w:color="auto"/>
              <w:right w:val="single" w:sz="4" w:space="0" w:color="auto"/>
            </w:tcBorders>
          </w:tcPr>
          <w:p w:rsidR="003B01DF" w:rsidRPr="00726A0A" w:rsidRDefault="003B01DF" w:rsidP="001E1941">
            <w:pPr>
              <w:spacing w:after="0" w:line="240" w:lineRule="auto"/>
              <w:jc w:val="center"/>
            </w:pPr>
            <w:r>
              <w:t>8</w:t>
            </w:r>
          </w:p>
        </w:tc>
      </w:tr>
      <w:tr w:rsidR="003B01DF" w:rsidRPr="00726A0A" w:rsidTr="001E1941">
        <w:tc>
          <w:tcPr>
            <w:tcW w:w="648" w:type="dxa"/>
          </w:tcPr>
          <w:p w:rsidR="003B01DF" w:rsidRPr="00726A0A" w:rsidRDefault="003B01DF" w:rsidP="00A746EC">
            <w:pPr>
              <w:pStyle w:val="a7"/>
              <w:rPr>
                <w:rFonts w:ascii="Times New Roman" w:hAnsi="Times New Roman"/>
              </w:rPr>
            </w:pPr>
            <w:r w:rsidRPr="00726A0A">
              <w:rPr>
                <w:rFonts w:ascii="Times New Roman" w:hAnsi="Times New Roman"/>
              </w:rPr>
              <w:t>1.</w:t>
            </w:r>
          </w:p>
        </w:tc>
        <w:tc>
          <w:tcPr>
            <w:tcW w:w="3060" w:type="dxa"/>
          </w:tcPr>
          <w:p w:rsidR="003B01DF" w:rsidRPr="00726A0A" w:rsidRDefault="003B01DF" w:rsidP="00A746EC">
            <w:pPr>
              <w:pStyle w:val="a7"/>
              <w:rPr>
                <w:rFonts w:ascii="Times New Roman" w:hAnsi="Times New Roman"/>
                <w:b/>
              </w:rPr>
            </w:pPr>
            <w:r>
              <w:rPr>
                <w:rFonts w:ascii="Times New Roman" w:hAnsi="Times New Roman"/>
                <w:color w:val="332E2D"/>
                <w:spacing w:val="2"/>
                <w:sz w:val="24"/>
                <w:szCs w:val="24"/>
                <w:lang w:eastAsia="ru-RU"/>
              </w:rPr>
              <w:t>Оказание услуг по составлению смет с защитой в Государственной экспертизе на проектирование объекта: «Сети и сооружения инженерного обеспечения  для 40 земельных участков под индивидуальное жилищное строительство на территории муниципального района Похвистневский, сформированных для предоставления в собственность многодетным семьям»</w:t>
            </w:r>
          </w:p>
        </w:tc>
        <w:tc>
          <w:tcPr>
            <w:tcW w:w="1080" w:type="dxa"/>
          </w:tcPr>
          <w:p w:rsidR="003B01DF" w:rsidRPr="00726A0A" w:rsidRDefault="003B01DF" w:rsidP="00A746EC">
            <w:pPr>
              <w:pStyle w:val="a7"/>
              <w:jc w:val="center"/>
              <w:rPr>
                <w:rFonts w:ascii="Times New Roman" w:hAnsi="Times New Roman"/>
                <w:b/>
              </w:rPr>
            </w:pPr>
            <w:r>
              <w:rPr>
                <w:rFonts w:ascii="Times New Roman" w:hAnsi="Times New Roman"/>
                <w:b/>
              </w:rPr>
              <w:t>250,0</w:t>
            </w:r>
          </w:p>
        </w:tc>
        <w:tc>
          <w:tcPr>
            <w:tcW w:w="1080" w:type="dxa"/>
          </w:tcPr>
          <w:p w:rsidR="003B01DF" w:rsidRPr="00726A0A" w:rsidRDefault="003B01DF" w:rsidP="00A746EC">
            <w:pPr>
              <w:pStyle w:val="a7"/>
              <w:jc w:val="center"/>
              <w:rPr>
                <w:rFonts w:ascii="Times New Roman" w:hAnsi="Times New Roman"/>
                <w:b/>
              </w:rPr>
            </w:pPr>
            <w:r>
              <w:rPr>
                <w:rFonts w:ascii="Times New Roman" w:hAnsi="Times New Roman"/>
                <w:b/>
              </w:rPr>
              <w:t>0</w:t>
            </w:r>
          </w:p>
        </w:tc>
        <w:tc>
          <w:tcPr>
            <w:tcW w:w="1080" w:type="dxa"/>
          </w:tcPr>
          <w:p w:rsidR="003B01DF" w:rsidRPr="00726A0A" w:rsidRDefault="003B01DF" w:rsidP="00A746EC">
            <w:pPr>
              <w:pStyle w:val="a7"/>
              <w:jc w:val="center"/>
              <w:rPr>
                <w:rFonts w:ascii="Times New Roman" w:hAnsi="Times New Roman"/>
                <w:b/>
              </w:rPr>
            </w:pPr>
            <w:r>
              <w:rPr>
                <w:rFonts w:ascii="Times New Roman" w:hAnsi="Times New Roman"/>
                <w:b/>
              </w:rPr>
              <w:t>0</w:t>
            </w:r>
          </w:p>
        </w:tc>
        <w:tc>
          <w:tcPr>
            <w:tcW w:w="1080" w:type="dxa"/>
          </w:tcPr>
          <w:p w:rsidR="003B01DF" w:rsidRPr="00726A0A" w:rsidRDefault="003B01DF" w:rsidP="00A746EC">
            <w:pPr>
              <w:pStyle w:val="a7"/>
              <w:jc w:val="center"/>
              <w:rPr>
                <w:rFonts w:ascii="Times New Roman" w:hAnsi="Times New Roman"/>
                <w:b/>
              </w:rPr>
            </w:pPr>
            <w:r>
              <w:rPr>
                <w:rFonts w:ascii="Times New Roman" w:hAnsi="Times New Roman"/>
                <w:b/>
              </w:rPr>
              <w:t>0</w:t>
            </w:r>
          </w:p>
        </w:tc>
        <w:tc>
          <w:tcPr>
            <w:tcW w:w="1080" w:type="dxa"/>
          </w:tcPr>
          <w:p w:rsidR="003B01DF" w:rsidRPr="00726A0A" w:rsidRDefault="003B01DF" w:rsidP="00A746EC">
            <w:pPr>
              <w:pStyle w:val="a7"/>
              <w:jc w:val="center"/>
              <w:rPr>
                <w:rFonts w:ascii="Times New Roman" w:hAnsi="Times New Roman"/>
                <w:b/>
              </w:rPr>
            </w:pPr>
            <w:r>
              <w:rPr>
                <w:rFonts w:ascii="Times New Roman" w:hAnsi="Times New Roman"/>
                <w:b/>
              </w:rPr>
              <w:t>0</w:t>
            </w:r>
          </w:p>
        </w:tc>
        <w:tc>
          <w:tcPr>
            <w:tcW w:w="900" w:type="dxa"/>
            <w:tcBorders>
              <w:top w:val="single" w:sz="4" w:space="0" w:color="auto"/>
              <w:bottom w:val="single" w:sz="4" w:space="0" w:color="auto"/>
              <w:right w:val="single" w:sz="4" w:space="0" w:color="auto"/>
            </w:tcBorders>
          </w:tcPr>
          <w:p w:rsidR="003B01DF" w:rsidRPr="001E1941" w:rsidRDefault="003B01DF" w:rsidP="001E1941">
            <w:pPr>
              <w:spacing w:after="0" w:line="240" w:lineRule="auto"/>
              <w:jc w:val="center"/>
              <w:rPr>
                <w:rFonts w:ascii="Times New Roman" w:hAnsi="Times New Roman"/>
                <w:b/>
              </w:rPr>
            </w:pPr>
            <w:r w:rsidRPr="001E1941">
              <w:rPr>
                <w:rFonts w:ascii="Times New Roman" w:hAnsi="Times New Roman"/>
                <w:b/>
              </w:rPr>
              <w:t>250,0</w:t>
            </w:r>
          </w:p>
        </w:tc>
      </w:tr>
      <w:tr w:rsidR="003B01DF" w:rsidRPr="00726A0A" w:rsidTr="001E1941">
        <w:tc>
          <w:tcPr>
            <w:tcW w:w="648" w:type="dxa"/>
          </w:tcPr>
          <w:p w:rsidR="003B01DF" w:rsidRPr="00726A0A" w:rsidRDefault="003B01DF" w:rsidP="00A746EC">
            <w:pPr>
              <w:pStyle w:val="a7"/>
              <w:rPr>
                <w:rFonts w:ascii="Times New Roman" w:hAnsi="Times New Roman"/>
              </w:rPr>
            </w:pPr>
          </w:p>
        </w:tc>
        <w:tc>
          <w:tcPr>
            <w:tcW w:w="3060" w:type="dxa"/>
          </w:tcPr>
          <w:p w:rsidR="003B01DF" w:rsidRPr="00C27D5F" w:rsidRDefault="003B01DF" w:rsidP="00A746EC">
            <w:pPr>
              <w:pStyle w:val="a7"/>
              <w:rPr>
                <w:rFonts w:ascii="Times New Roman" w:hAnsi="Times New Roman"/>
                <w:b/>
              </w:rPr>
            </w:pPr>
            <w:r w:rsidRPr="00C27D5F">
              <w:rPr>
                <w:rFonts w:ascii="Times New Roman" w:hAnsi="Times New Roman"/>
                <w:b/>
              </w:rPr>
              <w:t xml:space="preserve">- бюджет района  250,0 </w:t>
            </w:r>
            <w:proofErr w:type="spellStart"/>
            <w:r w:rsidRPr="00C27D5F">
              <w:rPr>
                <w:rFonts w:ascii="Times New Roman" w:hAnsi="Times New Roman"/>
                <w:b/>
              </w:rPr>
              <w:t>тыс.руб</w:t>
            </w:r>
            <w:proofErr w:type="spellEnd"/>
            <w:r w:rsidRPr="00C27D5F">
              <w:rPr>
                <w:rFonts w:ascii="Times New Roman" w:hAnsi="Times New Roman"/>
                <w:b/>
              </w:rPr>
              <w:t>.</w:t>
            </w:r>
          </w:p>
        </w:tc>
        <w:tc>
          <w:tcPr>
            <w:tcW w:w="1080" w:type="dxa"/>
          </w:tcPr>
          <w:p w:rsidR="003B01DF" w:rsidRPr="00726A0A" w:rsidRDefault="003B01DF" w:rsidP="00A746EC">
            <w:pPr>
              <w:pStyle w:val="a7"/>
              <w:jc w:val="center"/>
              <w:rPr>
                <w:rFonts w:ascii="Times New Roman" w:hAnsi="Times New Roman"/>
                <w:b/>
              </w:rPr>
            </w:pPr>
            <w:r>
              <w:rPr>
                <w:rFonts w:ascii="Times New Roman" w:hAnsi="Times New Roman"/>
                <w:b/>
              </w:rPr>
              <w:t>250,0</w:t>
            </w:r>
          </w:p>
        </w:tc>
        <w:tc>
          <w:tcPr>
            <w:tcW w:w="1080" w:type="dxa"/>
          </w:tcPr>
          <w:p w:rsidR="003B01DF" w:rsidRPr="00726A0A" w:rsidRDefault="003B01DF" w:rsidP="00A746EC">
            <w:pPr>
              <w:pStyle w:val="a7"/>
              <w:jc w:val="center"/>
              <w:rPr>
                <w:rFonts w:ascii="Times New Roman" w:hAnsi="Times New Roman"/>
                <w:b/>
              </w:rPr>
            </w:pPr>
            <w:r>
              <w:rPr>
                <w:rFonts w:ascii="Times New Roman" w:hAnsi="Times New Roman"/>
                <w:b/>
              </w:rPr>
              <w:t>0</w:t>
            </w:r>
          </w:p>
        </w:tc>
        <w:tc>
          <w:tcPr>
            <w:tcW w:w="1080" w:type="dxa"/>
          </w:tcPr>
          <w:p w:rsidR="003B01DF" w:rsidRPr="00726A0A" w:rsidRDefault="003B01DF" w:rsidP="00A746EC">
            <w:pPr>
              <w:pStyle w:val="a7"/>
              <w:jc w:val="center"/>
              <w:rPr>
                <w:rFonts w:ascii="Times New Roman" w:hAnsi="Times New Roman"/>
                <w:b/>
              </w:rPr>
            </w:pPr>
            <w:r>
              <w:rPr>
                <w:rFonts w:ascii="Times New Roman" w:hAnsi="Times New Roman"/>
                <w:b/>
              </w:rPr>
              <w:t>0</w:t>
            </w:r>
          </w:p>
        </w:tc>
        <w:tc>
          <w:tcPr>
            <w:tcW w:w="1080" w:type="dxa"/>
          </w:tcPr>
          <w:p w:rsidR="003B01DF" w:rsidRPr="00726A0A" w:rsidRDefault="003B01DF" w:rsidP="00A746EC">
            <w:pPr>
              <w:pStyle w:val="a7"/>
              <w:jc w:val="center"/>
              <w:rPr>
                <w:rFonts w:ascii="Times New Roman" w:hAnsi="Times New Roman"/>
                <w:b/>
              </w:rPr>
            </w:pPr>
            <w:r>
              <w:rPr>
                <w:rFonts w:ascii="Times New Roman" w:hAnsi="Times New Roman"/>
                <w:b/>
              </w:rPr>
              <w:t>0</w:t>
            </w:r>
          </w:p>
        </w:tc>
        <w:tc>
          <w:tcPr>
            <w:tcW w:w="1080" w:type="dxa"/>
          </w:tcPr>
          <w:p w:rsidR="003B01DF" w:rsidRDefault="003B01DF" w:rsidP="00A746EC">
            <w:pPr>
              <w:pStyle w:val="a7"/>
              <w:jc w:val="center"/>
              <w:rPr>
                <w:rFonts w:ascii="Times New Roman" w:hAnsi="Times New Roman"/>
                <w:b/>
              </w:rPr>
            </w:pPr>
            <w:r>
              <w:rPr>
                <w:rFonts w:ascii="Times New Roman" w:hAnsi="Times New Roman"/>
                <w:b/>
              </w:rPr>
              <w:t>0</w:t>
            </w:r>
          </w:p>
          <w:p w:rsidR="003B01DF" w:rsidRPr="00726A0A" w:rsidRDefault="003B01DF" w:rsidP="00A746EC">
            <w:pPr>
              <w:pStyle w:val="a7"/>
              <w:jc w:val="center"/>
              <w:rPr>
                <w:rFonts w:ascii="Times New Roman" w:hAnsi="Times New Roman"/>
                <w:b/>
              </w:rPr>
            </w:pPr>
          </w:p>
        </w:tc>
        <w:tc>
          <w:tcPr>
            <w:tcW w:w="900" w:type="dxa"/>
            <w:tcBorders>
              <w:top w:val="single" w:sz="4" w:space="0" w:color="auto"/>
              <w:bottom w:val="single" w:sz="4" w:space="0" w:color="auto"/>
              <w:right w:val="single" w:sz="4" w:space="0" w:color="auto"/>
            </w:tcBorders>
          </w:tcPr>
          <w:p w:rsidR="003B01DF" w:rsidRPr="001E1941" w:rsidRDefault="003B01DF" w:rsidP="001E1941">
            <w:pPr>
              <w:spacing w:after="0" w:line="240" w:lineRule="auto"/>
              <w:jc w:val="center"/>
              <w:rPr>
                <w:rFonts w:ascii="Times New Roman" w:hAnsi="Times New Roman"/>
                <w:b/>
              </w:rPr>
            </w:pPr>
            <w:r w:rsidRPr="001E1941">
              <w:rPr>
                <w:rFonts w:ascii="Times New Roman" w:hAnsi="Times New Roman"/>
                <w:b/>
              </w:rPr>
              <w:t>250,0</w:t>
            </w:r>
          </w:p>
        </w:tc>
      </w:tr>
    </w:tbl>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411C1E">
      <w:pPr>
        <w:pStyle w:val="a7"/>
        <w:rPr>
          <w:rFonts w:ascii="Times New Roman" w:hAnsi="Times New Roman"/>
        </w:rPr>
      </w:pPr>
    </w:p>
    <w:p w:rsidR="003B01DF" w:rsidRDefault="003B01DF" w:rsidP="00F43E03">
      <w:pPr>
        <w:pStyle w:val="a7"/>
        <w:jc w:val="right"/>
        <w:rPr>
          <w:rFonts w:ascii="Times New Roman" w:hAnsi="Times New Roman"/>
        </w:rPr>
      </w:pPr>
    </w:p>
    <w:p w:rsidR="003B01DF" w:rsidRDefault="003B01DF" w:rsidP="003C18EE">
      <w:pPr>
        <w:pStyle w:val="a7"/>
        <w:jc w:val="right"/>
        <w:rPr>
          <w:rFonts w:ascii="Times New Roman" w:hAnsi="Times New Roman"/>
        </w:rPr>
      </w:pPr>
      <w:r>
        <w:rPr>
          <w:rFonts w:ascii="Times New Roman" w:hAnsi="Times New Roman"/>
        </w:rPr>
        <w:t>П</w:t>
      </w:r>
      <w:r w:rsidRPr="003F66A0">
        <w:rPr>
          <w:rFonts w:ascii="Times New Roman" w:hAnsi="Times New Roman"/>
        </w:rPr>
        <w:t xml:space="preserve">риложение </w:t>
      </w:r>
      <w:r>
        <w:rPr>
          <w:rFonts w:ascii="Times New Roman" w:hAnsi="Times New Roman"/>
        </w:rPr>
        <w:t xml:space="preserve">4 </w:t>
      </w:r>
    </w:p>
    <w:p w:rsidR="003B01DF" w:rsidRDefault="003B01DF" w:rsidP="003C18EE">
      <w:pPr>
        <w:shd w:val="clear" w:color="auto" w:fill="FFFFFF"/>
        <w:spacing w:after="0" w:line="240" w:lineRule="auto"/>
        <w:jc w:val="right"/>
        <w:rPr>
          <w:rFonts w:ascii="Times New Roman" w:hAnsi="Times New Roman"/>
        </w:rPr>
      </w:pPr>
      <w:r>
        <w:rPr>
          <w:rFonts w:ascii="Times New Roman" w:hAnsi="Times New Roman"/>
        </w:rPr>
        <w:t xml:space="preserve">                                                                                              к муниципальной программе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«Обеспечение инженерной инфраструктурой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земельных участков, предоставляемых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(предоставленных) бесплатно для индивидуального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жилищного строительства семьям, имеющим </w:t>
      </w:r>
    </w:p>
    <w:p w:rsidR="003B01DF" w:rsidRDefault="003B01DF" w:rsidP="003C18EE">
      <w:pPr>
        <w:pStyle w:val="a3"/>
        <w:shd w:val="clear" w:color="auto" w:fill="FFFFFF"/>
        <w:spacing w:before="0" w:beforeAutospacing="0" w:after="0" w:afterAutospacing="0"/>
        <w:jc w:val="right"/>
        <w:rPr>
          <w:color w:val="332E2D"/>
          <w:spacing w:val="2"/>
        </w:rPr>
      </w:pPr>
      <w:r w:rsidRPr="00D60A10">
        <w:rPr>
          <w:color w:val="332E2D"/>
          <w:spacing w:val="2"/>
        </w:rPr>
        <w:t xml:space="preserve">трех и </w:t>
      </w:r>
      <w:proofErr w:type="gramStart"/>
      <w:r w:rsidRPr="00D60A10">
        <w:rPr>
          <w:color w:val="332E2D"/>
          <w:spacing w:val="2"/>
        </w:rPr>
        <w:t>более  детей</w:t>
      </w:r>
      <w:proofErr w:type="gramEnd"/>
      <w:r w:rsidRPr="00D60A10">
        <w:rPr>
          <w:color w:val="332E2D"/>
          <w:spacing w:val="2"/>
        </w:rPr>
        <w:t xml:space="preserve">, на территории  </w:t>
      </w:r>
    </w:p>
    <w:p w:rsidR="003B01DF" w:rsidRDefault="003B01DF" w:rsidP="003C18EE">
      <w:pPr>
        <w:pStyle w:val="a3"/>
        <w:shd w:val="clear" w:color="auto" w:fill="FFFFFF"/>
        <w:spacing w:before="0" w:beforeAutospacing="0" w:after="0" w:afterAutospacing="0"/>
        <w:jc w:val="right"/>
        <w:rPr>
          <w:color w:val="332E2D"/>
          <w:spacing w:val="2"/>
        </w:rPr>
      </w:pPr>
      <w:r>
        <w:rPr>
          <w:color w:val="332E2D"/>
          <w:spacing w:val="2"/>
        </w:rPr>
        <w:t>м</w:t>
      </w:r>
      <w:r w:rsidRPr="00D60A10">
        <w:rPr>
          <w:color w:val="332E2D"/>
          <w:spacing w:val="2"/>
        </w:rPr>
        <w:t xml:space="preserve">униципального района Похвистневский </w:t>
      </w:r>
    </w:p>
    <w:p w:rsidR="003B01DF" w:rsidRDefault="003B01DF" w:rsidP="003C18EE">
      <w:pPr>
        <w:shd w:val="clear" w:color="auto" w:fill="FFFFFF"/>
        <w:spacing w:after="0" w:line="240" w:lineRule="auto"/>
        <w:jc w:val="right"/>
        <w:rPr>
          <w:rFonts w:ascii="Times New Roman" w:hAnsi="Times New Roman"/>
          <w:color w:val="332E2D"/>
          <w:spacing w:val="2"/>
          <w:sz w:val="28"/>
          <w:szCs w:val="28"/>
          <w:lang w:eastAsia="ru-RU"/>
        </w:rPr>
      </w:pPr>
      <w:r w:rsidRPr="00D60A10">
        <w:rPr>
          <w:rFonts w:ascii="Times New Roman" w:hAnsi="Times New Roman"/>
          <w:color w:val="332E2D"/>
          <w:spacing w:val="2"/>
          <w:sz w:val="24"/>
          <w:szCs w:val="24"/>
        </w:rPr>
        <w:t>Самарской области на 2026 - 2030 годы»</w:t>
      </w:r>
    </w:p>
    <w:p w:rsidR="003B01DF" w:rsidRPr="00845AC8" w:rsidRDefault="003B01DF" w:rsidP="0041735D">
      <w:pPr>
        <w:pStyle w:val="a7"/>
        <w:jc w:val="right"/>
        <w:rPr>
          <w:rFonts w:ascii="Times New Roman" w:hAnsi="Times New Roman"/>
        </w:rPr>
      </w:pPr>
      <w:r w:rsidRPr="00845AC8">
        <w:rPr>
          <w:rFonts w:ascii="Times New Roman" w:hAnsi="Times New Roman"/>
        </w:rPr>
        <w:t xml:space="preserve"> </w:t>
      </w: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E42A77">
      <w:pPr>
        <w:pStyle w:val="a7"/>
        <w:jc w:val="center"/>
        <w:rPr>
          <w:rFonts w:ascii="Times New Roman" w:hAnsi="Times New Roman"/>
          <w:b/>
          <w:sz w:val="24"/>
          <w:szCs w:val="24"/>
        </w:rPr>
      </w:pPr>
      <w:r w:rsidRPr="0022489B">
        <w:rPr>
          <w:rFonts w:ascii="Times New Roman" w:hAnsi="Times New Roman"/>
          <w:b/>
          <w:sz w:val="24"/>
          <w:szCs w:val="24"/>
        </w:rPr>
        <w:t xml:space="preserve">Методика оценки эффективности реализации муниципальной </w:t>
      </w:r>
      <w:r>
        <w:rPr>
          <w:rFonts w:ascii="Times New Roman" w:hAnsi="Times New Roman"/>
          <w:b/>
          <w:sz w:val="24"/>
          <w:szCs w:val="24"/>
        </w:rPr>
        <w:t>п</w:t>
      </w:r>
      <w:r w:rsidRPr="0022489B">
        <w:rPr>
          <w:rFonts w:ascii="Times New Roman" w:hAnsi="Times New Roman"/>
          <w:b/>
          <w:sz w:val="24"/>
          <w:szCs w:val="24"/>
        </w:rPr>
        <w:t>рограммы</w:t>
      </w:r>
    </w:p>
    <w:p w:rsidR="003B01DF" w:rsidRPr="005D2FA2" w:rsidRDefault="003B01DF" w:rsidP="005D2FA2">
      <w:pPr>
        <w:pStyle w:val="a3"/>
        <w:shd w:val="clear" w:color="auto" w:fill="FFFFFF"/>
        <w:spacing w:before="0" w:beforeAutospacing="0" w:after="0" w:afterAutospacing="0"/>
        <w:jc w:val="center"/>
        <w:rPr>
          <w:b/>
        </w:rPr>
      </w:pPr>
      <w:r w:rsidRPr="005D2FA2">
        <w:rPr>
          <w:b/>
          <w:color w:val="332E2D"/>
          <w:spacing w:val="2"/>
        </w:rPr>
        <w:t xml:space="preserve">«Обеспечение инженерной инфраструктурой земельных участков, предоставляемых (предоставленных) бесплатно для индивидуального жилищного строительства семьям, имеющим трех и </w:t>
      </w:r>
      <w:proofErr w:type="gramStart"/>
      <w:r w:rsidRPr="005D2FA2">
        <w:rPr>
          <w:b/>
          <w:color w:val="332E2D"/>
          <w:spacing w:val="2"/>
        </w:rPr>
        <w:t>более  детей</w:t>
      </w:r>
      <w:proofErr w:type="gramEnd"/>
      <w:r w:rsidRPr="005D2FA2">
        <w:rPr>
          <w:b/>
          <w:color w:val="332E2D"/>
          <w:spacing w:val="2"/>
        </w:rPr>
        <w:t>, на территории  муниципального района Похвистневский Самарской области на 2026 - 2030 годы»</w:t>
      </w:r>
    </w:p>
    <w:p w:rsidR="003B01DF" w:rsidRPr="00157A29" w:rsidRDefault="003B01DF" w:rsidP="00E42A77">
      <w:pPr>
        <w:pStyle w:val="a7"/>
        <w:jc w:val="center"/>
        <w:rPr>
          <w:rFonts w:ascii="Times New Roman" w:hAnsi="Times New Roman"/>
        </w:rPr>
      </w:pPr>
    </w:p>
    <w:p w:rsidR="003B01DF" w:rsidRPr="00F66F34" w:rsidRDefault="003B01DF" w:rsidP="00F74933">
      <w:pPr>
        <w:shd w:val="clear" w:color="auto" w:fill="FFFFFF"/>
        <w:spacing w:before="30" w:after="30" w:line="240" w:lineRule="auto"/>
        <w:jc w:val="both"/>
        <w:rPr>
          <w:rFonts w:ascii="Times New Roman" w:hAnsi="Times New Roman"/>
          <w:color w:val="332E2D"/>
          <w:spacing w:val="2"/>
          <w:lang w:eastAsia="ru-RU"/>
        </w:rPr>
      </w:pPr>
      <w:r w:rsidRPr="00F66F34">
        <w:rPr>
          <w:rFonts w:ascii="Times New Roman" w:hAnsi="Times New Roman"/>
        </w:rPr>
        <w:t xml:space="preserve">        </w:t>
      </w:r>
      <w:bookmarkStart w:id="3" w:name="OLE_LINK12"/>
      <w:bookmarkStart w:id="4" w:name="OLE_LINK13"/>
      <w:r w:rsidRPr="00F66F34">
        <w:rPr>
          <w:rFonts w:ascii="Times New Roman" w:hAnsi="Times New Roman"/>
        </w:rPr>
        <w:t>Оценка эффективности реализации муниципальной программы</w:t>
      </w:r>
      <w:r>
        <w:rPr>
          <w:rFonts w:ascii="Times New Roman" w:hAnsi="Times New Roman"/>
        </w:rPr>
        <w:t xml:space="preserve"> </w:t>
      </w:r>
      <w:r w:rsidRPr="00F66F34">
        <w:rPr>
          <w:rFonts w:ascii="Times New Roman" w:hAnsi="Times New Roman"/>
        </w:rPr>
        <w:t xml:space="preserve"> </w:t>
      </w:r>
      <w:r w:rsidRPr="00F74933">
        <w:rPr>
          <w:rFonts w:ascii="Times New Roman" w:hAnsi="Times New Roman"/>
          <w:color w:val="332E2D"/>
          <w:spacing w:val="2"/>
        </w:rPr>
        <w:t>«Обеспечение земельных участков, сформированных для предоставления гражданам, имеющим трех и более детей, инженерной инфраструктурой в муниципальном районе Похвистневский Самарской области» на 2026 - 2030 годы</w:t>
      </w:r>
      <w:r w:rsidRPr="00F66F34">
        <w:rPr>
          <w:rFonts w:ascii="Times New Roman" w:hAnsi="Times New Roman"/>
        </w:rPr>
        <w:t xml:space="preserve"> (далее – Программа) осуществляется Комитетом по управлению муниципальным имуществом Администрации муниципального района Похвистневский Самарской области ежегодно в течении всего срока её реализации и по окончании реализации и включает в себя оценку эффективности использования средств бюджета района, средств областного бюджета и оценку степени выполнения мероприятий муниципальной программы.</w:t>
      </w:r>
    </w:p>
    <w:bookmarkEnd w:id="3"/>
    <w:bookmarkEnd w:id="4"/>
    <w:p w:rsidR="003B01DF" w:rsidRPr="00ED21C1" w:rsidRDefault="003B01DF" w:rsidP="00E42A77">
      <w:pPr>
        <w:pStyle w:val="1"/>
        <w:rPr>
          <w:rFonts w:ascii="Times New Roman" w:hAnsi="Times New Roman"/>
          <w:b w:val="0"/>
          <w:sz w:val="22"/>
          <w:szCs w:val="22"/>
        </w:rPr>
      </w:pPr>
      <w:r w:rsidRPr="00157A29">
        <w:rPr>
          <w:rFonts w:ascii="Times New Roman" w:hAnsi="Times New Roman"/>
          <w:sz w:val="22"/>
          <w:szCs w:val="22"/>
        </w:rPr>
        <w:t xml:space="preserve">         </w:t>
      </w:r>
      <w:r w:rsidRPr="00ED21C1">
        <w:rPr>
          <w:rFonts w:ascii="Times New Roman" w:hAnsi="Times New Roman"/>
          <w:b w:val="0"/>
          <w:sz w:val="22"/>
          <w:szCs w:val="22"/>
        </w:rPr>
        <w:t xml:space="preserve"> 1. Оценка степени выполнения мероприятий муниципальной программы</w:t>
      </w:r>
    </w:p>
    <w:p w:rsidR="003B01DF" w:rsidRPr="00157A29" w:rsidRDefault="003B01DF" w:rsidP="00E42A77">
      <w:pPr>
        <w:pStyle w:val="a7"/>
        <w:jc w:val="both"/>
        <w:rPr>
          <w:rFonts w:ascii="Times New Roman" w:hAnsi="Times New Roman"/>
        </w:rPr>
      </w:pPr>
      <w:r w:rsidRPr="00157A29">
        <w:rPr>
          <w:rFonts w:ascii="Times New Roman" w:hAnsi="Times New Roman"/>
        </w:rPr>
        <w:t xml:space="preserve">       Степень выполнения мероприятий </w:t>
      </w:r>
      <w:r>
        <w:rPr>
          <w:rFonts w:ascii="Times New Roman" w:hAnsi="Times New Roman"/>
        </w:rPr>
        <w:t>муниципальной п</w:t>
      </w:r>
      <w:r w:rsidRPr="00157A29">
        <w:rPr>
          <w:rFonts w:ascii="Times New Roman" w:hAnsi="Times New Roman"/>
        </w:rPr>
        <w:t>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3B01DF" w:rsidRPr="00157A29" w:rsidRDefault="003B01DF" w:rsidP="00E42A77">
      <w:pPr>
        <w:pStyle w:val="a7"/>
        <w:jc w:val="both"/>
        <w:rPr>
          <w:rFonts w:ascii="Times New Roman" w:hAnsi="Times New Roman"/>
        </w:rPr>
      </w:pPr>
      <w:r w:rsidRPr="00157A29">
        <w:rPr>
          <w:rFonts w:ascii="Times New Roman" w:hAnsi="Times New Roman"/>
        </w:rPr>
        <w:t xml:space="preserve">      Степень выполнения мероприятий </w:t>
      </w:r>
      <w:r>
        <w:rPr>
          <w:rFonts w:ascii="Times New Roman" w:hAnsi="Times New Roman"/>
        </w:rPr>
        <w:t>муниципальной п</w:t>
      </w:r>
      <w:r w:rsidRPr="00157A29">
        <w:rPr>
          <w:rFonts w:ascii="Times New Roman" w:hAnsi="Times New Roman"/>
        </w:rPr>
        <w:t xml:space="preserve">рограммы по окончании ее реализации рассчитывается как отношение количества мероприятий, выполненных за весь период реализации </w:t>
      </w:r>
      <w:r>
        <w:rPr>
          <w:rFonts w:ascii="Times New Roman" w:hAnsi="Times New Roman"/>
        </w:rPr>
        <w:t>муниципальной п</w:t>
      </w:r>
      <w:r w:rsidRPr="00157A29">
        <w:rPr>
          <w:rFonts w:ascii="Times New Roman" w:hAnsi="Times New Roman"/>
        </w:rPr>
        <w:t>рограммы, к общему количеству мероприятий, предусмотренных к выполнению за весь период ее реализации.</w:t>
      </w:r>
    </w:p>
    <w:p w:rsidR="003B01DF" w:rsidRPr="00ED21C1" w:rsidRDefault="003B01DF" w:rsidP="00E42A77">
      <w:pPr>
        <w:pStyle w:val="1"/>
        <w:rPr>
          <w:rFonts w:ascii="Times New Roman" w:hAnsi="Times New Roman"/>
          <w:b w:val="0"/>
          <w:sz w:val="22"/>
          <w:szCs w:val="22"/>
        </w:rPr>
      </w:pPr>
      <w:r w:rsidRPr="00ED21C1">
        <w:rPr>
          <w:rFonts w:ascii="Times New Roman" w:hAnsi="Times New Roman"/>
          <w:b w:val="0"/>
          <w:sz w:val="22"/>
          <w:szCs w:val="22"/>
        </w:rPr>
        <w:t xml:space="preserve">2. Оценка эффективности реализации </w:t>
      </w:r>
      <w:r>
        <w:rPr>
          <w:rFonts w:ascii="Times New Roman" w:hAnsi="Times New Roman"/>
          <w:b w:val="0"/>
          <w:sz w:val="22"/>
          <w:szCs w:val="22"/>
        </w:rPr>
        <w:t>муниципальной п</w:t>
      </w:r>
      <w:r w:rsidRPr="00ED21C1">
        <w:rPr>
          <w:rFonts w:ascii="Times New Roman" w:hAnsi="Times New Roman"/>
          <w:b w:val="0"/>
          <w:sz w:val="22"/>
          <w:szCs w:val="22"/>
        </w:rPr>
        <w:t>рограммы</w:t>
      </w:r>
    </w:p>
    <w:p w:rsidR="003B01DF" w:rsidRPr="00157A29" w:rsidRDefault="003B01DF" w:rsidP="00E42A77">
      <w:pPr>
        <w:pStyle w:val="a7"/>
        <w:jc w:val="both"/>
        <w:rPr>
          <w:rFonts w:ascii="Times New Roman" w:hAnsi="Times New Roman"/>
        </w:rPr>
      </w:pPr>
      <w:r w:rsidRPr="00157A29">
        <w:rPr>
          <w:rFonts w:ascii="Times New Roman" w:hAnsi="Times New Roman"/>
        </w:rPr>
        <w:t xml:space="preserve">      Эффективность реализации</w:t>
      </w:r>
      <w:r>
        <w:rPr>
          <w:rFonts w:ascii="Times New Roman" w:hAnsi="Times New Roman"/>
        </w:rPr>
        <w:t xml:space="preserve"> муниципальной п</w:t>
      </w:r>
      <w:r w:rsidRPr="00157A29">
        <w:rPr>
          <w:rFonts w:ascii="Times New Roman" w:hAnsi="Times New Roman"/>
        </w:rPr>
        <w:t xml:space="preserve">рограммы рассчитывается путем соотнесения степени достижения показателей (индикаторов) </w:t>
      </w:r>
      <w:r>
        <w:rPr>
          <w:rFonts w:ascii="Times New Roman" w:hAnsi="Times New Roman"/>
        </w:rPr>
        <w:t>муниципальной п</w:t>
      </w:r>
      <w:r w:rsidRPr="00157A29">
        <w:rPr>
          <w:rFonts w:ascii="Times New Roman" w:hAnsi="Times New Roman"/>
        </w:rPr>
        <w:t>рограммы к уровню ее финансирования (расходов).</w:t>
      </w:r>
    </w:p>
    <w:p w:rsidR="003B01DF" w:rsidRPr="00157A29" w:rsidRDefault="003B01DF" w:rsidP="00E42A77">
      <w:pPr>
        <w:pStyle w:val="a7"/>
        <w:jc w:val="both"/>
        <w:rPr>
          <w:rFonts w:ascii="Times New Roman" w:hAnsi="Times New Roman"/>
        </w:rPr>
      </w:pPr>
      <w:r w:rsidRPr="00157A29">
        <w:rPr>
          <w:rFonts w:ascii="Times New Roman" w:hAnsi="Times New Roman"/>
        </w:rPr>
        <w:t xml:space="preserve">      Показатель эффективности реализации </w:t>
      </w:r>
      <w:r>
        <w:rPr>
          <w:rFonts w:ascii="Times New Roman" w:hAnsi="Times New Roman"/>
        </w:rPr>
        <w:t>муниципальной п</w:t>
      </w:r>
      <w:r w:rsidRPr="00157A29">
        <w:rPr>
          <w:rFonts w:ascii="Times New Roman" w:hAnsi="Times New Roman"/>
        </w:rPr>
        <w:t>рограммы R за отчетный год рассчитывается по формуле</w:t>
      </w:r>
    </w:p>
    <w:p w:rsidR="003B01DF" w:rsidRPr="00157A29" w:rsidRDefault="003B01DF" w:rsidP="00E42A77">
      <w:pPr>
        <w:rPr>
          <w:rFonts w:ascii="Times New Roman" w:hAnsi="Times New Roman"/>
        </w:rPr>
      </w:pPr>
    </w:p>
    <w:p w:rsidR="003B01DF" w:rsidRPr="00157A29" w:rsidRDefault="00D65180" w:rsidP="00E42A77">
      <w:pPr>
        <w:rPr>
          <w:rFonts w:ascii="Times New Roman" w:hAnsi="Times New Roman"/>
        </w:rPr>
      </w:pPr>
      <w:r>
        <w:rPr>
          <w:rFonts w:ascii="Times New Roman" w:hAnsi="Times New Roman"/>
          <w:noProof/>
        </w:rPr>
        <w:pict>
          <v:shape id="Рисунок 1" o:spid="_x0000_i1025" type="#_x0000_t75" style="width:172.5pt;height:120.75pt;visibility:visible">
            <v:imagedata r:id="rId6" o:title=""/>
          </v:shape>
        </w:pict>
      </w:r>
      <w:r w:rsidR="003B01DF" w:rsidRPr="00157A29">
        <w:rPr>
          <w:rFonts w:ascii="Times New Roman" w:hAnsi="Times New Roman"/>
        </w:rPr>
        <w:t>,</w:t>
      </w:r>
    </w:p>
    <w:p w:rsidR="003B01DF" w:rsidRPr="00157A29" w:rsidRDefault="003B01DF" w:rsidP="00E42A77">
      <w:pPr>
        <w:rPr>
          <w:rFonts w:ascii="Times New Roman" w:hAnsi="Times New Roman"/>
        </w:rPr>
      </w:pPr>
      <w:r w:rsidRPr="00157A29">
        <w:rPr>
          <w:rFonts w:ascii="Times New Roman" w:hAnsi="Times New Roman"/>
        </w:rPr>
        <w:t xml:space="preserve">где </w:t>
      </w:r>
      <w:r w:rsidR="00D65180">
        <w:rPr>
          <w:rFonts w:ascii="Times New Roman" w:hAnsi="Times New Roman"/>
          <w:noProof/>
        </w:rPr>
        <w:pict>
          <v:shape id="Рисунок 2" o:spid="_x0000_i1026" type="#_x0000_t75" style="width:13.5pt;height:15.75pt;visibility:visible">
            <v:imagedata r:id="rId7" o:title=""/>
          </v:shape>
        </w:pict>
      </w:r>
      <w:r w:rsidRPr="00157A29">
        <w:rPr>
          <w:rFonts w:ascii="Times New Roman" w:hAnsi="Times New Roman"/>
        </w:rPr>
        <w:t xml:space="preserve"> - количество показателей (индикаторов) </w:t>
      </w:r>
      <w:r>
        <w:rPr>
          <w:rFonts w:ascii="Times New Roman" w:hAnsi="Times New Roman"/>
        </w:rPr>
        <w:t>муниципальной п</w:t>
      </w:r>
      <w:r w:rsidRPr="00157A29">
        <w:rPr>
          <w:rFonts w:ascii="Times New Roman" w:hAnsi="Times New Roman"/>
        </w:rPr>
        <w:t>рограммы;</w:t>
      </w:r>
    </w:p>
    <w:p w:rsidR="003B01DF" w:rsidRPr="00157A29" w:rsidRDefault="00D65180" w:rsidP="00E42A77">
      <w:pPr>
        <w:rPr>
          <w:rFonts w:ascii="Times New Roman" w:hAnsi="Times New Roman"/>
        </w:rPr>
      </w:pPr>
      <w:r>
        <w:rPr>
          <w:rFonts w:ascii="Times New Roman" w:hAnsi="Times New Roman"/>
          <w:noProof/>
        </w:rPr>
        <w:pict>
          <v:shape id="Рисунок 3" o:spid="_x0000_i1027" type="#_x0000_t75" style="width:30pt;height:21.75pt;visibility:visible">
            <v:imagedata r:id="rId8" o:title=""/>
          </v:shape>
        </w:pict>
      </w:r>
      <w:r w:rsidR="003B01DF" w:rsidRPr="00157A29">
        <w:rPr>
          <w:rFonts w:ascii="Times New Roman" w:hAnsi="Times New Roman"/>
        </w:rPr>
        <w:t xml:space="preserve"> - плановое значение n-</w:t>
      </w:r>
      <w:proofErr w:type="spellStart"/>
      <w:r w:rsidR="003B01DF" w:rsidRPr="00157A29">
        <w:rPr>
          <w:rFonts w:ascii="Times New Roman" w:hAnsi="Times New Roman"/>
        </w:rPr>
        <w:t>го</w:t>
      </w:r>
      <w:proofErr w:type="spellEnd"/>
      <w:r w:rsidR="003B01DF" w:rsidRPr="00157A29">
        <w:rPr>
          <w:rFonts w:ascii="Times New Roman" w:hAnsi="Times New Roman"/>
        </w:rPr>
        <w:t xml:space="preserve"> показателя (индикатора);</w:t>
      </w:r>
    </w:p>
    <w:p w:rsidR="003B01DF" w:rsidRPr="00157A29" w:rsidRDefault="00D65180" w:rsidP="00E42A77">
      <w:pPr>
        <w:rPr>
          <w:rFonts w:ascii="Times New Roman" w:hAnsi="Times New Roman"/>
        </w:rPr>
      </w:pPr>
      <w:r>
        <w:rPr>
          <w:rFonts w:ascii="Times New Roman" w:hAnsi="Times New Roman"/>
          <w:noProof/>
        </w:rPr>
        <w:lastRenderedPageBreak/>
        <w:pict>
          <v:shape id="Рисунок 4" o:spid="_x0000_i1028" type="#_x0000_t75" style="width:29.25pt;height:21.75pt;visibility:visible">
            <v:imagedata r:id="rId9" o:title=""/>
          </v:shape>
        </w:pict>
      </w:r>
      <w:r w:rsidR="003B01DF" w:rsidRPr="00157A29">
        <w:rPr>
          <w:rFonts w:ascii="Times New Roman" w:hAnsi="Times New Roman"/>
        </w:rPr>
        <w:t xml:space="preserve"> - значение n-</w:t>
      </w:r>
      <w:proofErr w:type="spellStart"/>
      <w:r w:rsidR="003B01DF" w:rsidRPr="00157A29">
        <w:rPr>
          <w:rFonts w:ascii="Times New Roman" w:hAnsi="Times New Roman"/>
        </w:rPr>
        <w:t>го</w:t>
      </w:r>
      <w:proofErr w:type="spellEnd"/>
      <w:r w:rsidR="003B01DF" w:rsidRPr="00157A29">
        <w:rPr>
          <w:rFonts w:ascii="Times New Roman" w:hAnsi="Times New Roman"/>
        </w:rPr>
        <w:t xml:space="preserve"> показателя (индикатора) на конец отчетного года;</w:t>
      </w:r>
    </w:p>
    <w:p w:rsidR="003B01DF" w:rsidRPr="00157A29" w:rsidRDefault="00D65180" w:rsidP="00E42A77">
      <w:pPr>
        <w:rPr>
          <w:rFonts w:ascii="Times New Roman" w:hAnsi="Times New Roman"/>
        </w:rPr>
      </w:pPr>
      <w:r>
        <w:rPr>
          <w:rFonts w:ascii="Times New Roman" w:hAnsi="Times New Roman"/>
          <w:noProof/>
        </w:rPr>
        <w:pict>
          <v:shape id="Рисунок 5" o:spid="_x0000_i1029" type="#_x0000_t75" style="width:29.25pt;height:19.5pt;visibility:visible">
            <v:imagedata r:id="rId10" o:title=""/>
          </v:shape>
        </w:pict>
      </w:r>
      <w:r w:rsidR="003B01DF" w:rsidRPr="00157A29">
        <w:rPr>
          <w:rFonts w:ascii="Times New Roman" w:hAnsi="Times New Roman"/>
        </w:rPr>
        <w:t xml:space="preserve"> - плановая сумма финансирования по </w:t>
      </w:r>
      <w:r w:rsidR="003B01DF">
        <w:rPr>
          <w:rFonts w:ascii="Times New Roman" w:hAnsi="Times New Roman"/>
        </w:rPr>
        <w:t>муниципальной п</w:t>
      </w:r>
      <w:r w:rsidR="003B01DF" w:rsidRPr="00157A29">
        <w:rPr>
          <w:rFonts w:ascii="Times New Roman" w:hAnsi="Times New Roman"/>
        </w:rPr>
        <w:t>рограмме, предусмотренная на реализацию программных мероприятий в отчетном году;</w:t>
      </w:r>
    </w:p>
    <w:p w:rsidR="003B01DF" w:rsidRPr="00157A29" w:rsidRDefault="00D65180" w:rsidP="00E42A77">
      <w:pPr>
        <w:rPr>
          <w:rFonts w:ascii="Times New Roman" w:hAnsi="Times New Roman"/>
        </w:rPr>
      </w:pPr>
      <w:r>
        <w:rPr>
          <w:rFonts w:ascii="Times New Roman" w:hAnsi="Times New Roman"/>
          <w:noProof/>
        </w:rPr>
        <w:pict>
          <v:shape id="Рисунок 6" o:spid="_x0000_i1030" type="#_x0000_t75" style="width:28.5pt;height:19.5pt;visibility:visible">
            <v:imagedata r:id="rId11" o:title=""/>
          </v:shape>
        </w:pict>
      </w:r>
      <w:r w:rsidR="003B01DF" w:rsidRPr="00157A29">
        <w:rPr>
          <w:rFonts w:ascii="Times New Roman" w:hAnsi="Times New Roman"/>
        </w:rPr>
        <w:t xml:space="preserve"> - сумма фактически произведенных расходов на реализацию мероприятий </w:t>
      </w:r>
      <w:r w:rsidR="003B01DF">
        <w:rPr>
          <w:rFonts w:ascii="Times New Roman" w:hAnsi="Times New Roman"/>
        </w:rPr>
        <w:t>муниципальной п</w:t>
      </w:r>
      <w:r w:rsidR="003B01DF" w:rsidRPr="00157A29">
        <w:rPr>
          <w:rFonts w:ascii="Times New Roman" w:hAnsi="Times New Roman"/>
        </w:rPr>
        <w:t>рограммы на конец отчетного года.</w:t>
      </w:r>
    </w:p>
    <w:p w:rsidR="003B01DF" w:rsidRPr="00157A29" w:rsidRDefault="003B01DF" w:rsidP="00E42A77">
      <w:pPr>
        <w:rPr>
          <w:rFonts w:ascii="Times New Roman" w:hAnsi="Times New Roman"/>
        </w:rPr>
      </w:pPr>
      <w:r w:rsidRPr="00157A29">
        <w:rPr>
          <w:rFonts w:ascii="Times New Roman" w:hAnsi="Times New Roman"/>
        </w:rPr>
        <w:t xml:space="preserve">Для расчета показателя эффективности реализации </w:t>
      </w:r>
      <w:r>
        <w:rPr>
          <w:rFonts w:ascii="Times New Roman" w:hAnsi="Times New Roman"/>
        </w:rPr>
        <w:t>муниципальной п</w:t>
      </w:r>
      <w:r w:rsidRPr="00157A29">
        <w:rPr>
          <w:rFonts w:ascii="Times New Roman" w:hAnsi="Times New Roman"/>
        </w:rPr>
        <w:t>рограммы используются показатели (индикаторы), достижение которых предусмотрено в отчетном году.</w:t>
      </w:r>
    </w:p>
    <w:p w:rsidR="003B01DF" w:rsidRPr="00157A29" w:rsidRDefault="003B01DF" w:rsidP="00E42A77">
      <w:pPr>
        <w:rPr>
          <w:rFonts w:ascii="Times New Roman" w:hAnsi="Times New Roman"/>
        </w:rPr>
      </w:pPr>
      <w:r w:rsidRPr="00157A29">
        <w:rPr>
          <w:rFonts w:ascii="Times New Roman" w:hAnsi="Times New Roman"/>
        </w:rPr>
        <w:t xml:space="preserve">Оценка эффективности реализации </w:t>
      </w:r>
      <w:r>
        <w:rPr>
          <w:rFonts w:ascii="Times New Roman" w:hAnsi="Times New Roman"/>
        </w:rPr>
        <w:t>муниципальной п</w:t>
      </w:r>
      <w:r w:rsidRPr="00157A29">
        <w:rPr>
          <w:rFonts w:ascii="Times New Roman" w:hAnsi="Times New Roman"/>
        </w:rPr>
        <w:t xml:space="preserve">рограммы за весь период реализации рассчитывается как среднее арифметическое показателей эффективности реализации </w:t>
      </w:r>
      <w:r>
        <w:rPr>
          <w:rFonts w:ascii="Times New Roman" w:hAnsi="Times New Roman"/>
        </w:rPr>
        <w:t>муниципальной п</w:t>
      </w:r>
      <w:r w:rsidRPr="00157A29">
        <w:rPr>
          <w:rFonts w:ascii="Times New Roman" w:hAnsi="Times New Roman"/>
        </w:rPr>
        <w:t>рограммы за все отчетные годы.</w:t>
      </w:r>
    </w:p>
    <w:p w:rsidR="003B01DF" w:rsidRPr="00157A29" w:rsidRDefault="003B01DF" w:rsidP="00E42A77">
      <w:pPr>
        <w:rPr>
          <w:rFonts w:ascii="Times New Roman" w:hAnsi="Times New Roman"/>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p w:rsidR="003B01DF" w:rsidRDefault="003B01DF" w:rsidP="0057332E">
      <w:pPr>
        <w:shd w:val="clear" w:color="auto" w:fill="FFFFFF"/>
        <w:spacing w:before="30" w:after="240" w:line="240" w:lineRule="auto"/>
        <w:jc w:val="center"/>
        <w:rPr>
          <w:rFonts w:ascii="Times New Roman" w:hAnsi="Times New Roman"/>
          <w:color w:val="332E2D"/>
          <w:spacing w:val="2"/>
          <w:sz w:val="28"/>
          <w:szCs w:val="28"/>
          <w:lang w:eastAsia="ru-RU"/>
        </w:rPr>
      </w:pPr>
    </w:p>
    <w:sectPr w:rsidR="003B01DF" w:rsidSect="008A2919">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30F"/>
    <w:multiLevelType w:val="hybridMultilevel"/>
    <w:tmpl w:val="54B04C3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9B2212D"/>
    <w:multiLevelType w:val="hybridMultilevel"/>
    <w:tmpl w:val="187CA3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26F4ED6"/>
    <w:multiLevelType w:val="multilevel"/>
    <w:tmpl w:val="38F6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97A44"/>
    <w:multiLevelType w:val="hybridMultilevel"/>
    <w:tmpl w:val="E02E07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79A6FE2"/>
    <w:multiLevelType w:val="multilevel"/>
    <w:tmpl w:val="DF4C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02896"/>
    <w:multiLevelType w:val="hybridMultilevel"/>
    <w:tmpl w:val="EF763BB8"/>
    <w:lvl w:ilvl="0" w:tplc="8A5A1D78">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6" w15:restartNumberingAfterBreak="0">
    <w:nsid w:val="76E32197"/>
    <w:multiLevelType w:val="hybridMultilevel"/>
    <w:tmpl w:val="2E5CEBB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941"/>
    <w:rsid w:val="000039F7"/>
    <w:rsid w:val="00011652"/>
    <w:rsid w:val="00015A88"/>
    <w:rsid w:val="00017C23"/>
    <w:rsid w:val="00030220"/>
    <w:rsid w:val="00032992"/>
    <w:rsid w:val="00032FBE"/>
    <w:rsid w:val="00033101"/>
    <w:rsid w:val="0005474F"/>
    <w:rsid w:val="0005759E"/>
    <w:rsid w:val="000720FD"/>
    <w:rsid w:val="00074A9B"/>
    <w:rsid w:val="000978C9"/>
    <w:rsid w:val="000A68E0"/>
    <w:rsid w:val="000A6EB9"/>
    <w:rsid w:val="000B7C0A"/>
    <w:rsid w:val="000C1334"/>
    <w:rsid w:val="000C34FD"/>
    <w:rsid w:val="000C5AAF"/>
    <w:rsid w:val="000E2378"/>
    <w:rsid w:val="000E6D0C"/>
    <w:rsid w:val="000E6FD7"/>
    <w:rsid w:val="000F04F3"/>
    <w:rsid w:val="000F2A78"/>
    <w:rsid w:val="000F36EA"/>
    <w:rsid w:val="000F6EBD"/>
    <w:rsid w:val="001018CD"/>
    <w:rsid w:val="00107448"/>
    <w:rsid w:val="0011241B"/>
    <w:rsid w:val="00137B9B"/>
    <w:rsid w:val="00157A29"/>
    <w:rsid w:val="00164426"/>
    <w:rsid w:val="0016567B"/>
    <w:rsid w:val="0016782E"/>
    <w:rsid w:val="00167DCC"/>
    <w:rsid w:val="00172793"/>
    <w:rsid w:val="001834CB"/>
    <w:rsid w:val="00185B48"/>
    <w:rsid w:val="00194911"/>
    <w:rsid w:val="001957FE"/>
    <w:rsid w:val="00196B08"/>
    <w:rsid w:val="001A55D5"/>
    <w:rsid w:val="001B095B"/>
    <w:rsid w:val="001B1000"/>
    <w:rsid w:val="001B5588"/>
    <w:rsid w:val="001B56A5"/>
    <w:rsid w:val="001C033B"/>
    <w:rsid w:val="001C1610"/>
    <w:rsid w:val="001C5DB5"/>
    <w:rsid w:val="001D0333"/>
    <w:rsid w:val="001D086D"/>
    <w:rsid w:val="001E1941"/>
    <w:rsid w:val="001E3425"/>
    <w:rsid w:val="001E6D9A"/>
    <w:rsid w:val="001F3E39"/>
    <w:rsid w:val="001F44DA"/>
    <w:rsid w:val="001F665B"/>
    <w:rsid w:val="002036AD"/>
    <w:rsid w:val="00210D41"/>
    <w:rsid w:val="002125A0"/>
    <w:rsid w:val="00214119"/>
    <w:rsid w:val="0022253F"/>
    <w:rsid w:val="002228EA"/>
    <w:rsid w:val="0022457F"/>
    <w:rsid w:val="0022489B"/>
    <w:rsid w:val="0022777A"/>
    <w:rsid w:val="00233835"/>
    <w:rsid w:val="0023457B"/>
    <w:rsid w:val="00246913"/>
    <w:rsid w:val="00272053"/>
    <w:rsid w:val="002737D0"/>
    <w:rsid w:val="002826CB"/>
    <w:rsid w:val="00290B0B"/>
    <w:rsid w:val="002A33F9"/>
    <w:rsid w:val="002A6206"/>
    <w:rsid w:val="002B12BB"/>
    <w:rsid w:val="002B55E9"/>
    <w:rsid w:val="002C1E1F"/>
    <w:rsid w:val="002D5919"/>
    <w:rsid w:val="002E39C4"/>
    <w:rsid w:val="00300F3D"/>
    <w:rsid w:val="00312191"/>
    <w:rsid w:val="0031226C"/>
    <w:rsid w:val="003269C4"/>
    <w:rsid w:val="003364A8"/>
    <w:rsid w:val="003470F7"/>
    <w:rsid w:val="003505BE"/>
    <w:rsid w:val="00350A65"/>
    <w:rsid w:val="00361102"/>
    <w:rsid w:val="003615F7"/>
    <w:rsid w:val="00380316"/>
    <w:rsid w:val="00385CED"/>
    <w:rsid w:val="00390D78"/>
    <w:rsid w:val="00397659"/>
    <w:rsid w:val="003A340E"/>
    <w:rsid w:val="003A41CE"/>
    <w:rsid w:val="003B01DF"/>
    <w:rsid w:val="003B08B7"/>
    <w:rsid w:val="003B0C07"/>
    <w:rsid w:val="003B14D1"/>
    <w:rsid w:val="003B181C"/>
    <w:rsid w:val="003C18EE"/>
    <w:rsid w:val="003C30F5"/>
    <w:rsid w:val="003C48EC"/>
    <w:rsid w:val="003C4E10"/>
    <w:rsid w:val="003D0B3A"/>
    <w:rsid w:val="003D24AE"/>
    <w:rsid w:val="003E058B"/>
    <w:rsid w:val="003F0168"/>
    <w:rsid w:val="003F32F8"/>
    <w:rsid w:val="003F541B"/>
    <w:rsid w:val="003F66A0"/>
    <w:rsid w:val="003F79C3"/>
    <w:rsid w:val="00411C1E"/>
    <w:rsid w:val="00411EC4"/>
    <w:rsid w:val="00411FB6"/>
    <w:rsid w:val="00414568"/>
    <w:rsid w:val="0041735D"/>
    <w:rsid w:val="00432BAE"/>
    <w:rsid w:val="00436763"/>
    <w:rsid w:val="00436B03"/>
    <w:rsid w:val="00436DC4"/>
    <w:rsid w:val="004515C4"/>
    <w:rsid w:val="0045417D"/>
    <w:rsid w:val="00460ADE"/>
    <w:rsid w:val="00460B57"/>
    <w:rsid w:val="00471441"/>
    <w:rsid w:val="00472363"/>
    <w:rsid w:val="004733E2"/>
    <w:rsid w:val="00476420"/>
    <w:rsid w:val="00476625"/>
    <w:rsid w:val="00484F27"/>
    <w:rsid w:val="004A1179"/>
    <w:rsid w:val="004A1720"/>
    <w:rsid w:val="004B5C85"/>
    <w:rsid w:val="004C432F"/>
    <w:rsid w:val="004C5F5A"/>
    <w:rsid w:val="004D5C52"/>
    <w:rsid w:val="004E6BF4"/>
    <w:rsid w:val="004F6B22"/>
    <w:rsid w:val="004F7176"/>
    <w:rsid w:val="00506285"/>
    <w:rsid w:val="005073C7"/>
    <w:rsid w:val="00533B56"/>
    <w:rsid w:val="00537521"/>
    <w:rsid w:val="00554408"/>
    <w:rsid w:val="005667AA"/>
    <w:rsid w:val="0057332E"/>
    <w:rsid w:val="00576A86"/>
    <w:rsid w:val="005942CF"/>
    <w:rsid w:val="0059608F"/>
    <w:rsid w:val="005964F7"/>
    <w:rsid w:val="005A3CAC"/>
    <w:rsid w:val="005A68A7"/>
    <w:rsid w:val="005D2FA2"/>
    <w:rsid w:val="005E0B32"/>
    <w:rsid w:val="005F5066"/>
    <w:rsid w:val="0060283B"/>
    <w:rsid w:val="0060546C"/>
    <w:rsid w:val="00617514"/>
    <w:rsid w:val="0061753C"/>
    <w:rsid w:val="00620DDE"/>
    <w:rsid w:val="006406F5"/>
    <w:rsid w:val="006420BB"/>
    <w:rsid w:val="0064495E"/>
    <w:rsid w:val="00646971"/>
    <w:rsid w:val="00654CDD"/>
    <w:rsid w:val="006552FA"/>
    <w:rsid w:val="00666E5A"/>
    <w:rsid w:val="006677A6"/>
    <w:rsid w:val="00680B8A"/>
    <w:rsid w:val="006823F4"/>
    <w:rsid w:val="00690E59"/>
    <w:rsid w:val="00696279"/>
    <w:rsid w:val="006A0D7F"/>
    <w:rsid w:val="006C0F2A"/>
    <w:rsid w:val="006C1EE9"/>
    <w:rsid w:val="006C392F"/>
    <w:rsid w:val="006D32B7"/>
    <w:rsid w:val="006E27FB"/>
    <w:rsid w:val="006E323C"/>
    <w:rsid w:val="006F57E3"/>
    <w:rsid w:val="007020F2"/>
    <w:rsid w:val="00712184"/>
    <w:rsid w:val="00713AF6"/>
    <w:rsid w:val="00720479"/>
    <w:rsid w:val="007221DA"/>
    <w:rsid w:val="00726A0A"/>
    <w:rsid w:val="00737477"/>
    <w:rsid w:val="00753941"/>
    <w:rsid w:val="00767D77"/>
    <w:rsid w:val="00770D24"/>
    <w:rsid w:val="0077742E"/>
    <w:rsid w:val="00780D92"/>
    <w:rsid w:val="0078356C"/>
    <w:rsid w:val="00783AFE"/>
    <w:rsid w:val="007869C5"/>
    <w:rsid w:val="00786EE0"/>
    <w:rsid w:val="00794D48"/>
    <w:rsid w:val="007B7DAA"/>
    <w:rsid w:val="007C3DE2"/>
    <w:rsid w:val="007C464F"/>
    <w:rsid w:val="007D09A3"/>
    <w:rsid w:val="007D57C3"/>
    <w:rsid w:val="007F0D57"/>
    <w:rsid w:val="007F1B36"/>
    <w:rsid w:val="007F4E81"/>
    <w:rsid w:val="00812849"/>
    <w:rsid w:val="00815685"/>
    <w:rsid w:val="00824F7E"/>
    <w:rsid w:val="00833F8C"/>
    <w:rsid w:val="00845AC8"/>
    <w:rsid w:val="00845BC4"/>
    <w:rsid w:val="008625EE"/>
    <w:rsid w:val="00864D1F"/>
    <w:rsid w:val="00866B46"/>
    <w:rsid w:val="00871F84"/>
    <w:rsid w:val="00872C51"/>
    <w:rsid w:val="00875326"/>
    <w:rsid w:val="00890D48"/>
    <w:rsid w:val="00891CCA"/>
    <w:rsid w:val="008926FE"/>
    <w:rsid w:val="00895889"/>
    <w:rsid w:val="0089602D"/>
    <w:rsid w:val="008A2919"/>
    <w:rsid w:val="008A313E"/>
    <w:rsid w:val="008B3C21"/>
    <w:rsid w:val="008B620D"/>
    <w:rsid w:val="008C32DD"/>
    <w:rsid w:val="008E7A12"/>
    <w:rsid w:val="008F0EE5"/>
    <w:rsid w:val="008F2316"/>
    <w:rsid w:val="00905C07"/>
    <w:rsid w:val="00907D63"/>
    <w:rsid w:val="009159A2"/>
    <w:rsid w:val="00916DF1"/>
    <w:rsid w:val="00920A03"/>
    <w:rsid w:val="00927EEE"/>
    <w:rsid w:val="00930AA0"/>
    <w:rsid w:val="00935B11"/>
    <w:rsid w:val="00936F40"/>
    <w:rsid w:val="00941804"/>
    <w:rsid w:val="00951BBA"/>
    <w:rsid w:val="009553E3"/>
    <w:rsid w:val="009569E2"/>
    <w:rsid w:val="00957D9D"/>
    <w:rsid w:val="009631E8"/>
    <w:rsid w:val="009812C3"/>
    <w:rsid w:val="009817AC"/>
    <w:rsid w:val="00982A4A"/>
    <w:rsid w:val="009910E3"/>
    <w:rsid w:val="00992A0B"/>
    <w:rsid w:val="00994E5D"/>
    <w:rsid w:val="009A092C"/>
    <w:rsid w:val="009A33C9"/>
    <w:rsid w:val="009B25BD"/>
    <w:rsid w:val="009B34B7"/>
    <w:rsid w:val="009D172A"/>
    <w:rsid w:val="009E0E7F"/>
    <w:rsid w:val="009E321D"/>
    <w:rsid w:val="00A0041E"/>
    <w:rsid w:val="00A01704"/>
    <w:rsid w:val="00A039CD"/>
    <w:rsid w:val="00A046B5"/>
    <w:rsid w:val="00A07563"/>
    <w:rsid w:val="00A11A44"/>
    <w:rsid w:val="00A163BB"/>
    <w:rsid w:val="00A17BAB"/>
    <w:rsid w:val="00A21C0A"/>
    <w:rsid w:val="00A31F5E"/>
    <w:rsid w:val="00A359FC"/>
    <w:rsid w:val="00A4596D"/>
    <w:rsid w:val="00A746EC"/>
    <w:rsid w:val="00A8480E"/>
    <w:rsid w:val="00A85227"/>
    <w:rsid w:val="00A9042D"/>
    <w:rsid w:val="00AA32FD"/>
    <w:rsid w:val="00AA4B6C"/>
    <w:rsid w:val="00AA6370"/>
    <w:rsid w:val="00AD5E0C"/>
    <w:rsid w:val="00AE5730"/>
    <w:rsid w:val="00AF3EC5"/>
    <w:rsid w:val="00B023EE"/>
    <w:rsid w:val="00B063C7"/>
    <w:rsid w:val="00B11A3E"/>
    <w:rsid w:val="00B14BA6"/>
    <w:rsid w:val="00B25D1A"/>
    <w:rsid w:val="00B27CD9"/>
    <w:rsid w:val="00B4078B"/>
    <w:rsid w:val="00B40B39"/>
    <w:rsid w:val="00B41795"/>
    <w:rsid w:val="00B5629D"/>
    <w:rsid w:val="00B61090"/>
    <w:rsid w:val="00B61F8D"/>
    <w:rsid w:val="00B66739"/>
    <w:rsid w:val="00B6741E"/>
    <w:rsid w:val="00B757B4"/>
    <w:rsid w:val="00B86A57"/>
    <w:rsid w:val="00B934B5"/>
    <w:rsid w:val="00B9729A"/>
    <w:rsid w:val="00BA22BF"/>
    <w:rsid w:val="00BA29AE"/>
    <w:rsid w:val="00BA5783"/>
    <w:rsid w:val="00BA6E45"/>
    <w:rsid w:val="00BB44FC"/>
    <w:rsid w:val="00BC4B36"/>
    <w:rsid w:val="00BD01B9"/>
    <w:rsid w:val="00BD5979"/>
    <w:rsid w:val="00BE3C4C"/>
    <w:rsid w:val="00BF0763"/>
    <w:rsid w:val="00BF6F29"/>
    <w:rsid w:val="00C127B9"/>
    <w:rsid w:val="00C13A14"/>
    <w:rsid w:val="00C16364"/>
    <w:rsid w:val="00C20E7D"/>
    <w:rsid w:val="00C25DC9"/>
    <w:rsid w:val="00C267E9"/>
    <w:rsid w:val="00C27D5F"/>
    <w:rsid w:val="00C27E47"/>
    <w:rsid w:val="00C4080B"/>
    <w:rsid w:val="00C40EBA"/>
    <w:rsid w:val="00C42BA7"/>
    <w:rsid w:val="00C558BC"/>
    <w:rsid w:val="00C80C66"/>
    <w:rsid w:val="00CA3AED"/>
    <w:rsid w:val="00CB2270"/>
    <w:rsid w:val="00CB747B"/>
    <w:rsid w:val="00CC1955"/>
    <w:rsid w:val="00CC6292"/>
    <w:rsid w:val="00CC6D94"/>
    <w:rsid w:val="00CE4177"/>
    <w:rsid w:val="00CE5964"/>
    <w:rsid w:val="00CE67F3"/>
    <w:rsid w:val="00CF2D4C"/>
    <w:rsid w:val="00CF750F"/>
    <w:rsid w:val="00D11751"/>
    <w:rsid w:val="00D32A43"/>
    <w:rsid w:val="00D32B43"/>
    <w:rsid w:val="00D3534B"/>
    <w:rsid w:val="00D36AA6"/>
    <w:rsid w:val="00D45060"/>
    <w:rsid w:val="00D45425"/>
    <w:rsid w:val="00D45B4D"/>
    <w:rsid w:val="00D60A10"/>
    <w:rsid w:val="00D65180"/>
    <w:rsid w:val="00D75285"/>
    <w:rsid w:val="00D84A5E"/>
    <w:rsid w:val="00D95250"/>
    <w:rsid w:val="00DA1518"/>
    <w:rsid w:val="00DB7E72"/>
    <w:rsid w:val="00DC29D7"/>
    <w:rsid w:val="00DC4A39"/>
    <w:rsid w:val="00DC6710"/>
    <w:rsid w:val="00DE3F93"/>
    <w:rsid w:val="00E02CBF"/>
    <w:rsid w:val="00E03952"/>
    <w:rsid w:val="00E04BEF"/>
    <w:rsid w:val="00E177BE"/>
    <w:rsid w:val="00E23881"/>
    <w:rsid w:val="00E25D7F"/>
    <w:rsid w:val="00E30324"/>
    <w:rsid w:val="00E30F8A"/>
    <w:rsid w:val="00E3218B"/>
    <w:rsid w:val="00E337E4"/>
    <w:rsid w:val="00E36F9F"/>
    <w:rsid w:val="00E42A77"/>
    <w:rsid w:val="00E84059"/>
    <w:rsid w:val="00E90382"/>
    <w:rsid w:val="00E9624E"/>
    <w:rsid w:val="00E97227"/>
    <w:rsid w:val="00EA006B"/>
    <w:rsid w:val="00EA2163"/>
    <w:rsid w:val="00EA4131"/>
    <w:rsid w:val="00EA4D0A"/>
    <w:rsid w:val="00EB1A12"/>
    <w:rsid w:val="00EB593F"/>
    <w:rsid w:val="00EC07B3"/>
    <w:rsid w:val="00EC2B7A"/>
    <w:rsid w:val="00ED0548"/>
    <w:rsid w:val="00ED21C1"/>
    <w:rsid w:val="00F03AD4"/>
    <w:rsid w:val="00F03EA9"/>
    <w:rsid w:val="00F05372"/>
    <w:rsid w:val="00F05486"/>
    <w:rsid w:val="00F1226D"/>
    <w:rsid w:val="00F13529"/>
    <w:rsid w:val="00F2198A"/>
    <w:rsid w:val="00F2591C"/>
    <w:rsid w:val="00F25D41"/>
    <w:rsid w:val="00F30FCF"/>
    <w:rsid w:val="00F31765"/>
    <w:rsid w:val="00F31B9C"/>
    <w:rsid w:val="00F3391F"/>
    <w:rsid w:val="00F34231"/>
    <w:rsid w:val="00F4179C"/>
    <w:rsid w:val="00F43E03"/>
    <w:rsid w:val="00F44D59"/>
    <w:rsid w:val="00F46A86"/>
    <w:rsid w:val="00F52284"/>
    <w:rsid w:val="00F62A22"/>
    <w:rsid w:val="00F663D3"/>
    <w:rsid w:val="00F66F34"/>
    <w:rsid w:val="00F73FE5"/>
    <w:rsid w:val="00F74933"/>
    <w:rsid w:val="00F75203"/>
    <w:rsid w:val="00F7592D"/>
    <w:rsid w:val="00F85C94"/>
    <w:rsid w:val="00F85D51"/>
    <w:rsid w:val="00F9592E"/>
    <w:rsid w:val="00F95E05"/>
    <w:rsid w:val="00F96699"/>
    <w:rsid w:val="00FA2E7A"/>
    <w:rsid w:val="00FA3622"/>
    <w:rsid w:val="00FA3F81"/>
    <w:rsid w:val="00FA65B9"/>
    <w:rsid w:val="00FB1529"/>
    <w:rsid w:val="00FC6067"/>
    <w:rsid w:val="00FD44E9"/>
    <w:rsid w:val="00FF133B"/>
    <w:rsid w:val="00FF1E9E"/>
    <w:rsid w:val="00FF7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rules v:ext="edit">
        <o:r id="V:Rule1" type="connector" idref="#_x0000_s1033"/>
        <o:r id="V:Rule2" type="connector" idref="#_x0000_s1034"/>
        <o:r id="V:Rule3" type="connector" idref="#_x0000_s1036"/>
        <o:r id="V:Rule4" type="connector" idref="#_x0000_s1037"/>
      </o:rules>
    </o:shapelayout>
  </w:shapeDefaults>
  <w:decimalSymbol w:val=","/>
  <w:listSeparator w:val=";"/>
  <w14:docId w14:val="37EB2083"/>
  <w15:docId w15:val="{B3189260-A81A-4231-9B54-A1C99ABE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E59"/>
    <w:pPr>
      <w:spacing w:after="200" w:line="276" w:lineRule="auto"/>
    </w:pPr>
    <w:rPr>
      <w:sz w:val="22"/>
      <w:szCs w:val="22"/>
      <w:lang w:eastAsia="en-US"/>
    </w:rPr>
  </w:style>
  <w:style w:type="paragraph" w:styleId="1">
    <w:name w:val="heading 1"/>
    <w:basedOn w:val="a"/>
    <w:next w:val="a"/>
    <w:link w:val="10"/>
    <w:uiPriority w:val="99"/>
    <w:qFormat/>
    <w:rsid w:val="00AD5E0C"/>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3">
    <w:name w:val="heading 3"/>
    <w:basedOn w:val="a"/>
    <w:next w:val="a"/>
    <w:link w:val="30"/>
    <w:uiPriority w:val="99"/>
    <w:qFormat/>
    <w:rsid w:val="00680B8A"/>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D5E0C"/>
    <w:rPr>
      <w:rFonts w:ascii="Arial" w:hAnsi="Arial" w:cs="Arial"/>
      <w:b/>
      <w:bCs/>
      <w:color w:val="26282F"/>
      <w:sz w:val="24"/>
      <w:szCs w:val="24"/>
      <w:lang w:eastAsia="ru-RU"/>
    </w:rPr>
  </w:style>
  <w:style w:type="character" w:customStyle="1" w:styleId="30">
    <w:name w:val="Заголовок 3 Знак"/>
    <w:link w:val="3"/>
    <w:uiPriority w:val="99"/>
    <w:semiHidden/>
    <w:locked/>
    <w:rsid w:val="00680B8A"/>
    <w:rPr>
      <w:rFonts w:ascii="Cambria" w:hAnsi="Cambria" w:cs="Times New Roman"/>
      <w:b/>
      <w:bCs/>
      <w:color w:val="4F81BD"/>
    </w:rPr>
  </w:style>
  <w:style w:type="paragraph" w:styleId="a3">
    <w:name w:val="Normal (Web)"/>
    <w:basedOn w:val="a"/>
    <w:uiPriority w:val="99"/>
    <w:rsid w:val="00F522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F52284"/>
    <w:rPr>
      <w:rFonts w:cs="Times New Roman"/>
    </w:rPr>
  </w:style>
  <w:style w:type="paragraph" w:styleId="a4">
    <w:name w:val="Balloon Text"/>
    <w:basedOn w:val="a"/>
    <w:link w:val="a5"/>
    <w:uiPriority w:val="99"/>
    <w:semiHidden/>
    <w:rsid w:val="00B934B5"/>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B934B5"/>
    <w:rPr>
      <w:rFonts w:ascii="Tahoma" w:hAnsi="Tahoma" w:cs="Tahoma"/>
      <w:sz w:val="16"/>
      <w:szCs w:val="16"/>
    </w:rPr>
  </w:style>
  <w:style w:type="paragraph" w:styleId="a6">
    <w:name w:val="List Paragraph"/>
    <w:basedOn w:val="a"/>
    <w:uiPriority w:val="99"/>
    <w:qFormat/>
    <w:rsid w:val="003C4E10"/>
    <w:pPr>
      <w:ind w:left="720"/>
      <w:contextualSpacing/>
    </w:pPr>
  </w:style>
  <w:style w:type="paragraph" w:styleId="a7">
    <w:name w:val="No Spacing"/>
    <w:uiPriority w:val="99"/>
    <w:qFormat/>
    <w:rsid w:val="00CE67F3"/>
    <w:rPr>
      <w:sz w:val="22"/>
      <w:szCs w:val="22"/>
      <w:lang w:eastAsia="en-US"/>
    </w:rPr>
  </w:style>
  <w:style w:type="paragraph" w:customStyle="1" w:styleId="ConsPlusNormal">
    <w:name w:val="ConsPlusNormal"/>
    <w:uiPriority w:val="99"/>
    <w:rsid w:val="003F32F8"/>
    <w:pPr>
      <w:widowControl w:val="0"/>
      <w:autoSpaceDE w:val="0"/>
      <w:autoSpaceDN w:val="0"/>
      <w:adjustRightInd w:val="0"/>
      <w:ind w:firstLine="720"/>
    </w:pPr>
    <w:rPr>
      <w:rFonts w:ascii="Arial" w:hAnsi="Arial" w:cs="Arial"/>
    </w:rPr>
  </w:style>
  <w:style w:type="paragraph" w:styleId="a8">
    <w:name w:val="header"/>
    <w:basedOn w:val="a"/>
    <w:link w:val="a9"/>
    <w:uiPriority w:val="99"/>
    <w:semiHidden/>
    <w:rsid w:val="003F32F8"/>
    <w:pPr>
      <w:tabs>
        <w:tab w:val="center" w:pos="4677"/>
        <w:tab w:val="right" w:pos="9355"/>
      </w:tabs>
      <w:spacing w:after="0" w:line="240" w:lineRule="auto"/>
    </w:pPr>
    <w:rPr>
      <w:lang w:eastAsia="ru-RU"/>
    </w:rPr>
  </w:style>
  <w:style w:type="character" w:customStyle="1" w:styleId="a9">
    <w:name w:val="Верхний колонтитул Знак"/>
    <w:link w:val="a8"/>
    <w:uiPriority w:val="99"/>
    <w:semiHidden/>
    <w:locked/>
    <w:rsid w:val="003F32F8"/>
    <w:rPr>
      <w:rFonts w:ascii="Calibri" w:hAnsi="Calibri" w:cs="Times New Roman"/>
      <w:sz w:val="22"/>
      <w:szCs w:val="22"/>
      <w:lang w:val="ru-RU" w:eastAsia="ru-RU" w:bidi="ar-SA"/>
    </w:rPr>
  </w:style>
  <w:style w:type="paragraph" w:customStyle="1" w:styleId="Default">
    <w:name w:val="Default"/>
    <w:uiPriority w:val="99"/>
    <w:rsid w:val="000720FD"/>
    <w:pPr>
      <w:autoSpaceDE w:val="0"/>
      <w:autoSpaceDN w:val="0"/>
      <w:adjustRightInd w:val="0"/>
    </w:pPr>
    <w:rPr>
      <w:rFonts w:ascii="Times New Roman" w:hAnsi="Times New Roman"/>
      <w:color w:val="000000"/>
      <w:sz w:val="24"/>
      <w:szCs w:val="24"/>
    </w:rPr>
  </w:style>
  <w:style w:type="paragraph" w:customStyle="1" w:styleId="ConsNonformat">
    <w:name w:val="ConsNonformat"/>
    <w:uiPriority w:val="99"/>
    <w:rsid w:val="00A4596D"/>
    <w:pPr>
      <w:autoSpaceDE w:val="0"/>
      <w:autoSpaceDN w:val="0"/>
      <w:adjustRightInd w:val="0"/>
    </w:pPr>
    <w:rPr>
      <w:rFonts w:ascii="Courier New" w:eastAsia="Times New Roman" w:hAnsi="Courier New" w:cs="Courier New"/>
    </w:rPr>
  </w:style>
  <w:style w:type="paragraph" w:customStyle="1" w:styleId="ConsNormal">
    <w:name w:val="ConsNormal"/>
    <w:uiPriority w:val="99"/>
    <w:rsid w:val="00F03AD4"/>
    <w:pPr>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1506">
      <w:marLeft w:val="0"/>
      <w:marRight w:val="0"/>
      <w:marTop w:val="0"/>
      <w:marBottom w:val="0"/>
      <w:divBdr>
        <w:top w:val="none" w:sz="0" w:space="0" w:color="auto"/>
        <w:left w:val="none" w:sz="0" w:space="0" w:color="auto"/>
        <w:bottom w:val="none" w:sz="0" w:space="0" w:color="auto"/>
        <w:right w:val="none" w:sz="0" w:space="0" w:color="auto"/>
      </w:divBdr>
    </w:div>
    <w:div w:id="869681507">
      <w:marLeft w:val="0"/>
      <w:marRight w:val="0"/>
      <w:marTop w:val="0"/>
      <w:marBottom w:val="0"/>
      <w:divBdr>
        <w:top w:val="none" w:sz="0" w:space="0" w:color="auto"/>
        <w:left w:val="none" w:sz="0" w:space="0" w:color="auto"/>
        <w:bottom w:val="none" w:sz="0" w:space="0" w:color="auto"/>
        <w:right w:val="none" w:sz="0" w:space="0" w:color="auto"/>
      </w:divBdr>
    </w:div>
    <w:div w:id="869681508">
      <w:marLeft w:val="0"/>
      <w:marRight w:val="0"/>
      <w:marTop w:val="0"/>
      <w:marBottom w:val="0"/>
      <w:divBdr>
        <w:top w:val="none" w:sz="0" w:space="0" w:color="auto"/>
        <w:left w:val="none" w:sz="0" w:space="0" w:color="auto"/>
        <w:bottom w:val="none" w:sz="0" w:space="0" w:color="auto"/>
        <w:right w:val="none" w:sz="0" w:space="0" w:color="auto"/>
      </w:divBdr>
    </w:div>
    <w:div w:id="869681509">
      <w:marLeft w:val="0"/>
      <w:marRight w:val="0"/>
      <w:marTop w:val="0"/>
      <w:marBottom w:val="0"/>
      <w:divBdr>
        <w:top w:val="none" w:sz="0" w:space="0" w:color="auto"/>
        <w:left w:val="none" w:sz="0" w:space="0" w:color="auto"/>
        <w:bottom w:val="none" w:sz="0" w:space="0" w:color="auto"/>
        <w:right w:val="none" w:sz="0" w:space="0" w:color="auto"/>
      </w:divBdr>
    </w:div>
    <w:div w:id="869681510">
      <w:marLeft w:val="0"/>
      <w:marRight w:val="0"/>
      <w:marTop w:val="0"/>
      <w:marBottom w:val="0"/>
      <w:divBdr>
        <w:top w:val="none" w:sz="0" w:space="0" w:color="auto"/>
        <w:left w:val="none" w:sz="0" w:space="0" w:color="auto"/>
        <w:bottom w:val="none" w:sz="0" w:space="0" w:color="auto"/>
        <w:right w:val="none" w:sz="0" w:space="0" w:color="auto"/>
      </w:divBdr>
    </w:div>
    <w:div w:id="869681511">
      <w:marLeft w:val="0"/>
      <w:marRight w:val="0"/>
      <w:marTop w:val="0"/>
      <w:marBottom w:val="0"/>
      <w:divBdr>
        <w:top w:val="none" w:sz="0" w:space="0" w:color="auto"/>
        <w:left w:val="none" w:sz="0" w:space="0" w:color="auto"/>
        <w:bottom w:val="none" w:sz="0" w:space="0" w:color="auto"/>
        <w:right w:val="none" w:sz="0" w:space="0" w:color="auto"/>
      </w:divBdr>
    </w:div>
    <w:div w:id="869681512">
      <w:marLeft w:val="0"/>
      <w:marRight w:val="0"/>
      <w:marTop w:val="0"/>
      <w:marBottom w:val="0"/>
      <w:divBdr>
        <w:top w:val="none" w:sz="0" w:space="0" w:color="auto"/>
        <w:left w:val="none" w:sz="0" w:space="0" w:color="auto"/>
        <w:bottom w:val="none" w:sz="0" w:space="0" w:color="auto"/>
        <w:right w:val="none" w:sz="0" w:space="0" w:color="auto"/>
      </w:divBdr>
    </w:div>
    <w:div w:id="869681513">
      <w:marLeft w:val="0"/>
      <w:marRight w:val="0"/>
      <w:marTop w:val="0"/>
      <w:marBottom w:val="0"/>
      <w:divBdr>
        <w:top w:val="none" w:sz="0" w:space="0" w:color="auto"/>
        <w:left w:val="none" w:sz="0" w:space="0" w:color="auto"/>
        <w:bottom w:val="none" w:sz="0" w:space="0" w:color="auto"/>
        <w:right w:val="none" w:sz="0" w:space="0" w:color="auto"/>
      </w:divBdr>
    </w:div>
    <w:div w:id="869681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17</Pages>
  <Words>3586</Words>
  <Characters>20445</Characters>
  <Application>Microsoft Office Word</Application>
  <DocSecurity>0</DocSecurity>
  <Lines>170</Lines>
  <Paragraphs>47</Paragraphs>
  <ScaleCrop>false</ScaleCrop>
  <Company>Microsoft</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dc:title>
  <dc:subject/>
  <dc:creator>мр Похвистневский</dc:creator>
  <cp:keywords/>
  <dc:description/>
  <cp:lastModifiedBy>Org_otdel_NPA</cp:lastModifiedBy>
  <cp:revision>71</cp:revision>
  <cp:lastPrinted>2026-02-25T05:29:00Z</cp:lastPrinted>
  <dcterms:created xsi:type="dcterms:W3CDTF">2026-02-24T04:53:00Z</dcterms:created>
  <dcterms:modified xsi:type="dcterms:W3CDTF">2026-02-27T05:42:00Z</dcterms:modified>
</cp:coreProperties>
</file>