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AFA" w:rsidRDefault="001F6AFA">
      <w:pPr>
        <w:pStyle w:val="ConsPlusTitle"/>
        <w:keepLines/>
        <w:ind w:left="-142"/>
        <w:contextualSpacing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tbl>
      <w:tblPr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4518"/>
      </w:tblGrid>
      <w:tr w:rsidR="001F6AFA" w:rsidRPr="001F6AFA" w:rsidTr="00915AFF">
        <w:trPr>
          <w:trHeight w:val="728"/>
        </w:trPr>
        <w:tc>
          <w:tcPr>
            <w:tcW w:w="4518" w:type="dxa"/>
            <w:vMerge w:val="restart"/>
            <w:hideMark/>
          </w:tcPr>
          <w:p w:rsidR="001F6AFA" w:rsidRPr="001F6AFA" w:rsidRDefault="001F6AFA" w:rsidP="001F6AFA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6AF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618A1BA" wp14:editId="3A0124A7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1" name="Рисунок 1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F6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 w:rsidRPr="001F6AFA">
              <w:rPr>
                <w:rFonts w:ascii="Arial Black" w:eastAsia="Times New Roman" w:hAnsi="Arial Black"/>
                <w:b/>
                <w:bCs/>
                <w:spacing w:val="40"/>
                <w:sz w:val="28"/>
                <w:szCs w:val="28"/>
                <w:lang w:eastAsia="ru-RU"/>
              </w:rPr>
              <w:t xml:space="preserve">АДМИНИСТРАЦИЯ </w:t>
            </w:r>
          </w:p>
          <w:p w:rsidR="001F6AFA" w:rsidRPr="001F6AFA" w:rsidRDefault="001F6AFA" w:rsidP="001F6AFA">
            <w:pPr>
              <w:shd w:val="clear" w:color="auto" w:fill="FFFFFF"/>
              <w:spacing w:before="194" w:after="0" w:line="293" w:lineRule="exact"/>
              <w:jc w:val="center"/>
              <w:rPr>
                <w:rFonts w:ascii="Arial Narrow" w:eastAsia="Times New Roman" w:hAnsi="Arial Narrow"/>
                <w:b/>
                <w:bCs/>
                <w:spacing w:val="-5"/>
                <w:sz w:val="24"/>
                <w:szCs w:val="24"/>
                <w:lang w:eastAsia="ru-RU"/>
              </w:rPr>
            </w:pPr>
            <w:r w:rsidRPr="001F6AFA">
              <w:rPr>
                <w:rFonts w:ascii="Arial Narrow" w:eastAsia="Times New Roman" w:hAnsi="Arial Narrow"/>
                <w:b/>
                <w:bCs/>
                <w:spacing w:val="-5"/>
                <w:sz w:val="24"/>
                <w:szCs w:val="24"/>
                <w:lang w:eastAsia="ru-RU"/>
              </w:rPr>
              <w:t>муниципального района Похвистневский</w:t>
            </w:r>
          </w:p>
          <w:p w:rsidR="001F6AFA" w:rsidRPr="001F6AFA" w:rsidRDefault="001F6AFA" w:rsidP="001F6AFA">
            <w:pPr>
              <w:shd w:val="clear" w:color="auto" w:fill="FFFFFF"/>
              <w:spacing w:before="194" w:after="0" w:line="293" w:lineRule="exact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1F6AFA">
              <w:rPr>
                <w:rFonts w:ascii="Arial Narrow" w:eastAsia="Times New Roman" w:hAnsi="Arial Narrow"/>
                <w:b/>
                <w:bCs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1F6AFA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ru-RU"/>
              </w:rPr>
              <w:t>Самарской области</w:t>
            </w:r>
          </w:p>
          <w:p w:rsidR="001F6AFA" w:rsidRPr="001F6AFA" w:rsidRDefault="001F6AFA" w:rsidP="001F6AFA">
            <w:pPr>
              <w:shd w:val="clear" w:color="auto" w:fill="FFFFFF"/>
              <w:spacing w:before="278"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1F6AFA">
              <w:rPr>
                <w:rFonts w:ascii="Times New Roman" w:eastAsia="Times New Roman" w:hAnsi="Times New Roman"/>
                <w:b/>
                <w:bCs/>
                <w:spacing w:val="20"/>
                <w:sz w:val="32"/>
                <w:szCs w:val="32"/>
                <w:lang w:eastAsia="ru-RU"/>
              </w:rPr>
              <w:t>ПОСТАНОВЛЕНИЕ</w:t>
            </w:r>
          </w:p>
          <w:p w:rsidR="001F6AFA" w:rsidRPr="001F6AFA" w:rsidRDefault="001F6AFA" w:rsidP="001F6AFA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 w:after="0" w:line="240" w:lineRule="auto"/>
              <w:ind w:left="1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6A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</w:t>
            </w:r>
            <w:r w:rsidR="00C862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09.02.2026 </w:t>
            </w:r>
            <w:r w:rsidRPr="001F6A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="00C862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</w:t>
            </w:r>
          </w:p>
          <w:p w:rsidR="001F6AFA" w:rsidRPr="001F6AFA" w:rsidRDefault="001F6AFA" w:rsidP="001F6AFA">
            <w:pPr>
              <w:shd w:val="clear" w:color="auto" w:fill="FFFFFF"/>
              <w:spacing w:before="252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6AFA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                            г. Похвистнево</w:t>
            </w:r>
          </w:p>
          <w:p w:rsidR="001F6AFA" w:rsidRPr="001F6AFA" w:rsidRDefault="00B94D62" w:rsidP="001F6AFA">
            <w:pPr>
              <w:spacing w:after="0" w:line="240" w:lineRule="auto"/>
              <w:ind w:left="185"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group id="Группа 15" o:spid="_x0000_s1029" style="position:absolute;left:0;text-align:left;margin-left:6.55pt;margin-top:20.4pt;width:8.7pt;height:8.75pt;rotation:-90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30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" strokeweight=".6pt"/>
                  <v:shape id="AutoShape 4" o:spid="_x0000_s1031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" strokeweight=".6pt"/>
                </v:group>
              </w:pict>
            </w:r>
            <w:r>
              <w:rPr>
                <w:noProof/>
              </w:rPr>
              <w:pict>
                <v:group id="Группа 18" o:spid="_x0000_s1026" style="position:absolute;left:0;text-align:left;margin-left:201.95pt;margin-top:18.6pt;width:8.7pt;height:8.75pt;z-index:251661312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">
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" strokeweight=".6pt"/>
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" strokeweight=".6pt"/>
                </v:group>
              </w:pict>
            </w:r>
          </w:p>
        </w:tc>
      </w:tr>
      <w:tr w:rsidR="001F6AFA" w:rsidRPr="001F6AFA" w:rsidTr="00915AFF">
        <w:trPr>
          <w:trHeight w:val="3878"/>
        </w:trPr>
        <w:tc>
          <w:tcPr>
            <w:tcW w:w="4518" w:type="dxa"/>
            <w:vMerge/>
            <w:vAlign w:val="center"/>
            <w:hideMark/>
          </w:tcPr>
          <w:p w:rsidR="001F6AFA" w:rsidRPr="001F6AFA" w:rsidRDefault="001F6AFA" w:rsidP="001F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F6AFA" w:rsidRPr="001F6AFA" w:rsidRDefault="001F6AFA" w:rsidP="001F6A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AF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</w:p>
    <w:p w:rsidR="001F6AFA" w:rsidRPr="001F6AFA" w:rsidRDefault="001F6AFA" w:rsidP="001F6A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AF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Об утверждении Плана мероприятий по </w:t>
      </w:r>
    </w:p>
    <w:p w:rsidR="001F6AFA" w:rsidRPr="001F6AFA" w:rsidRDefault="001F6AFA" w:rsidP="001F6A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AF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оздоровлению муниципальных финансов</w:t>
      </w:r>
    </w:p>
    <w:p w:rsidR="001F6AFA" w:rsidRPr="001F6AFA" w:rsidRDefault="001F6AFA" w:rsidP="001F6A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AF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муниципального района Похвистневский</w:t>
      </w:r>
    </w:p>
    <w:p w:rsidR="001F6AFA" w:rsidRPr="001F6AFA" w:rsidRDefault="001F6AFA" w:rsidP="001F6A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AF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Самарской области на 2026 год</w:t>
      </w:r>
    </w:p>
    <w:p w:rsidR="001F6AFA" w:rsidRPr="001F6AFA" w:rsidRDefault="001F6AFA" w:rsidP="001F6AFA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6AFA" w:rsidRDefault="001F6AFA" w:rsidP="001F6AFA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AF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Во исполнение </w:t>
      </w:r>
      <w:r w:rsidRPr="001F6AFA">
        <w:rPr>
          <w:rFonts w:ascii="Times New Roman" w:eastAsia="Times New Roman" w:hAnsi="Times New Roman"/>
          <w:sz w:val="28"/>
          <w:szCs w:val="28"/>
          <w:lang w:eastAsia="ru-RU"/>
        </w:rPr>
        <w:t>приказа министерства финансов Самарской области от 24.09.2025 №01-07/66н, в целях обеспечения сбалансированности бюджета района, Администрации муниципального района Похвистневский Самарской области</w:t>
      </w:r>
    </w:p>
    <w:p w:rsidR="001F6AFA" w:rsidRPr="001F6AFA" w:rsidRDefault="001F6AFA" w:rsidP="001F6AFA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6AFA" w:rsidRDefault="001F6AFA" w:rsidP="001F6AF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6AFA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1F6AFA" w:rsidRPr="001F6AFA" w:rsidRDefault="001F6AFA" w:rsidP="001F6AF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F6AFA" w:rsidRPr="001F6AFA" w:rsidRDefault="001F6AFA" w:rsidP="001F6AFA">
      <w:pPr>
        <w:spacing w:after="0"/>
        <w:ind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AFA">
        <w:rPr>
          <w:rFonts w:ascii="Times New Roman" w:eastAsia="Times New Roman" w:hAnsi="Times New Roman"/>
          <w:sz w:val="28"/>
          <w:szCs w:val="28"/>
          <w:lang w:eastAsia="ru-RU"/>
        </w:rPr>
        <w:t>1. Утвердить прилагаемый План мероприятий по оздоровлению муниципальных финансов муниципального района Похвистневский Самарской области на 2026 год, согласно приложению, к настоящему Постановлению.</w:t>
      </w:r>
    </w:p>
    <w:p w:rsidR="001F6AFA" w:rsidRPr="001F6AFA" w:rsidRDefault="001F6AFA" w:rsidP="001F6AF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AFA">
        <w:rPr>
          <w:rFonts w:ascii="Times New Roman" w:eastAsia="Times New Roman" w:hAnsi="Times New Roman"/>
          <w:sz w:val="28"/>
          <w:szCs w:val="28"/>
          <w:lang w:eastAsia="ru-RU"/>
        </w:rPr>
        <w:tab/>
        <w:t>2. Руководителям органов Администрации муниципального района Похвистневский Самарской области и руководителям муниципальных учреждений района обеспечить реализацию мероприятий в установленные сроки.</w:t>
      </w:r>
    </w:p>
    <w:p w:rsidR="001F6AFA" w:rsidRPr="001F6AFA" w:rsidRDefault="001F6AFA" w:rsidP="001F6AF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AF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3. Контроль за исполнением настоящего Постановления возложить на первого заместителя Главы района по экономике и финансам, руководителя контрактной службы Давыденко А.Д.</w:t>
      </w:r>
    </w:p>
    <w:p w:rsidR="001F6AFA" w:rsidRPr="001F6AFA" w:rsidRDefault="001F6AFA" w:rsidP="001F6AF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AF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4. Настоящее Постановление вступает в силу со дня его подписания и подлежит размещению на сайте Администрации района.</w:t>
      </w:r>
    </w:p>
    <w:p w:rsidR="001F6AFA" w:rsidRPr="001F6AFA" w:rsidRDefault="001F6AFA" w:rsidP="001F6AF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6AFA" w:rsidRPr="001F6AFA" w:rsidRDefault="001F6AFA" w:rsidP="001F6AF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AF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</w:p>
    <w:p w:rsidR="001F6AFA" w:rsidRPr="001F6AFA" w:rsidRDefault="001F6AFA" w:rsidP="001F6AF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6A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1F6AFA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1F6AFA">
        <w:rPr>
          <w:rFonts w:ascii="Times New Roman" w:eastAsia="Times New Roman" w:hAnsi="Times New Roman"/>
          <w:b/>
          <w:sz w:val="28"/>
          <w:szCs w:val="28"/>
          <w:lang w:eastAsia="ru-RU"/>
        </w:rPr>
        <w:t>Глава района                                                       А.В. Шахвалов</w:t>
      </w:r>
    </w:p>
    <w:p w:rsidR="001F6AFA" w:rsidRDefault="001F6AFA">
      <w:pPr>
        <w:pStyle w:val="ConsPlusTitle"/>
        <w:keepLines/>
        <w:ind w:left="-142"/>
        <w:contextualSpacing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1F6AFA" w:rsidRDefault="001F6AFA">
      <w:pPr>
        <w:pStyle w:val="ConsPlusTitle"/>
        <w:keepLines/>
        <w:ind w:left="-142"/>
        <w:contextualSpacing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1F6AFA" w:rsidRDefault="001F6AFA">
      <w:pPr>
        <w:pStyle w:val="ConsPlusTitle"/>
        <w:keepLines/>
        <w:ind w:left="-142"/>
        <w:contextualSpacing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1F6AFA" w:rsidRDefault="001F6AFA">
      <w:pPr>
        <w:pStyle w:val="ConsPlusTitle"/>
        <w:keepLines/>
        <w:ind w:left="-142"/>
        <w:contextualSpacing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sectPr w:rsidR="001F6AFA" w:rsidSect="001F6AFA">
          <w:headerReference w:type="default" r:id="rId9"/>
          <w:endnotePr>
            <w:numFmt w:val="decimal"/>
          </w:endnotePr>
          <w:type w:val="continuous"/>
          <w:pgSz w:w="11906" w:h="16838"/>
          <w:pgMar w:top="709" w:right="850" w:bottom="1134" w:left="851" w:header="708" w:footer="708" w:gutter="0"/>
          <w:cols w:space="708"/>
          <w:titlePg/>
          <w:docGrid w:linePitch="360"/>
        </w:sectPr>
      </w:pPr>
    </w:p>
    <w:p w:rsidR="001F6AFA" w:rsidRDefault="001F6AFA">
      <w:pPr>
        <w:pStyle w:val="ConsPlusTitle"/>
        <w:keepLines/>
        <w:ind w:left="-142"/>
        <w:contextualSpacing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1F6AFA" w:rsidRDefault="001F6AFA">
      <w:pPr>
        <w:pStyle w:val="ConsPlusTitle"/>
        <w:keepLines/>
        <w:ind w:left="-142"/>
        <w:contextualSpacing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026C1" w:rsidRDefault="00FC7198">
      <w:pPr>
        <w:pStyle w:val="ConsPlusTitle"/>
        <w:keepLines/>
        <w:ind w:left="-142"/>
        <w:contextualSpacing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УТВЕРЖДАЮ                                                                                                                                   </w:t>
      </w:r>
    </w:p>
    <w:p w:rsidR="008026C1" w:rsidRDefault="00FC7198">
      <w:pPr>
        <w:pStyle w:val="ConsPlusTitle"/>
        <w:keepLines/>
        <w:ind w:left="8222" w:hanging="8364"/>
        <w:contextualSpacing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Глава </w:t>
      </w:r>
      <w:r w:rsidR="00FA364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муниципального района Похвистневский</w:t>
      </w:r>
    </w:p>
    <w:p w:rsidR="00D66203" w:rsidRDefault="00D66203">
      <w:pPr>
        <w:pStyle w:val="ConsPlusTitle"/>
        <w:keepLines/>
        <w:ind w:left="8222" w:hanging="8364"/>
        <w:contextualSpacing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Самарской области</w:t>
      </w:r>
    </w:p>
    <w:p w:rsidR="008026C1" w:rsidRDefault="00FC7198">
      <w:pPr>
        <w:pStyle w:val="ConsPlusTitle"/>
        <w:keepLines/>
        <w:ind w:left="8222" w:hanging="8364"/>
        <w:contextualSpacing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                                                       </w:t>
      </w:r>
    </w:p>
    <w:p w:rsidR="008026C1" w:rsidRDefault="00FC7198">
      <w:pPr>
        <w:pStyle w:val="ConsPlusTitle"/>
        <w:keepLines/>
        <w:ind w:left="8222" w:hanging="8364"/>
        <w:contextualSpacing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_______________ (</w:t>
      </w:r>
      <w:r w:rsidR="00FA364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А.В. Шахвалов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)                                                                                        </w:t>
      </w:r>
    </w:p>
    <w:p w:rsidR="008026C1" w:rsidRDefault="00FC7198">
      <w:pPr>
        <w:pStyle w:val="ConsPlusTitle"/>
        <w:keepLines/>
        <w:ind w:left="8222" w:hanging="8364"/>
        <w:contextualSpacing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</w:t>
      </w:r>
    </w:p>
    <w:p w:rsidR="008026C1" w:rsidRPr="00FA3644" w:rsidRDefault="00C86213" w:rsidP="00C86213">
      <w:pPr>
        <w:pStyle w:val="ConsPlusTitle"/>
        <w:ind w:left="8222" w:hanging="8364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862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09.02.2026 № 87</w:t>
      </w:r>
      <w:r w:rsidR="00E0005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</w:t>
      </w:r>
    </w:p>
    <w:p w:rsidR="008026C1" w:rsidRDefault="00FC719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ПЛАН МЕРОПРИЯТИЙ </w:t>
      </w:r>
      <w:bookmarkStart w:id="0" w:name="_GoBack"/>
      <w:bookmarkEnd w:id="0"/>
    </w:p>
    <w:p w:rsidR="008026C1" w:rsidRDefault="00FC719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 оздоровлению муниципальных финансов _____</w:t>
      </w:r>
      <w:r w:rsidR="00FA364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муниципального района Похвистневский</w:t>
      </w:r>
      <w:r w:rsidR="00D6620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Самарской области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____</w:t>
      </w:r>
    </w:p>
    <w:p w:rsidR="008026C1" w:rsidRDefault="00FC719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i/>
          <w:color w:val="000000" w:themeColor="text1"/>
          <w:sz w:val="20"/>
        </w:rPr>
        <w:t xml:space="preserve">                                                                                                     (наименование муниципального образования Самарской области)</w:t>
      </w:r>
    </w:p>
    <w:p w:rsidR="008026C1" w:rsidRDefault="008026C1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tbl>
      <w:tblPr>
        <w:tblStyle w:val="ae"/>
        <w:tblW w:w="15273" w:type="dxa"/>
        <w:tblLayout w:type="fixed"/>
        <w:tblLook w:val="04A0" w:firstRow="1" w:lastRow="0" w:firstColumn="1" w:lastColumn="0" w:noHBand="0" w:noVBand="1"/>
      </w:tblPr>
      <w:tblGrid>
        <w:gridCol w:w="713"/>
        <w:gridCol w:w="5884"/>
        <w:gridCol w:w="1875"/>
        <w:gridCol w:w="3400"/>
        <w:gridCol w:w="3401"/>
      </w:tblGrid>
      <w:tr w:rsidR="008026C1" w:rsidRPr="0011524C" w:rsidTr="00DB6774">
        <w:trPr>
          <w:tblHeader/>
        </w:trPr>
        <w:tc>
          <w:tcPr>
            <w:tcW w:w="713" w:type="dxa"/>
          </w:tcPr>
          <w:p w:rsidR="008026C1" w:rsidRPr="0011524C" w:rsidRDefault="00FC7198">
            <w:pPr>
              <w:pStyle w:val="ConsPlusTitl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8026C1" w:rsidRPr="0011524C" w:rsidRDefault="00FC7198">
            <w:pPr>
              <w:pStyle w:val="ConsPlusTitl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5884" w:type="dxa"/>
          </w:tcPr>
          <w:p w:rsidR="008026C1" w:rsidRPr="0011524C" w:rsidRDefault="00FC7198">
            <w:pPr>
              <w:pStyle w:val="ConsPlusTitl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</w:p>
          <w:p w:rsidR="008026C1" w:rsidRPr="0011524C" w:rsidRDefault="00FC7198">
            <w:pPr>
              <w:pStyle w:val="ConsPlusTitl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75" w:type="dxa"/>
          </w:tcPr>
          <w:p w:rsidR="008026C1" w:rsidRPr="0011524C" w:rsidRDefault="00FC7198">
            <w:pPr>
              <w:pStyle w:val="ConsPlusTitl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Срок </w:t>
            </w:r>
          </w:p>
          <w:p w:rsidR="008026C1" w:rsidRPr="0011524C" w:rsidRDefault="00FC7198">
            <w:pPr>
              <w:pStyle w:val="ConsPlusTitl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реализации</w:t>
            </w:r>
          </w:p>
        </w:tc>
        <w:tc>
          <w:tcPr>
            <w:tcW w:w="3400" w:type="dxa"/>
          </w:tcPr>
          <w:p w:rsidR="008026C1" w:rsidRPr="0011524C" w:rsidRDefault="00FC7198">
            <w:pPr>
              <w:pStyle w:val="ConsPlusTitl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Ожидаемый результат (</w:t>
            </w:r>
            <w:r w:rsidRPr="0011524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целевой показатель</w:t>
            </w:r>
            <w:r w:rsidRPr="001152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026C1" w:rsidRPr="0011524C" w:rsidRDefault="008026C1">
            <w:pPr>
              <w:pStyle w:val="ConsPlusTitl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:rsidR="008026C1" w:rsidRPr="0011524C" w:rsidRDefault="00FC7198">
            <w:pPr>
              <w:pStyle w:val="ConsPlusTitl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  <w:p w:rsidR="008026C1" w:rsidRPr="0011524C" w:rsidRDefault="00FC7198">
            <w:pPr>
              <w:pStyle w:val="ConsPlusTitl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(ФИО, должность)</w:t>
            </w:r>
          </w:p>
        </w:tc>
      </w:tr>
      <w:tr w:rsidR="008026C1" w:rsidRPr="0011524C">
        <w:tc>
          <w:tcPr>
            <w:tcW w:w="15273" w:type="dxa"/>
            <w:gridSpan w:val="5"/>
          </w:tcPr>
          <w:p w:rsidR="008026C1" w:rsidRPr="0011524C" w:rsidRDefault="00FC7198">
            <w:pPr>
              <w:pStyle w:val="ConsPlusTitle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(мобилизация) доходов и совершенствование долговой политики</w:t>
            </w:r>
          </w:p>
        </w:tc>
      </w:tr>
      <w:tr w:rsidR="008026C1" w:rsidRPr="0011524C" w:rsidTr="00DB6774">
        <w:trPr>
          <w:trHeight w:val="43"/>
        </w:trPr>
        <w:tc>
          <w:tcPr>
            <w:tcW w:w="713" w:type="dxa"/>
          </w:tcPr>
          <w:p w:rsidR="008026C1" w:rsidRPr="0011524C" w:rsidRDefault="00FC7198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5884" w:type="dxa"/>
          </w:tcPr>
          <w:p w:rsidR="008026C1" w:rsidRPr="0011524C" w:rsidRDefault="00FC7198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Увеличение налоговых и неналоговых доходов за счет роста облагаемой базы, количества плательщиков </w:t>
            </w: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br/>
              <w:t>и объектов обложения, актуализации сведений государственных реестров и учетных баз</w:t>
            </w:r>
          </w:p>
        </w:tc>
        <w:tc>
          <w:tcPr>
            <w:tcW w:w="1875" w:type="dxa"/>
          </w:tcPr>
          <w:p w:rsidR="008026C1" w:rsidRPr="0011524C" w:rsidRDefault="00FC7198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400" w:type="dxa"/>
          </w:tcPr>
          <w:p w:rsidR="008026C1" w:rsidRPr="0011524C" w:rsidRDefault="00FC7198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Увеличение налоговых и неналоговых доходов</w:t>
            </w:r>
            <w:r w:rsidR="00E15FAA"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по сравнению с аналогич</w:t>
            </w:r>
            <w:r w:rsidR="00074BC4"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ными периодами предыдущего года</w:t>
            </w:r>
            <w:r w:rsidR="00F45E14"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(с учетом сопоставимых нормативов)</w:t>
            </w:r>
          </w:p>
          <w:p w:rsidR="008026C1" w:rsidRPr="0011524C" w:rsidRDefault="008026C1" w:rsidP="00A2127D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:rsidR="00F15F0E" w:rsidRPr="0011524C" w:rsidRDefault="00F15F0E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Молянова Л.Л. - и. о. руководителя финансового управления Администрации муниципального района Похвистневский;</w:t>
            </w:r>
          </w:p>
          <w:p w:rsidR="00AA48F9" w:rsidRPr="0011524C" w:rsidRDefault="00F15F0E" w:rsidP="00074BC4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Денисова О.А. - р</w:t>
            </w:r>
            <w:r w:rsidR="00FC7198"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уководитель Комитета </w:t>
            </w: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по управлению муниципальным имуществом Администрации муниципального района Похвистневский</w:t>
            </w:r>
            <w:r w:rsidR="00DD6B90"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; </w:t>
            </w:r>
          </w:p>
          <w:p w:rsidR="008026C1" w:rsidRPr="0011524C" w:rsidRDefault="00AA48F9" w:rsidP="00074BC4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Г</w:t>
            </w:r>
            <w:r w:rsidR="00DD6B90"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лавы сельских поселений </w:t>
            </w:r>
          </w:p>
        </w:tc>
      </w:tr>
      <w:tr w:rsidR="008026C1" w:rsidRPr="0011524C" w:rsidTr="00DB6774">
        <w:trPr>
          <w:trHeight w:val="1062"/>
        </w:trPr>
        <w:tc>
          <w:tcPr>
            <w:tcW w:w="713" w:type="dxa"/>
          </w:tcPr>
          <w:p w:rsidR="008026C1" w:rsidRPr="0011524C" w:rsidRDefault="00FC7198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5884" w:type="dxa"/>
          </w:tcPr>
          <w:p w:rsidR="008026C1" w:rsidRPr="0011524C" w:rsidRDefault="00FC7198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Внесение в Единый государственный реестр недвижимости сведений о границах территориальных зон и населенных пунктов, проведение комплексных кадастровых работ</w:t>
            </w:r>
          </w:p>
        </w:tc>
        <w:tc>
          <w:tcPr>
            <w:tcW w:w="1875" w:type="dxa"/>
          </w:tcPr>
          <w:p w:rsidR="008026C1" w:rsidRPr="0011524C" w:rsidRDefault="00FC7198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 течение года</w:t>
            </w:r>
          </w:p>
          <w:p w:rsidR="00AA48F9" w:rsidRPr="0011524C" w:rsidRDefault="00FC7198">
            <w:pPr>
              <w:pStyle w:val="ConsPlusTitle"/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(с учетом необходи-мости и</w:t>
            </w:r>
            <w:r w:rsidR="00AA48F9" w:rsidRPr="0011524C"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 xml:space="preserve"> финанси</w:t>
            </w:r>
            <w:r w:rsidRPr="0011524C"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рова</w:t>
            </w:r>
          </w:p>
          <w:p w:rsidR="008026C1" w:rsidRPr="0011524C" w:rsidRDefault="00FC7198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lastRenderedPageBreak/>
              <w:t>ния мероприятий)</w:t>
            </w:r>
          </w:p>
        </w:tc>
        <w:tc>
          <w:tcPr>
            <w:tcW w:w="3400" w:type="dxa"/>
          </w:tcPr>
          <w:p w:rsidR="00042CA2" w:rsidRPr="0011524C" w:rsidRDefault="00042CA2" w:rsidP="00042CA2">
            <w:pPr>
              <w:pStyle w:val="ConsPlusTitle"/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 xml:space="preserve">1. Формирование достоверной и актуальной базы налогообложения в целях обеспечения роста доходов бюджета </w:t>
            </w:r>
            <w:r w:rsidRPr="0011524C"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4"/>
                <w:szCs w:val="24"/>
              </w:rPr>
              <w:t>(</w:t>
            </w:r>
            <w:r w:rsidR="00513216" w:rsidRPr="0011524C"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4"/>
                <w:szCs w:val="24"/>
              </w:rPr>
              <w:t xml:space="preserve">за 2026 год </w:t>
            </w:r>
            <w:r w:rsidRPr="0011524C"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4"/>
                <w:szCs w:val="24"/>
              </w:rPr>
              <w:lastRenderedPageBreak/>
              <w:t xml:space="preserve">количество </w:t>
            </w:r>
            <w:r w:rsidR="00AE3250" w:rsidRPr="0011524C"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4"/>
                <w:szCs w:val="24"/>
              </w:rPr>
              <w:t xml:space="preserve">границ </w:t>
            </w:r>
            <w:r w:rsidRPr="0011524C"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4"/>
                <w:szCs w:val="24"/>
              </w:rPr>
              <w:t>территориа</w:t>
            </w:r>
            <w:r w:rsidR="00513216" w:rsidRPr="0011524C"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4"/>
                <w:szCs w:val="24"/>
              </w:rPr>
              <w:t>льных зон, внесенных в ЕГРН  - 2</w:t>
            </w:r>
            <w:r w:rsidRPr="0011524C"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4"/>
                <w:szCs w:val="24"/>
              </w:rPr>
              <w:t xml:space="preserve"> шт., </w:t>
            </w:r>
            <w:r w:rsidR="00AE3250" w:rsidRPr="0011524C"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4"/>
                <w:szCs w:val="24"/>
              </w:rPr>
              <w:t xml:space="preserve">границ </w:t>
            </w:r>
            <w:r w:rsidRPr="0011524C"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4"/>
                <w:szCs w:val="24"/>
              </w:rPr>
              <w:t>населенных пунктов</w:t>
            </w:r>
            <w:r w:rsidR="00AE3250" w:rsidRPr="0011524C"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4"/>
                <w:szCs w:val="24"/>
              </w:rPr>
              <w:t xml:space="preserve"> – 4</w:t>
            </w:r>
            <w:r w:rsidR="008744E8" w:rsidRPr="0011524C"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4"/>
                <w:szCs w:val="24"/>
              </w:rPr>
              <w:t> </w:t>
            </w:r>
            <w:r w:rsidR="00AE3250" w:rsidRPr="0011524C"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4"/>
                <w:szCs w:val="24"/>
              </w:rPr>
              <w:t>шт.);</w:t>
            </w:r>
            <w:r w:rsidR="00513216" w:rsidRPr="0011524C"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4"/>
                <w:szCs w:val="24"/>
              </w:rPr>
              <w:t xml:space="preserve"> на 01.01.2026 внесено в ЕГРН  423 из 496 границ территориальных зон и 13 из 19 границ населенных пунктов</w:t>
            </w:r>
          </w:p>
          <w:p w:rsidR="008026C1" w:rsidRPr="0011524C" w:rsidRDefault="00042CA2" w:rsidP="00042CA2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2. Проведение комплексных кадастровых работ по всем запланированным кадастровым кварталам и актуализация </w:t>
            </w:r>
            <w:r w:rsidR="00AE3250"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соответствующих сведений в ЕГРН</w:t>
            </w:r>
          </w:p>
        </w:tc>
        <w:tc>
          <w:tcPr>
            <w:tcW w:w="3401" w:type="dxa"/>
          </w:tcPr>
          <w:p w:rsidR="008026C1" w:rsidRPr="0011524C" w:rsidRDefault="00045498" w:rsidP="00045498">
            <w:pPr>
              <w:pStyle w:val="ConsPlusTitle"/>
              <w:rPr>
                <w:rFonts w:ascii="Times New Roman" w:hAnsi="Times New Roman" w:cs="Times New Roman"/>
                <w:b w:val="0"/>
                <w:color w:val="504D4D"/>
                <w:sz w:val="24"/>
                <w:szCs w:val="24"/>
                <w:shd w:val="clear" w:color="auto" w:fill="FFFFFF"/>
              </w:rPr>
            </w:pPr>
            <w:r w:rsidRPr="0011524C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lastRenderedPageBreak/>
              <w:t xml:space="preserve">Максаева М.А. - руководитель МКУ  «Управление капитального строительства, архитектуры и градостроительства, </w:t>
            </w:r>
            <w:r w:rsidRPr="0011524C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lastRenderedPageBreak/>
              <w:t>жилищно-коммунального хозяйства» муниципального района Похвистневский Самарской области</w:t>
            </w:r>
            <w:r w:rsidR="00AE3250" w:rsidRPr="0011524C">
              <w:rPr>
                <w:rFonts w:ascii="Times New Roman" w:hAnsi="Times New Roman" w:cs="Times New Roman"/>
                <w:b w:val="0"/>
                <w:color w:val="504D4D"/>
                <w:sz w:val="24"/>
                <w:szCs w:val="24"/>
                <w:shd w:val="clear" w:color="auto" w:fill="FFFFFF"/>
              </w:rPr>
              <w:t>;</w:t>
            </w:r>
          </w:p>
          <w:p w:rsidR="00AE3250" w:rsidRPr="0011524C" w:rsidRDefault="00AE3250" w:rsidP="00045498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Денисова О.А. - руководитель Комитета по управлению муниципальным имуществом Администрации муниципального района Похвистневский</w:t>
            </w:r>
          </w:p>
        </w:tc>
      </w:tr>
      <w:tr w:rsidR="008026C1" w:rsidRPr="0011524C" w:rsidTr="00DB6774">
        <w:trPr>
          <w:trHeight w:val="1062"/>
        </w:trPr>
        <w:tc>
          <w:tcPr>
            <w:tcW w:w="713" w:type="dxa"/>
          </w:tcPr>
          <w:p w:rsidR="008026C1" w:rsidRPr="0011524C" w:rsidRDefault="00FC7198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5884" w:type="dxa"/>
          </w:tcPr>
          <w:p w:rsidR="008026C1" w:rsidRPr="0011524C" w:rsidRDefault="00FC7198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Проведение инвентаризации адресов объектов адресации и земельных участков в Государственном адресном реестре (ГАР) и Федеральной информационной адресной системе (ФИАС)</w:t>
            </w:r>
          </w:p>
          <w:p w:rsidR="008026C1" w:rsidRPr="0011524C" w:rsidRDefault="008026C1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75" w:type="dxa"/>
          </w:tcPr>
          <w:p w:rsidR="008026C1" w:rsidRPr="0011524C" w:rsidRDefault="00FC7198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400" w:type="dxa"/>
          </w:tcPr>
          <w:p w:rsidR="008026C1" w:rsidRPr="0011524C" w:rsidRDefault="00074BC4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Достижение 100% полноты и актуальности адресных сведений в ГАР и ФИАС</w:t>
            </w:r>
          </w:p>
        </w:tc>
        <w:tc>
          <w:tcPr>
            <w:tcW w:w="3401" w:type="dxa"/>
          </w:tcPr>
          <w:p w:rsidR="008026C1" w:rsidRPr="0011524C" w:rsidRDefault="00074BC4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Главы сельских поселений</w:t>
            </w:r>
          </w:p>
        </w:tc>
      </w:tr>
      <w:tr w:rsidR="008026C1" w:rsidRPr="0011524C" w:rsidTr="00DB6774">
        <w:trPr>
          <w:trHeight w:val="326"/>
        </w:trPr>
        <w:tc>
          <w:tcPr>
            <w:tcW w:w="713" w:type="dxa"/>
          </w:tcPr>
          <w:p w:rsidR="008026C1" w:rsidRPr="0011524C" w:rsidRDefault="00FC7198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5884" w:type="dxa"/>
          </w:tcPr>
          <w:p w:rsidR="008026C1" w:rsidRPr="0011524C" w:rsidRDefault="00FC7198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Проведение мероприятий, направленных на сокращение просроченной задолженности в местный бюджет по налоговым и неналоговым платежам</w:t>
            </w:r>
          </w:p>
        </w:tc>
        <w:tc>
          <w:tcPr>
            <w:tcW w:w="1875" w:type="dxa"/>
          </w:tcPr>
          <w:p w:rsidR="008026C1" w:rsidRPr="0011524C" w:rsidRDefault="00FC7198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400" w:type="dxa"/>
          </w:tcPr>
          <w:p w:rsidR="008026C1" w:rsidRPr="0011524C" w:rsidRDefault="00FC7198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Снижение объема просроченной задолженности по сравнению с аналогичными периода</w:t>
            </w:r>
            <w:r w:rsidR="00074BC4"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ми предыдущего года</w:t>
            </w:r>
            <w:r w:rsidR="00943124"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не менее 3%</w:t>
            </w:r>
          </w:p>
          <w:p w:rsidR="008026C1" w:rsidRPr="0011524C" w:rsidRDefault="008026C1" w:rsidP="00074BC4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:rsidR="00BE034C" w:rsidRPr="0011524C" w:rsidRDefault="00BE034C" w:rsidP="008116CC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 Давыденко А.Д. – первый зам. Главы района, председатель комиссии по улучшению платежной дисциплины на территории района</w:t>
            </w:r>
            <w:r w:rsidR="008116CC"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;</w:t>
            </w:r>
          </w:p>
          <w:p w:rsidR="008116CC" w:rsidRPr="0011524C" w:rsidRDefault="008116CC" w:rsidP="008116CC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</w:t>
            </w:r>
            <w:r w:rsidR="00FC7198"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Денисова О.А. - руководитель Комитета по управлению муниципальным имуществом Администрации муниципального района Похвистневский</w:t>
            </w:r>
          </w:p>
          <w:p w:rsidR="008026C1" w:rsidRPr="0011524C" w:rsidRDefault="008116CC" w:rsidP="008116CC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3</w:t>
            </w:r>
            <w:r w:rsidR="00FC7198"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Молянова Л.Л. - и. о. руководителя финансового управления Администрации муниципального района Похвистневский</w:t>
            </w:r>
          </w:p>
        </w:tc>
      </w:tr>
      <w:tr w:rsidR="008026C1" w:rsidRPr="0011524C" w:rsidTr="00DB6774">
        <w:trPr>
          <w:trHeight w:val="460"/>
        </w:trPr>
        <w:tc>
          <w:tcPr>
            <w:tcW w:w="713" w:type="dxa"/>
          </w:tcPr>
          <w:p w:rsidR="008026C1" w:rsidRPr="0011524C" w:rsidRDefault="00FC7198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5884" w:type="dxa"/>
          </w:tcPr>
          <w:p w:rsidR="008026C1" w:rsidRPr="0011524C" w:rsidRDefault="00FC7198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Актуализация перечня объектов недвижимости, </w:t>
            </w: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br/>
              <w:t xml:space="preserve">в отношении которых налоговая база определяется </w:t>
            </w: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br/>
              <w:t>как их кадастровая стоимость для целей налогообложения</w:t>
            </w:r>
          </w:p>
        </w:tc>
        <w:tc>
          <w:tcPr>
            <w:tcW w:w="1875" w:type="dxa"/>
          </w:tcPr>
          <w:p w:rsidR="008026C1" w:rsidRPr="0011524C" w:rsidRDefault="00FC7198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400" w:type="dxa"/>
          </w:tcPr>
          <w:p w:rsidR="008026C1" w:rsidRPr="0011524C" w:rsidRDefault="00FC7198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sz w:val="24"/>
                <w:szCs w:val="24"/>
              </w:rPr>
              <w:t>1. Осуществлен</w:t>
            </w:r>
            <w:r w:rsidR="001553B5" w:rsidRPr="0011524C">
              <w:rPr>
                <w:rFonts w:ascii="Times New Roman" w:hAnsi="Times New Roman" w:cs="Times New Roman"/>
                <w:b w:val="0"/>
                <w:sz w:val="24"/>
                <w:szCs w:val="24"/>
              </w:rPr>
              <w:t>ие</w:t>
            </w:r>
            <w:r w:rsidRPr="0011524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провер</w:t>
            </w:r>
            <w:r w:rsidR="001553B5" w:rsidRPr="0011524C">
              <w:rPr>
                <w:rFonts w:ascii="Times New Roman" w:hAnsi="Times New Roman" w:cs="Times New Roman"/>
                <w:b w:val="0"/>
                <w:sz w:val="24"/>
                <w:szCs w:val="24"/>
              </w:rPr>
              <w:t>ок</w:t>
            </w:r>
            <w:r w:rsidRPr="0011524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(осмотр</w:t>
            </w:r>
            <w:r w:rsidR="00CA1F4E" w:rsidRPr="0011524C">
              <w:rPr>
                <w:rFonts w:ascii="Times New Roman" w:hAnsi="Times New Roman" w:cs="Times New Roman"/>
                <w:b w:val="0"/>
                <w:sz w:val="24"/>
                <w:szCs w:val="24"/>
              </w:rPr>
              <w:t>ов</w:t>
            </w:r>
            <w:r w:rsidRPr="0011524C">
              <w:rPr>
                <w:rFonts w:ascii="Times New Roman" w:hAnsi="Times New Roman" w:cs="Times New Roman"/>
                <w:b w:val="0"/>
                <w:sz w:val="24"/>
                <w:szCs w:val="24"/>
              </w:rPr>
              <w:t>) фактического использования всех заплани</w:t>
            </w:r>
            <w:r w:rsidR="001553B5" w:rsidRPr="0011524C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рованных объектов недвижимости;</w:t>
            </w:r>
          </w:p>
          <w:p w:rsidR="008026C1" w:rsidRPr="0011524C" w:rsidRDefault="00FC7198" w:rsidP="001553B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2. Направление в Министерство имущественных отношений Самарской области предложений по формированию перечня объектов недвижимости, в отношении которых налоговая база определяется как их кадастровая стоимость для целей налогообложения, а также предложений о внесении изменений в </w:t>
            </w:r>
            <w:r w:rsidR="001553B5" w:rsidRPr="0011524C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него</w:t>
            </w:r>
          </w:p>
        </w:tc>
        <w:tc>
          <w:tcPr>
            <w:tcW w:w="3401" w:type="dxa"/>
          </w:tcPr>
          <w:p w:rsidR="008026C1" w:rsidRPr="0011524C" w:rsidRDefault="001553B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Денисова О.А. - руководитель Комитета по управлению муниципальным имуществом Администрации муниципального района Похвистневский</w:t>
            </w:r>
            <w:r w:rsidR="00AA48F9" w:rsidRPr="001152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AA48F9" w:rsidRPr="0011524C" w:rsidRDefault="00AA48F9">
            <w:pPr>
              <w:rPr>
                <w:sz w:val="24"/>
                <w:szCs w:val="24"/>
              </w:rPr>
            </w:pPr>
            <w:r w:rsidRPr="001152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Главы сельских поселений</w:t>
            </w:r>
          </w:p>
        </w:tc>
      </w:tr>
      <w:tr w:rsidR="008026C1" w:rsidRPr="0011524C" w:rsidTr="00324758">
        <w:trPr>
          <w:trHeight w:val="604"/>
        </w:trPr>
        <w:tc>
          <w:tcPr>
            <w:tcW w:w="713" w:type="dxa"/>
          </w:tcPr>
          <w:p w:rsidR="008026C1" w:rsidRPr="0011524C" w:rsidRDefault="00FC7198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1.6.</w:t>
            </w:r>
          </w:p>
        </w:tc>
        <w:tc>
          <w:tcPr>
            <w:tcW w:w="5884" w:type="dxa"/>
          </w:tcPr>
          <w:p w:rsidR="008026C1" w:rsidRPr="0011524C" w:rsidRDefault="00FC7198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Рассмотрение проблемных вопросов, связанных с определением кадастровой стоимости объектов недвижимости и ее пересмотра, в том числе в судебном порядке</w:t>
            </w:r>
          </w:p>
        </w:tc>
        <w:tc>
          <w:tcPr>
            <w:tcW w:w="1875" w:type="dxa"/>
          </w:tcPr>
          <w:p w:rsidR="008026C1" w:rsidRPr="0011524C" w:rsidRDefault="00FC719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3400" w:type="dxa"/>
          </w:tcPr>
          <w:p w:rsidR="008744E8" w:rsidRPr="0011524C" w:rsidRDefault="008744E8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Обеспечение участия представителя </w:t>
            </w:r>
            <w:r w:rsidR="00D93D1F"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Похвистневского</w:t>
            </w: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района в Комиссии по рассмотрению споров о результатах определения кадастровой стоимости на территории Самарской области, в судебных заседаниях при </w:t>
            </w: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рассмотрении заявлений по установлению кадастровой стоимости объекта в размере рыночной стоимости</w:t>
            </w:r>
          </w:p>
        </w:tc>
        <w:tc>
          <w:tcPr>
            <w:tcW w:w="3401" w:type="dxa"/>
          </w:tcPr>
          <w:p w:rsidR="008026C1" w:rsidRPr="0011524C" w:rsidRDefault="00DD73F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Денисова О.А. - руководитель Комитета по управлению муниципальным имуществом Администрации муниципального района Похвистневский; </w:t>
            </w:r>
          </w:p>
          <w:p w:rsidR="00DD73F1" w:rsidRPr="0011524C" w:rsidRDefault="00DD73F1" w:rsidP="00DD73F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Николаева Е.В. - н</w:t>
            </w:r>
            <w:r w:rsidRPr="001152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ачальник юридического отдела</w:t>
            </w:r>
            <w:r w:rsidRPr="001152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Администрации </w:t>
            </w:r>
            <w:r w:rsidRPr="001152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муниципального района Похвистневский</w:t>
            </w:r>
          </w:p>
        </w:tc>
      </w:tr>
      <w:tr w:rsidR="008026C1" w:rsidRPr="0011524C" w:rsidTr="00DB6774">
        <w:tc>
          <w:tcPr>
            <w:tcW w:w="713" w:type="dxa"/>
          </w:tcPr>
          <w:p w:rsidR="008026C1" w:rsidRPr="0011524C" w:rsidRDefault="00FC7198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5884" w:type="dxa"/>
          </w:tcPr>
          <w:p w:rsidR="008026C1" w:rsidRPr="0011524C" w:rsidRDefault="00FC7198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Проведение оценки эффективности налоговых расходов (местных льгот,  пониженных ставок местных налогов) и их оптимизация</w:t>
            </w:r>
          </w:p>
        </w:tc>
        <w:tc>
          <w:tcPr>
            <w:tcW w:w="1875" w:type="dxa"/>
          </w:tcPr>
          <w:p w:rsidR="00392BA3" w:rsidRPr="0011524C" w:rsidRDefault="00392BA3" w:rsidP="00843DF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 течение года</w:t>
            </w:r>
          </w:p>
          <w:p w:rsidR="00392BA3" w:rsidRPr="0011524C" w:rsidRDefault="00392BA3" w:rsidP="00843DF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</w:tcPr>
          <w:p w:rsidR="007444F3" w:rsidRPr="0011524C" w:rsidRDefault="007444F3" w:rsidP="00144D4C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1. Проведение</w:t>
            </w:r>
            <w:r w:rsidR="00943124"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ежегодной</w:t>
            </w: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оценки эффективности налоговых расходов </w:t>
            </w:r>
          </w:p>
          <w:p w:rsidR="008026C1" w:rsidRPr="0011524C" w:rsidRDefault="007444F3" w:rsidP="00324758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2. </w:t>
            </w:r>
            <w:r w:rsidR="00FC7198"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Оптимизация налоговых льгот</w:t>
            </w:r>
            <w:r w:rsidR="00943124"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по местным налогам (отмена неэффективных налоговых льгот </w:t>
            </w:r>
            <w:r w:rsidR="00324758"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(</w:t>
            </w:r>
            <w:r w:rsidR="00943124"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при наличии)</w:t>
            </w:r>
            <w:r w:rsidR="00324758"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)</w:t>
            </w:r>
            <w:r w:rsidR="00FC7198"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</w:tcPr>
          <w:p w:rsidR="008026C1" w:rsidRPr="0011524C" w:rsidRDefault="00DC4F11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Главы сельских поселений;</w:t>
            </w:r>
          </w:p>
          <w:p w:rsidR="00DC4F11" w:rsidRPr="0011524C" w:rsidRDefault="00DC4F11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Молянова Л.Л. - и. о. руководителя финансового управления Администрации муниципального района Похвистневский</w:t>
            </w:r>
          </w:p>
        </w:tc>
      </w:tr>
      <w:tr w:rsidR="008026C1" w:rsidRPr="0011524C" w:rsidTr="00DB6774">
        <w:tc>
          <w:tcPr>
            <w:tcW w:w="713" w:type="dxa"/>
          </w:tcPr>
          <w:p w:rsidR="008026C1" w:rsidRPr="0011524C" w:rsidRDefault="00FC7198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1.8.</w:t>
            </w:r>
          </w:p>
        </w:tc>
        <w:tc>
          <w:tcPr>
            <w:tcW w:w="5884" w:type="dxa"/>
          </w:tcPr>
          <w:p w:rsidR="008026C1" w:rsidRPr="0011524C" w:rsidRDefault="00FC7198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Проведение инвентаризации муниципального  имущества, выявление неиспользуемого (бесхозяйного), выморочного имущества и вовлечение его в новый эффективный оборот</w:t>
            </w:r>
          </w:p>
        </w:tc>
        <w:tc>
          <w:tcPr>
            <w:tcW w:w="1875" w:type="dxa"/>
          </w:tcPr>
          <w:p w:rsidR="008026C1" w:rsidRPr="0011524C" w:rsidRDefault="00FC7198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400" w:type="dxa"/>
          </w:tcPr>
          <w:p w:rsidR="008026C1" w:rsidRPr="0011524C" w:rsidRDefault="0063125A" w:rsidP="00DC4F11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100% учет имущества, выявленного в ходе проведения инвентаризации</w:t>
            </w:r>
            <w:r w:rsidR="00DC4F11"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</w:tcPr>
          <w:p w:rsidR="006E1E4C" w:rsidRPr="0011524C" w:rsidRDefault="006E1E4C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Денисова О.А. - руководитель Комитета по управлению муниципальным имуществом Администрации муниципального района Похвистневский;</w:t>
            </w:r>
            <w:r w:rsidR="00E86C3E"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8026C1" w:rsidRPr="0011524C" w:rsidRDefault="006E1E4C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Главы сельских поселений</w:t>
            </w:r>
          </w:p>
        </w:tc>
      </w:tr>
      <w:tr w:rsidR="008026C1" w:rsidRPr="0011524C" w:rsidTr="00DB6774">
        <w:tc>
          <w:tcPr>
            <w:tcW w:w="713" w:type="dxa"/>
          </w:tcPr>
          <w:p w:rsidR="008026C1" w:rsidRPr="0011524C" w:rsidRDefault="00FC7198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1.9.</w:t>
            </w:r>
          </w:p>
        </w:tc>
        <w:tc>
          <w:tcPr>
            <w:tcW w:w="5884" w:type="dxa"/>
          </w:tcPr>
          <w:p w:rsidR="008026C1" w:rsidRPr="0011524C" w:rsidRDefault="00FC7198" w:rsidP="003E6B51">
            <w:pPr>
              <w:pStyle w:val="ConsPlusTitle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Установление обоснованной и эффективной арендной платы за использование муниципального и государственного имущества </w:t>
            </w:r>
          </w:p>
        </w:tc>
        <w:tc>
          <w:tcPr>
            <w:tcW w:w="1875" w:type="dxa"/>
          </w:tcPr>
          <w:p w:rsidR="008026C1" w:rsidRPr="0011524C" w:rsidRDefault="00FC7198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400" w:type="dxa"/>
          </w:tcPr>
          <w:p w:rsidR="008026C1" w:rsidRPr="0011524C" w:rsidRDefault="00FC7198">
            <w:pPr>
              <w:shd w:val="clear" w:color="FFFFFF" w:fill="FFFFFF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 Наличие муниципального правового акта, устанавливающего экономически обоснованные коэффици</w:t>
            </w:r>
            <w:r w:rsidR="003E6B51" w:rsidRPr="001152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енты для </w:t>
            </w:r>
            <w:r w:rsidR="00A85A9B" w:rsidRPr="001152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расчета</w:t>
            </w:r>
            <w:r w:rsidR="003E6B51" w:rsidRPr="001152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арендной платы;</w:t>
            </w:r>
          </w:p>
          <w:p w:rsidR="008026C1" w:rsidRPr="0011524C" w:rsidRDefault="00FC7198" w:rsidP="00716A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2. Увеличение </w:t>
            </w:r>
            <w:r w:rsidR="00B54CA7" w:rsidRPr="001152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поступлений в бюджет неналоговых платежей за использование имущества </w:t>
            </w:r>
            <w:r w:rsidR="003E6B51" w:rsidRPr="001152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 сравнению с предыдущим годом</w:t>
            </w:r>
          </w:p>
        </w:tc>
        <w:tc>
          <w:tcPr>
            <w:tcW w:w="3401" w:type="dxa"/>
          </w:tcPr>
          <w:p w:rsidR="00E86C3E" w:rsidRPr="0011524C" w:rsidRDefault="00E86C3E" w:rsidP="00E86C3E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Денисова О.А. - руководитель Комитета по управлению муниципальным имуществом Администрации муниципального района Похвистневский;</w:t>
            </w:r>
          </w:p>
          <w:p w:rsidR="008026C1" w:rsidRPr="0011524C" w:rsidRDefault="00E86C3E" w:rsidP="00E86C3E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Главы сельских поселений</w:t>
            </w:r>
          </w:p>
        </w:tc>
      </w:tr>
      <w:tr w:rsidR="008026C1" w:rsidRPr="0011524C" w:rsidTr="00DB6774">
        <w:tc>
          <w:tcPr>
            <w:tcW w:w="713" w:type="dxa"/>
          </w:tcPr>
          <w:p w:rsidR="008026C1" w:rsidRPr="0011524C" w:rsidRDefault="00FC7198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1.10.</w:t>
            </w:r>
          </w:p>
        </w:tc>
        <w:tc>
          <w:tcPr>
            <w:tcW w:w="5884" w:type="dxa"/>
          </w:tcPr>
          <w:p w:rsidR="008026C1" w:rsidRPr="0011524C" w:rsidRDefault="00FC7198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Активизация контрольной работы по выявлению признаков и фактов правонарушений, в том числе </w:t>
            </w: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br/>
            </w: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с использованием Комплексной системы дистанционного мониторинга региона (КСДМ), увеличение объема и качества работы административной комиссии, применение к нарушителям штрафных санкций, начисление сумм неосновательного обогащения, взыскание ущерба</w:t>
            </w:r>
          </w:p>
        </w:tc>
        <w:tc>
          <w:tcPr>
            <w:tcW w:w="1875" w:type="dxa"/>
          </w:tcPr>
          <w:p w:rsidR="008026C1" w:rsidRPr="0011524C" w:rsidRDefault="00FC7198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 xml:space="preserve">В течение года в соответствии </w:t>
            </w: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с утвержденным планом</w:t>
            </w:r>
          </w:p>
        </w:tc>
        <w:tc>
          <w:tcPr>
            <w:tcW w:w="3400" w:type="dxa"/>
          </w:tcPr>
          <w:p w:rsidR="008026C1" w:rsidRPr="0011524C" w:rsidRDefault="00FC7198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1. Полная отработка выявленных при проверках </w:t>
            </w:r>
            <w:r w:rsidRPr="0011524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(осмотрах) признаков и</w:t>
            </w:r>
            <w:r w:rsidR="00AA48F9" w:rsidRPr="0011524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фактов нарушений (при наличии);</w:t>
            </w:r>
          </w:p>
          <w:p w:rsidR="000E6CAD" w:rsidRPr="0011524C" w:rsidRDefault="00FC7198" w:rsidP="005C2F2A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2. Поступление дополнительных доходов в бюджет </w:t>
            </w:r>
            <w:r w:rsidR="00BE1E52"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района</w:t>
            </w: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, в т.ч. </w:t>
            </w:r>
            <w:r w:rsidR="005C2F2A"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сумм</w:t>
            </w: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неосновательного обогащения за пользование земельными участками без оформленных документов </w:t>
            </w:r>
          </w:p>
        </w:tc>
        <w:tc>
          <w:tcPr>
            <w:tcW w:w="3401" w:type="dxa"/>
          </w:tcPr>
          <w:p w:rsidR="008026C1" w:rsidRPr="0011524C" w:rsidRDefault="00DB6774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 xml:space="preserve">Денисова О.А. - руководитель Комитета по управлению </w:t>
            </w: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муниципальным имуществом Администрации муниципального района Похвистневский</w:t>
            </w:r>
          </w:p>
        </w:tc>
      </w:tr>
      <w:tr w:rsidR="008026C1" w:rsidRPr="0011524C" w:rsidTr="00DB6774">
        <w:trPr>
          <w:trHeight w:val="610"/>
        </w:trPr>
        <w:tc>
          <w:tcPr>
            <w:tcW w:w="713" w:type="dxa"/>
          </w:tcPr>
          <w:p w:rsidR="008026C1" w:rsidRPr="0011524C" w:rsidRDefault="00FC7198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5884" w:type="dxa"/>
          </w:tcPr>
          <w:p w:rsidR="008026C1" w:rsidRPr="0011524C" w:rsidRDefault="00FC7198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Усиление межведомственного взаимодействия с уполномоченными органами по выполнению мероприятий, направленных на повышение собираемости доходов, легализации теневой занятости, в том числе иностранных граждан </w:t>
            </w:r>
          </w:p>
        </w:tc>
        <w:tc>
          <w:tcPr>
            <w:tcW w:w="1875" w:type="dxa"/>
          </w:tcPr>
          <w:p w:rsidR="008026C1" w:rsidRPr="0011524C" w:rsidRDefault="00FC7198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400" w:type="dxa"/>
          </w:tcPr>
          <w:p w:rsidR="008026C1" w:rsidRPr="0011524C" w:rsidRDefault="0063125A" w:rsidP="0063125A">
            <w:pPr>
              <w:pStyle w:val="ConsPlusTitle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Проведение в год не менее  4 заседаний Межведомственной комиссии по урегулированию задолженности по доходам бюджета, легализации заработной платы </w:t>
            </w:r>
          </w:p>
        </w:tc>
        <w:tc>
          <w:tcPr>
            <w:tcW w:w="3401" w:type="dxa"/>
          </w:tcPr>
          <w:p w:rsidR="008026C1" w:rsidRPr="0011524C" w:rsidRDefault="004A5BE7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Макарова Е.И. – начальник отдела экономики и реформ Администрации муниципального района Похвистневский</w:t>
            </w:r>
          </w:p>
          <w:p w:rsidR="008026C1" w:rsidRPr="0011524C" w:rsidRDefault="008026C1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AE3250" w:rsidRPr="0011524C" w:rsidTr="00DB6774">
        <w:tc>
          <w:tcPr>
            <w:tcW w:w="713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1.12.</w:t>
            </w:r>
          </w:p>
        </w:tc>
        <w:tc>
          <w:tcPr>
            <w:tcW w:w="5884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Проведение мероприятий по передаче федеральных земель в муниципальную собственность</w:t>
            </w:r>
          </w:p>
        </w:tc>
        <w:tc>
          <w:tcPr>
            <w:tcW w:w="1875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мере поступления решений о передаче</w:t>
            </w:r>
          </w:p>
        </w:tc>
        <w:tc>
          <w:tcPr>
            <w:tcW w:w="3400" w:type="dxa"/>
          </w:tcPr>
          <w:p w:rsidR="00F626B5" w:rsidRPr="0011524C" w:rsidRDefault="00F626B5" w:rsidP="0063125A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1. Формирование перечня федеральных земель, возможных к передаче в муниципальную собственность. </w:t>
            </w:r>
          </w:p>
          <w:p w:rsidR="00F626B5" w:rsidRPr="0011524C" w:rsidRDefault="00F626B5" w:rsidP="0063125A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2. Направление в органы Росимущества заявлений по всем земельным участкам, возможным к передаче в муниципальную собственность. </w:t>
            </w:r>
          </w:p>
          <w:p w:rsidR="00F626B5" w:rsidRPr="0011524C" w:rsidRDefault="00F626B5" w:rsidP="00810772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sz w:val="24"/>
                <w:szCs w:val="24"/>
              </w:rPr>
              <w:t>3. Увеличение налоговых и неналоговых доходов, связанное с дальнейшим оборотом переданных земельных участков.</w:t>
            </w:r>
          </w:p>
        </w:tc>
        <w:tc>
          <w:tcPr>
            <w:tcW w:w="3401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Денисова О.А. - руководитель Комитета по управлению муниципальным имуществом Администрации муниципального района Похвистневский</w:t>
            </w:r>
            <w:r w:rsidR="002A521E"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;</w:t>
            </w:r>
          </w:p>
          <w:p w:rsidR="002A521E" w:rsidRPr="0011524C" w:rsidRDefault="002A521E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Главы сельских поселений</w:t>
            </w:r>
          </w:p>
        </w:tc>
      </w:tr>
      <w:tr w:rsidR="00AE3250" w:rsidRPr="0011524C" w:rsidTr="00DB6774">
        <w:trPr>
          <w:trHeight w:val="276"/>
        </w:trPr>
        <w:tc>
          <w:tcPr>
            <w:tcW w:w="713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1.13.</w:t>
            </w:r>
          </w:p>
        </w:tc>
        <w:tc>
          <w:tcPr>
            <w:tcW w:w="5884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Применение мер гражданско-правовой, административной ответственности при неисполнении или ненадлежащем исполнении обязательств по муниципальным контрактам (договорам)</w:t>
            </w:r>
          </w:p>
        </w:tc>
        <w:tc>
          <w:tcPr>
            <w:tcW w:w="1875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00" w:type="dxa"/>
          </w:tcPr>
          <w:p w:rsidR="00AE3250" w:rsidRPr="0011524C" w:rsidRDefault="00AB7F16" w:rsidP="00484091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Применение мер гражданско-правовой, административной ответственности во всех случаях </w:t>
            </w:r>
            <w:r w:rsidR="00484091" w:rsidRPr="0011524C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неисполнения или ненадлежащего исполнения обязательств по муниципальным контрактам (договорам)</w:t>
            </w:r>
          </w:p>
        </w:tc>
        <w:tc>
          <w:tcPr>
            <w:tcW w:w="3401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ГРБС</w:t>
            </w:r>
          </w:p>
        </w:tc>
      </w:tr>
      <w:tr w:rsidR="00AE3250" w:rsidRPr="0011524C" w:rsidTr="00DB6774">
        <w:trPr>
          <w:trHeight w:val="276"/>
        </w:trPr>
        <w:tc>
          <w:tcPr>
            <w:tcW w:w="713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1.14.</w:t>
            </w:r>
          </w:p>
        </w:tc>
        <w:tc>
          <w:tcPr>
            <w:tcW w:w="5884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sz w:val="24"/>
                <w:szCs w:val="24"/>
              </w:rPr>
              <w:t>Установление условия в решении о местном бюджете</w:t>
            </w:r>
            <w:r w:rsidRPr="0011524C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о перечислении в местный бюджет части прибыли, полученной муниципальными унитарными предприятиями по итогам отчетного года</w:t>
            </w:r>
          </w:p>
        </w:tc>
        <w:tc>
          <w:tcPr>
            <w:tcW w:w="1875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3400" w:type="dxa"/>
          </w:tcPr>
          <w:p w:rsidR="00AE3250" w:rsidRPr="0011524C" w:rsidRDefault="00AE3250" w:rsidP="00B03D29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1. Наличие указанного условия в решении о местном бюджете; </w:t>
            </w:r>
          </w:p>
          <w:p w:rsidR="00AE3250" w:rsidRPr="0011524C" w:rsidRDefault="00AE3250" w:rsidP="00B03D29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2. Фактическое перечисление части прибыли </w:t>
            </w:r>
            <w:r w:rsidRPr="0011524C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муниципальными унитарными предприятиями</w:t>
            </w: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в местный бюджет</w:t>
            </w:r>
          </w:p>
        </w:tc>
        <w:tc>
          <w:tcPr>
            <w:tcW w:w="3401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Молянова Л.Л. - и. о. руководителя финансового управления Администрации муниципального района Похвистневский</w:t>
            </w:r>
          </w:p>
        </w:tc>
      </w:tr>
      <w:tr w:rsidR="00AE3250" w:rsidRPr="0011524C" w:rsidTr="00DB6774">
        <w:tc>
          <w:tcPr>
            <w:tcW w:w="713" w:type="dxa"/>
          </w:tcPr>
          <w:p w:rsidR="00AE3250" w:rsidRPr="0011524C" w:rsidRDefault="00AE3250" w:rsidP="00C349D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1.15.</w:t>
            </w:r>
          </w:p>
        </w:tc>
        <w:tc>
          <w:tcPr>
            <w:tcW w:w="5884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Принятие мер по увеличению доли розничной продажи алкогольной продукции, учитываемой в Единой государственной автоматизированной информационной системе</w:t>
            </w:r>
          </w:p>
        </w:tc>
        <w:tc>
          <w:tcPr>
            <w:tcW w:w="1875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400" w:type="dxa"/>
          </w:tcPr>
          <w:p w:rsidR="00AE3250" w:rsidRPr="0011524C" w:rsidRDefault="00AE3250" w:rsidP="001E2C36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 Выполнение социально-экономического показателя «Объем алкогольной продукции, зафиксированной в Единой государственной автоматизированной информационной системе», устанавливаемого для м.р. Похвистневский Министерством промышленности и торговли Самарской области </w:t>
            </w:r>
          </w:p>
        </w:tc>
        <w:tc>
          <w:tcPr>
            <w:tcW w:w="3401" w:type="dxa"/>
          </w:tcPr>
          <w:p w:rsidR="00AE3250" w:rsidRPr="0011524C" w:rsidRDefault="00AE3250" w:rsidP="001E2C36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Макарова Е.И. – начальник отдела экономики и реформ Администрации муниципального района Похвистневский</w:t>
            </w:r>
          </w:p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AE3250" w:rsidRPr="0011524C" w:rsidTr="000F1CC5">
        <w:trPr>
          <w:trHeight w:val="2888"/>
        </w:trPr>
        <w:tc>
          <w:tcPr>
            <w:tcW w:w="713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1.16.</w:t>
            </w:r>
          </w:p>
        </w:tc>
        <w:tc>
          <w:tcPr>
            <w:tcW w:w="5884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Рассмотрение вопроса об установлении туристического налога, проведение подготовительных мероприятий, в случае установления налога – контроль за уплатой налога, выявление владельцев средств размещения в целях включения в реестр классифицированных средств размещения</w:t>
            </w:r>
          </w:p>
        </w:tc>
        <w:tc>
          <w:tcPr>
            <w:tcW w:w="1875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400" w:type="dxa"/>
          </w:tcPr>
          <w:p w:rsidR="00AE3250" w:rsidRPr="0011524C" w:rsidRDefault="000F1CC5" w:rsidP="000F1CC5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1.Уплата туристического налога всеми классифицированными средствами размещения;</w:t>
            </w:r>
          </w:p>
          <w:p w:rsidR="000F1CC5" w:rsidRPr="0011524C" w:rsidRDefault="000F1CC5" w:rsidP="00AB7F16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2. Осуществление </w:t>
            </w:r>
            <w:r w:rsidR="00AB7F16"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мониторинга и </w:t>
            </w: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провер</w:t>
            </w:r>
            <w:r w:rsidR="00AB7F16"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ок</w:t>
            </w: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средств размещения </w:t>
            </w:r>
            <w:r w:rsidR="00AB7F16"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не включенных </w:t>
            </w: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в реестр классифицированных средств размещения </w:t>
            </w:r>
          </w:p>
        </w:tc>
        <w:tc>
          <w:tcPr>
            <w:tcW w:w="3401" w:type="dxa"/>
          </w:tcPr>
          <w:p w:rsidR="00AE3250" w:rsidRPr="0011524C" w:rsidRDefault="00AE3250" w:rsidP="003C760C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Молянова Л.Л. - и. о. руководителя финансового управления Администрации муниципального района Похвистневский;</w:t>
            </w:r>
          </w:p>
          <w:p w:rsidR="00AE3250" w:rsidRPr="0011524C" w:rsidRDefault="00AE3250" w:rsidP="003C760C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Макарова Е.И. – начальник отдела экономики и реформ Администрации муниципального района Похвистневский;</w:t>
            </w:r>
          </w:p>
          <w:p w:rsidR="00AE3250" w:rsidRPr="0011524C" w:rsidRDefault="00AE3250" w:rsidP="003C760C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Главы сельских поселений</w:t>
            </w:r>
          </w:p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AE3250" w:rsidRPr="0011524C" w:rsidTr="00DB6774">
        <w:trPr>
          <w:trHeight w:val="292"/>
        </w:trPr>
        <w:tc>
          <w:tcPr>
            <w:tcW w:w="713" w:type="dxa"/>
          </w:tcPr>
          <w:p w:rsidR="00AE3250" w:rsidRPr="0011524C" w:rsidRDefault="00AE3250" w:rsidP="00C349D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1.17.</w:t>
            </w:r>
          </w:p>
        </w:tc>
        <w:tc>
          <w:tcPr>
            <w:tcW w:w="5884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Проведение мероприятий по улучшению инвестиционного климата путем использования нефинансовых инструментов (снижение административных барьеров, защита прав инвесторов и др.)</w:t>
            </w:r>
          </w:p>
        </w:tc>
        <w:tc>
          <w:tcPr>
            <w:tcW w:w="1875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3400" w:type="dxa"/>
          </w:tcPr>
          <w:p w:rsidR="00F21095" w:rsidRPr="0011524C" w:rsidRDefault="002A521E" w:rsidP="00716AB7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1. Привлечение инвесторов с целью развития муниципального района Похвистневский,  улучшение инфраструктуры и благоустройства территорий </w:t>
            </w:r>
            <w:r w:rsidR="00D93D1F"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2. </w:t>
            </w:r>
            <w:r w:rsidR="00BA4166"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Увеличение объема инвестиций в основной капитал за счет всех источников финансирования (в ценах соответствующих лет) по сравнению с аналогичными показателями прошлого года</w:t>
            </w:r>
            <w:r w:rsidR="00D93D1F"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AE3250" w:rsidRPr="0011524C" w:rsidRDefault="00AE3250" w:rsidP="003472C7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Макарова Е.И. – начальник отдела экономики и реформ Администрации муниципального района Похвистневский;</w:t>
            </w:r>
          </w:p>
          <w:p w:rsidR="00AE3250" w:rsidRPr="0011524C" w:rsidRDefault="00AE3250" w:rsidP="003472C7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Главы сельских поселений</w:t>
            </w:r>
          </w:p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AE3250" w:rsidRPr="0011524C" w:rsidTr="00A61E1A">
        <w:trPr>
          <w:trHeight w:val="1597"/>
        </w:trPr>
        <w:tc>
          <w:tcPr>
            <w:tcW w:w="713" w:type="dxa"/>
          </w:tcPr>
          <w:p w:rsidR="00AE3250" w:rsidRPr="0011524C" w:rsidRDefault="00AE3250" w:rsidP="00C349D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1.18.</w:t>
            </w:r>
          </w:p>
        </w:tc>
        <w:tc>
          <w:tcPr>
            <w:tcW w:w="5884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Сдерживание роста муниципального долга</w:t>
            </w:r>
          </w:p>
        </w:tc>
        <w:tc>
          <w:tcPr>
            <w:tcW w:w="1875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 течение года              на 01 января каждого отчетного года</w:t>
            </w:r>
          </w:p>
        </w:tc>
        <w:tc>
          <w:tcPr>
            <w:tcW w:w="3400" w:type="dxa"/>
          </w:tcPr>
          <w:p w:rsidR="00AE3250" w:rsidRPr="0011524C" w:rsidRDefault="00AE3250">
            <w:pPr>
              <w:pStyle w:val="ConsPlusTitle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Недопущение привлечения кредитов от </w:t>
            </w:r>
            <w:r w:rsidRPr="0011524C">
              <w:rPr>
                <w:rFonts w:ascii="Times New Roman" w:hAnsi="Times New Roman"/>
                <w:b w:val="0"/>
                <w:bCs/>
                <w:sz w:val="24"/>
                <w:szCs w:val="24"/>
              </w:rPr>
              <w:t>кредитных организаций</w:t>
            </w:r>
          </w:p>
          <w:p w:rsidR="00AE3250" w:rsidRPr="0011524C" w:rsidRDefault="00AE3250">
            <w:pPr>
              <w:pStyle w:val="ConsPlusTitle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Молянова Л.Л. - и. о. руководителя финансового управления Администрации муниципального района Похвистневский</w:t>
            </w:r>
          </w:p>
        </w:tc>
      </w:tr>
      <w:tr w:rsidR="00AE3250" w:rsidRPr="0011524C" w:rsidTr="00DB6774">
        <w:tc>
          <w:tcPr>
            <w:tcW w:w="713" w:type="dxa"/>
          </w:tcPr>
          <w:p w:rsidR="00AE3250" w:rsidRPr="0011524C" w:rsidRDefault="00AE3250" w:rsidP="00C349D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1.19.</w:t>
            </w:r>
          </w:p>
        </w:tc>
        <w:tc>
          <w:tcPr>
            <w:tcW w:w="5884" w:type="dxa"/>
          </w:tcPr>
          <w:p w:rsidR="00AE3250" w:rsidRPr="0011524C" w:rsidRDefault="00AE3250">
            <w:pPr>
              <w:tabs>
                <w:tab w:val="left" w:pos="1560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/>
                <w:bCs/>
                <w:sz w:val="24"/>
                <w:szCs w:val="24"/>
              </w:rPr>
              <w:t>Мониторинг процентных ставок по кредитам кредитных организаций в целях оптимизации расходов на обслуживание муниципального долга</w:t>
            </w:r>
          </w:p>
        </w:tc>
        <w:tc>
          <w:tcPr>
            <w:tcW w:w="1875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400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Отсутствие в Решении о бюджете запланированного объема привлечения кредитов от кредитных организаций </w:t>
            </w:r>
          </w:p>
        </w:tc>
        <w:tc>
          <w:tcPr>
            <w:tcW w:w="3401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Молянова Л.Л. - и. о. руководителя финансового управления Администрации муниципального района Похвистневский</w:t>
            </w:r>
          </w:p>
        </w:tc>
      </w:tr>
      <w:tr w:rsidR="00AE3250" w:rsidRPr="0011524C">
        <w:trPr>
          <w:trHeight w:val="374"/>
        </w:trPr>
        <w:tc>
          <w:tcPr>
            <w:tcW w:w="15273" w:type="dxa"/>
            <w:gridSpan w:val="5"/>
          </w:tcPr>
          <w:p w:rsidR="00AE3250" w:rsidRPr="0011524C" w:rsidRDefault="00AE3250">
            <w:pPr>
              <w:pStyle w:val="ConsPlusTitle"/>
              <w:ind w:left="1080"/>
              <w:jc w:val="center"/>
              <w:rPr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Оптимизация и повышение эффективности расходов.</w:t>
            </w:r>
          </w:p>
        </w:tc>
      </w:tr>
      <w:tr w:rsidR="00AE3250" w:rsidRPr="0011524C" w:rsidTr="00DB6774">
        <w:trPr>
          <w:trHeight w:val="70"/>
        </w:trPr>
        <w:tc>
          <w:tcPr>
            <w:tcW w:w="713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5884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Мониторинг, анализ причин возникновения дебиторской задолженности, а также ее сокращение </w:t>
            </w:r>
          </w:p>
        </w:tc>
        <w:tc>
          <w:tcPr>
            <w:tcW w:w="1875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 течение года</w:t>
            </w:r>
          </w:p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1. Осуществление мониторинга дебиторской задолженности.</w:t>
            </w:r>
          </w:p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2. Проведение анализа причин возникновения дебиторской задолженности (при наличии).</w:t>
            </w:r>
          </w:p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3. Сокращение размера дебиторской задолженности (при наличии).</w:t>
            </w:r>
          </w:p>
        </w:tc>
        <w:tc>
          <w:tcPr>
            <w:tcW w:w="3401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ГРБС, </w:t>
            </w:r>
          </w:p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Молянова Л.Л. - и. о. руководителя финансового управления Администрации муниципального района</w:t>
            </w:r>
          </w:p>
        </w:tc>
      </w:tr>
      <w:tr w:rsidR="00AE3250" w:rsidRPr="0011524C" w:rsidTr="00DB6774">
        <w:tc>
          <w:tcPr>
            <w:tcW w:w="713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5884" w:type="dxa"/>
          </w:tcPr>
          <w:p w:rsidR="00AE3250" w:rsidRPr="0011524C" w:rsidRDefault="00AE3250">
            <w:pPr>
              <w:tabs>
                <w:tab w:val="left" w:pos="1560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/>
                <w:sz w:val="24"/>
                <w:szCs w:val="24"/>
              </w:rPr>
              <w:t xml:space="preserve">Мониторинг кредиторской задолженности местного бюджета и муниципальных бюджетных и автономных учреждений в целях недопущения возникновения просроченной кредиторской задолженности </w:t>
            </w:r>
          </w:p>
        </w:tc>
        <w:tc>
          <w:tcPr>
            <w:tcW w:w="1875" w:type="dxa"/>
          </w:tcPr>
          <w:p w:rsidR="00AE3250" w:rsidRPr="0011524C" w:rsidRDefault="00AE3250">
            <w:pPr>
              <w:rPr>
                <w:sz w:val="24"/>
                <w:szCs w:val="24"/>
              </w:rPr>
            </w:pPr>
            <w:r w:rsidRPr="001152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400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Отсутствие просроченной кредиторской задолженности</w:t>
            </w:r>
            <w:r w:rsidRPr="0011524C"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:rsidR="00AE3250" w:rsidRPr="0011524C" w:rsidRDefault="00AE325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ГРБС,   </w:t>
            </w:r>
          </w:p>
          <w:p w:rsidR="00AE3250" w:rsidRPr="0011524C" w:rsidRDefault="00AE3250">
            <w:pPr>
              <w:rPr>
                <w:sz w:val="24"/>
                <w:szCs w:val="24"/>
              </w:rPr>
            </w:pPr>
            <w:r w:rsidRPr="001152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Молянова Л.Л. - и. о. руководителя финансового управления Администрации муниципального района</w:t>
            </w:r>
          </w:p>
        </w:tc>
      </w:tr>
      <w:tr w:rsidR="00AE3250" w:rsidRPr="0011524C" w:rsidTr="00DB6774">
        <w:tc>
          <w:tcPr>
            <w:tcW w:w="713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2.3.</w:t>
            </w:r>
          </w:p>
        </w:tc>
        <w:tc>
          <w:tcPr>
            <w:tcW w:w="5884" w:type="dxa"/>
          </w:tcPr>
          <w:p w:rsidR="00703AFE" w:rsidRPr="0011524C" w:rsidRDefault="00703AFE" w:rsidP="00601617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11524C">
              <w:rPr>
                <w:rFonts w:ascii="Times New Roman" w:hAnsi="Times New Roman"/>
                <w:sz w:val="24"/>
                <w:szCs w:val="24"/>
              </w:rPr>
              <w:t xml:space="preserve">Меры, направленные на сокращение задолженности </w:t>
            </w:r>
            <w:r w:rsidRPr="0011524C">
              <w:rPr>
                <w:rFonts w:ascii="Times New Roman" w:hAnsi="Times New Roman"/>
                <w:sz w:val="24"/>
                <w:szCs w:val="24"/>
              </w:rPr>
              <w:br/>
              <w:t>по судебным решениям, предписаниям правоохранительных органов. Принятия отдельного плана</w:t>
            </w:r>
            <w:r w:rsidRPr="0011524C">
              <w:rPr>
                <w:rFonts w:ascii="Times New Roman" w:hAnsi="Times New Roman"/>
                <w:bCs/>
                <w:sz w:val="24"/>
                <w:szCs w:val="24"/>
              </w:rPr>
              <w:t xml:space="preserve"> погашения задолженности.</w:t>
            </w:r>
          </w:p>
        </w:tc>
        <w:tc>
          <w:tcPr>
            <w:tcW w:w="1875" w:type="dxa"/>
          </w:tcPr>
          <w:p w:rsidR="00AE3250" w:rsidRPr="0011524C" w:rsidRDefault="00AE3250">
            <w:pPr>
              <w:rPr>
                <w:sz w:val="24"/>
                <w:szCs w:val="24"/>
              </w:rPr>
            </w:pPr>
            <w:r w:rsidRPr="001152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400" w:type="dxa"/>
          </w:tcPr>
          <w:p w:rsidR="00AE3250" w:rsidRPr="0011524C" w:rsidRDefault="00AE3250" w:rsidP="00C15AF3">
            <w:pPr>
              <w:pStyle w:val="ConsPlusTitl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1. </w:t>
            </w:r>
            <w:r w:rsidRPr="0011524C">
              <w:rPr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Включение в бюджет района средств на исполнение судебных решений, предписаний правоохранительных органов 2.</w:t>
            </w:r>
            <w:r w:rsidR="00573FC0" w:rsidRPr="0011524C">
              <w:rPr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 </w:t>
            </w:r>
            <w:r w:rsidRPr="0011524C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Получение максимально доступной суммы бюджетного кредита для досрочного погашения задолженности перед АО «Самаранефтегаз» в целях сокращения начисления </w:t>
            </w:r>
            <w:r w:rsidRPr="0011524C">
              <w:rPr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процентов за неосновательное обогащение</w:t>
            </w:r>
          </w:p>
          <w:p w:rsidR="00AE3250" w:rsidRPr="0011524C" w:rsidRDefault="00573FC0" w:rsidP="00573FC0">
            <w:pPr>
              <w:pStyle w:val="ConsPlusTitle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/>
                <w:b w:val="0"/>
                <w:bCs/>
                <w:sz w:val="24"/>
                <w:szCs w:val="24"/>
              </w:rPr>
              <w:t>3. П</w:t>
            </w:r>
            <w:r w:rsidR="00AE3250" w:rsidRPr="0011524C">
              <w:rPr>
                <w:rFonts w:ascii="Times New Roman" w:hAnsi="Times New Roman"/>
                <w:b w:val="0"/>
                <w:bCs/>
                <w:sz w:val="24"/>
                <w:szCs w:val="24"/>
              </w:rPr>
              <w:t>ринятие отдельного плана погашения задолженности</w:t>
            </w:r>
          </w:p>
        </w:tc>
        <w:tc>
          <w:tcPr>
            <w:tcW w:w="3401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 xml:space="preserve">ГРБС, </w:t>
            </w:r>
          </w:p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Молянова Л.Л. - и. о. руководителя финансового управления Администрации муниципального района</w:t>
            </w:r>
          </w:p>
        </w:tc>
      </w:tr>
      <w:tr w:rsidR="00AE3250" w:rsidRPr="0011524C" w:rsidTr="00DB6774">
        <w:tc>
          <w:tcPr>
            <w:tcW w:w="713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5884" w:type="dxa"/>
          </w:tcPr>
          <w:p w:rsidR="00AE3250" w:rsidRPr="0011524C" w:rsidRDefault="00AE3250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11524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Соблюдение </w:t>
            </w:r>
            <w:r w:rsidRPr="0011524C">
              <w:rPr>
                <w:rFonts w:ascii="Times New Roman" w:hAnsi="Times New Roman"/>
                <w:sz w:val="24"/>
                <w:szCs w:val="24"/>
              </w:rPr>
              <w:t xml:space="preserve">норматива формирования расходов </w:t>
            </w:r>
          </w:p>
          <w:p w:rsidR="00AE3250" w:rsidRPr="0011524C" w:rsidRDefault="00AE3250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11524C">
              <w:rPr>
                <w:rFonts w:ascii="Times New Roman" w:hAnsi="Times New Roman"/>
                <w:sz w:val="24"/>
                <w:szCs w:val="24"/>
              </w:rPr>
              <w:t xml:space="preserve">на содержание органов местного самоуправления, установленного Правительством Самарской области </w:t>
            </w:r>
            <w:r w:rsidRPr="0011524C">
              <w:rPr>
                <w:rFonts w:ascii="Times New Roman" w:hAnsi="Times New Roman"/>
                <w:sz w:val="24"/>
                <w:szCs w:val="24"/>
              </w:rPr>
              <w:br/>
              <w:t>(при наличии установленного норматива)</w:t>
            </w:r>
          </w:p>
        </w:tc>
        <w:tc>
          <w:tcPr>
            <w:tcW w:w="1875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400" w:type="dxa"/>
          </w:tcPr>
          <w:p w:rsidR="00AE3250" w:rsidRPr="0011524C" w:rsidRDefault="00AE3250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1152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превышение установленного министерством финансов Самарской области норматива </w:t>
            </w:r>
            <w:r w:rsidRPr="0011524C">
              <w:rPr>
                <w:rFonts w:ascii="Times New Roman" w:hAnsi="Times New Roman"/>
                <w:sz w:val="24"/>
                <w:szCs w:val="24"/>
              </w:rPr>
              <w:t xml:space="preserve">формирования расходов </w:t>
            </w:r>
          </w:p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/>
                <w:b w:val="0"/>
                <w:sz w:val="24"/>
                <w:szCs w:val="24"/>
              </w:rPr>
              <w:t xml:space="preserve">на содержание органов местного самоуправления </w:t>
            </w:r>
          </w:p>
        </w:tc>
        <w:tc>
          <w:tcPr>
            <w:tcW w:w="3401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Молянова Л.Л. - и. о. руководителя финансового управления Администрации муниципального района</w:t>
            </w:r>
          </w:p>
        </w:tc>
      </w:tr>
      <w:tr w:rsidR="00AE3250" w:rsidRPr="0011524C" w:rsidTr="00DB6774">
        <w:tc>
          <w:tcPr>
            <w:tcW w:w="713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2.5.</w:t>
            </w:r>
          </w:p>
        </w:tc>
        <w:tc>
          <w:tcPr>
            <w:tcW w:w="5884" w:type="dxa"/>
          </w:tcPr>
          <w:p w:rsidR="00AE3250" w:rsidRPr="0011524C" w:rsidRDefault="00AE3250">
            <w:pPr>
              <w:tabs>
                <w:tab w:val="left" w:pos="1560"/>
              </w:tabs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1524C">
              <w:rPr>
                <w:rFonts w:ascii="Times New Roman" w:eastAsia="Times New Roman" w:hAnsi="Times New Roman"/>
                <w:bCs/>
                <w:sz w:val="24"/>
                <w:szCs w:val="24"/>
              </w:rPr>
              <w:t>Недопущение фактов планирования в решении о местном бюджете средств на оплату труда и начислений на оплату труда не в полном объеме</w:t>
            </w:r>
          </w:p>
        </w:tc>
        <w:tc>
          <w:tcPr>
            <w:tcW w:w="1875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400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Отсутствие фактов </w:t>
            </w:r>
            <w:r w:rsidRPr="0011524C">
              <w:rPr>
                <w:rFonts w:ascii="Times New Roman" w:hAnsi="Times New Roman"/>
                <w:b w:val="0"/>
                <w:sz w:val="24"/>
                <w:szCs w:val="24"/>
              </w:rPr>
              <w:t xml:space="preserve">планирования в решении о местном бюджете средств на оплату труда и начислений на оплату труда не в полном объеме </w:t>
            </w:r>
          </w:p>
        </w:tc>
        <w:tc>
          <w:tcPr>
            <w:tcW w:w="3401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ГРБС,</w:t>
            </w:r>
          </w:p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Молянова Л.Л. - и. о. руководителя финансового управления Администрации муниципального района</w:t>
            </w:r>
          </w:p>
        </w:tc>
      </w:tr>
      <w:tr w:rsidR="00AE3250" w:rsidRPr="0011524C" w:rsidTr="00DB6774">
        <w:tc>
          <w:tcPr>
            <w:tcW w:w="713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2.6.</w:t>
            </w:r>
          </w:p>
        </w:tc>
        <w:tc>
          <w:tcPr>
            <w:tcW w:w="5884" w:type="dxa"/>
          </w:tcPr>
          <w:p w:rsidR="00AE3250" w:rsidRPr="0011524C" w:rsidRDefault="00AE3250">
            <w:pPr>
              <w:tabs>
                <w:tab w:val="left" w:pos="1560"/>
              </w:tabs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1524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Обеспечение выполнения целевых показателей </w:t>
            </w:r>
            <w:r w:rsidRPr="0011524C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по заработной плате отдельных категорий работников, определенных в «майских» Указах Президента Российской Федерации</w:t>
            </w:r>
          </w:p>
        </w:tc>
        <w:tc>
          <w:tcPr>
            <w:tcW w:w="1875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400" w:type="dxa"/>
          </w:tcPr>
          <w:p w:rsidR="00AE3250" w:rsidRPr="0011524C" w:rsidRDefault="00841609" w:rsidP="00841609">
            <w:pPr>
              <w:rPr>
                <w:sz w:val="24"/>
                <w:szCs w:val="24"/>
              </w:rPr>
            </w:pPr>
            <w:r w:rsidRPr="0011524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Достижение по итогам финансового года </w:t>
            </w:r>
            <w:r w:rsidR="00AE3250" w:rsidRPr="0011524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целевых показателей по заработной плате отдельных категорий работников, определенных в «майских» Указах Президента Российской Федерации </w:t>
            </w:r>
          </w:p>
        </w:tc>
        <w:tc>
          <w:tcPr>
            <w:tcW w:w="3401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ГРБС,        </w:t>
            </w:r>
          </w:p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Молянова Л.Л. - и. о. руководителя финансового управления Администрации муниципального района</w:t>
            </w:r>
          </w:p>
        </w:tc>
      </w:tr>
      <w:tr w:rsidR="00AE3250" w:rsidRPr="0011524C" w:rsidTr="00DB6774">
        <w:trPr>
          <w:trHeight w:val="276"/>
        </w:trPr>
        <w:tc>
          <w:tcPr>
            <w:tcW w:w="713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2.7.</w:t>
            </w:r>
          </w:p>
        </w:tc>
        <w:tc>
          <w:tcPr>
            <w:tcW w:w="5884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sz w:val="24"/>
                <w:szCs w:val="24"/>
              </w:rPr>
              <w:t>Ограничение принятия и исполнения новых расходных обязательств, не отнесенных Конституцией Российской Федерации и федеральным законодательством к полномочиям органов местного самоуправления (в том числе мер социальной поддержки и помощи), за исключением случаев, установленных федеральным законодательством</w:t>
            </w:r>
          </w:p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75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400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Соблюдение ограничения принятия и исполнения новых расходных обязательств, </w:t>
            </w:r>
            <w:r w:rsidRPr="0011524C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отнесенных к полномочиям органов местного самоуправления</w:t>
            </w:r>
          </w:p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ГРБС,         </w:t>
            </w:r>
          </w:p>
          <w:p w:rsidR="00AE3250" w:rsidRPr="0011524C" w:rsidRDefault="00AE3250">
            <w:pPr>
              <w:pStyle w:val="ConsPlusTitle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Николаева Е.В. - н</w:t>
            </w:r>
            <w:r w:rsidRPr="0011524C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ачальник юридического отдела</w:t>
            </w:r>
            <w:r w:rsidRPr="0011524C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Администрации муниципального района Похвистневский,</w:t>
            </w:r>
          </w:p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Молянова Л.Л. - и. о. руководителя финансового </w:t>
            </w: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 xml:space="preserve">управления Администрации муниципального района </w:t>
            </w:r>
          </w:p>
        </w:tc>
      </w:tr>
      <w:tr w:rsidR="00AE3250" w:rsidRPr="0011524C" w:rsidTr="00DB6774">
        <w:tc>
          <w:tcPr>
            <w:tcW w:w="713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5884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Совершенствование порядков выделения субсидий юридическим лицам с установлением в качестве обязательного условия для получения субсидии отсутствие задолженности по налогам и неналоговым доходам в бюджеты всех уровней</w:t>
            </w:r>
          </w:p>
        </w:tc>
        <w:tc>
          <w:tcPr>
            <w:tcW w:w="1875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3400" w:type="dxa"/>
          </w:tcPr>
          <w:p w:rsidR="00AE3250" w:rsidRPr="0011524C" w:rsidRDefault="009F5642">
            <w:pPr>
              <w:pStyle w:val="ConsPlusTitle"/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Включение в Решение о порядке предоставления субсидий юридическим лицам требований к получателям субсидий в соответствии с постановлением Правительства Российской Федерации от 25.10.2023 № 1780</w:t>
            </w:r>
          </w:p>
        </w:tc>
        <w:tc>
          <w:tcPr>
            <w:tcW w:w="3401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ГРБС</w:t>
            </w:r>
          </w:p>
        </w:tc>
      </w:tr>
      <w:tr w:rsidR="00AE3250" w:rsidRPr="0011524C" w:rsidTr="00DB6774">
        <w:tc>
          <w:tcPr>
            <w:tcW w:w="713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2.9.</w:t>
            </w:r>
          </w:p>
        </w:tc>
        <w:tc>
          <w:tcPr>
            <w:tcW w:w="5884" w:type="dxa"/>
          </w:tcPr>
          <w:p w:rsidR="00AE3250" w:rsidRPr="0011524C" w:rsidRDefault="00AE3250">
            <w:pPr>
              <w:tabs>
                <w:tab w:val="left" w:pos="15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1524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Введение мер, направленных на осуществление бюджетных инвестиций в объекты с высокой степенью готовности, внедрение взвешенных подходов к участию в федеральных целевых программах, учитывая возможности по обеспечению обязательного объема финансирования, анализ целесообразности завершения ранее начатого строительства. </w:t>
            </w:r>
          </w:p>
        </w:tc>
        <w:tc>
          <w:tcPr>
            <w:tcW w:w="1875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3400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</w:pPr>
            <w:r w:rsidRPr="0011524C"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1. Наличие реестра объектов капитального строительства с высокой степенью готовности 2. Соблюдение обязательного объема софинансирования в объекты капитального строительства</w:t>
            </w:r>
            <w:r w:rsidRPr="0011524C">
              <w:rPr>
                <w:rFonts w:ascii="Times New Roman" w:hAnsi="Times New Roman"/>
                <w:b w:val="0"/>
                <w:i/>
                <w:iCs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</w:tcPr>
          <w:p w:rsidR="00AE3250" w:rsidRPr="0011524C" w:rsidRDefault="00AE3250" w:rsidP="006E03D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Райков С.В. - заместитель Главы района по капитальному строительству, архитектуре и градостроительству, жилищно-коммунальному и дорожному хозяйству</w:t>
            </w:r>
          </w:p>
        </w:tc>
      </w:tr>
      <w:tr w:rsidR="00AE3250" w:rsidRPr="0011524C">
        <w:trPr>
          <w:trHeight w:val="276"/>
        </w:trPr>
        <w:tc>
          <w:tcPr>
            <w:tcW w:w="15273" w:type="dxa"/>
            <w:gridSpan w:val="5"/>
          </w:tcPr>
          <w:p w:rsidR="00AE3250" w:rsidRPr="0011524C" w:rsidRDefault="00AE3250">
            <w:pPr>
              <w:pStyle w:val="ConsPlusTitle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 Иные мероприятия</w:t>
            </w:r>
          </w:p>
        </w:tc>
      </w:tr>
      <w:tr w:rsidR="00AE3250" w:rsidRPr="0011524C" w:rsidTr="00DB6774">
        <w:trPr>
          <w:trHeight w:val="276"/>
        </w:trPr>
        <w:tc>
          <w:tcPr>
            <w:tcW w:w="713" w:type="dxa"/>
          </w:tcPr>
          <w:p w:rsidR="00AE3250" w:rsidRPr="0011524C" w:rsidRDefault="00AE3250">
            <w:pPr>
              <w:tabs>
                <w:tab w:val="left" w:pos="1560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52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884" w:type="dxa"/>
          </w:tcPr>
          <w:p w:rsidR="00AE3250" w:rsidRPr="0011524C" w:rsidRDefault="00AE3250">
            <w:pPr>
              <w:tabs>
                <w:tab w:val="left" w:pos="1560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524C">
              <w:rPr>
                <w:rFonts w:ascii="Times New Roman" w:hAnsi="Times New Roman"/>
                <w:spacing w:val="-2"/>
                <w:sz w:val="24"/>
                <w:szCs w:val="24"/>
              </w:rPr>
              <w:t>Своевременное размещение  информации на едином портале бюджетной системы Российской Федерации в соответствии с приказом Минфина России от 28.12.2016 № 243н «О составе и порядке размещения и предоставления информации на едином портале бюджетной системы Российской Федерации»</w:t>
            </w:r>
          </w:p>
        </w:tc>
        <w:tc>
          <w:tcPr>
            <w:tcW w:w="1875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3400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Обеспечение свободного доступа любого пользователя к нормативной, статистической и аналитической информации в сфере управления общественными финансами </w:t>
            </w:r>
            <w:r w:rsidRPr="0011524C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 xml:space="preserve">(публикация информации в сроки, установленные </w:t>
            </w:r>
            <w:r w:rsidRPr="0011524C">
              <w:rPr>
                <w:rFonts w:ascii="Times New Roman" w:hAnsi="Times New Roman"/>
                <w:b w:val="0"/>
                <w:i/>
                <w:iCs/>
                <w:spacing w:val="-2"/>
                <w:sz w:val="24"/>
                <w:szCs w:val="24"/>
              </w:rPr>
              <w:t>приказом Минфина России от 28.12.2016 № 243н)</w:t>
            </w:r>
          </w:p>
        </w:tc>
        <w:tc>
          <w:tcPr>
            <w:tcW w:w="3401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Молянова Л.Л. - и. о. руководителя финансового управления Администрации муниципального района Похвистневский</w:t>
            </w:r>
          </w:p>
        </w:tc>
      </w:tr>
      <w:tr w:rsidR="00AE3250" w:rsidTr="00DB6774">
        <w:trPr>
          <w:trHeight w:val="2450"/>
        </w:trPr>
        <w:tc>
          <w:tcPr>
            <w:tcW w:w="713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884" w:type="dxa"/>
          </w:tcPr>
          <w:p w:rsidR="00AE3250" w:rsidRPr="0011524C" w:rsidRDefault="00AE3250">
            <w:pPr>
              <w:tabs>
                <w:tab w:val="left" w:pos="1560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524C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 своевременной загрузки извещений о начислениях в Государственной информационной системе о государственных и муниципальных  платежах органами местного самоуправления</w:t>
            </w:r>
          </w:p>
        </w:tc>
        <w:tc>
          <w:tcPr>
            <w:tcW w:w="1875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3400" w:type="dxa"/>
          </w:tcPr>
          <w:p w:rsidR="00AE3250" w:rsidRPr="0011524C" w:rsidRDefault="00AE3250">
            <w:pPr>
              <w:pStyle w:val="ConsPlusTitle"/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прозрачности, полноты и своевременности уплаты обязательных платежей, а также минимизация ошибок при их начислении и перечислении</w:t>
            </w:r>
            <w:r w:rsidRPr="0011524C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 xml:space="preserve"> (обеспечение предоставления участниками 100% извещений о начислении в ГИС ГМП с соблюдением установленных сроков загрузки)</w:t>
            </w:r>
          </w:p>
        </w:tc>
        <w:tc>
          <w:tcPr>
            <w:tcW w:w="3401" w:type="dxa"/>
          </w:tcPr>
          <w:p w:rsidR="00AE3250" w:rsidRPr="00F6250A" w:rsidRDefault="00AE3250" w:rsidP="00A21131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1524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Главные администраторы доходов бюджета муниципального района Похвистневский</w:t>
            </w:r>
          </w:p>
        </w:tc>
      </w:tr>
    </w:tbl>
    <w:p w:rsidR="008026C1" w:rsidRDefault="008026C1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8026C1" w:rsidSect="001F6AFA">
      <w:endnotePr>
        <w:numFmt w:val="decimal"/>
      </w:endnotePr>
      <w:pgSz w:w="16838" w:h="11906" w:orient="landscape"/>
      <w:pgMar w:top="850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D62" w:rsidRDefault="00B94D62">
      <w:pPr>
        <w:spacing w:after="0" w:line="240" w:lineRule="auto"/>
      </w:pPr>
      <w:r>
        <w:separator/>
      </w:r>
    </w:p>
  </w:endnote>
  <w:endnote w:type="continuationSeparator" w:id="0">
    <w:p w:rsidR="00B94D62" w:rsidRDefault="00B94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D62" w:rsidRDefault="00B94D62">
      <w:pPr>
        <w:spacing w:after="0" w:line="240" w:lineRule="auto"/>
      </w:pPr>
      <w:r>
        <w:separator/>
      </w:r>
    </w:p>
  </w:footnote>
  <w:footnote w:type="continuationSeparator" w:id="0">
    <w:p w:rsidR="00B94D62" w:rsidRDefault="00B94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1840534"/>
      <w:docPartObj>
        <w:docPartGallery w:val="Page Numbers (Top of Page)"/>
        <w:docPartUnique/>
      </w:docPartObj>
    </w:sdtPr>
    <w:sdtEndPr/>
    <w:sdtContent>
      <w:p w:rsidR="008026C1" w:rsidRDefault="00C77233">
        <w:pPr>
          <w:pStyle w:val="12"/>
          <w:jc w:val="center"/>
        </w:pPr>
        <w:r>
          <w:fldChar w:fldCharType="begin"/>
        </w:r>
        <w:r w:rsidR="00A45036">
          <w:instrText>PAGE \* MERGEFORMAT</w:instrText>
        </w:r>
        <w:r>
          <w:fldChar w:fldCharType="separate"/>
        </w:r>
        <w:r w:rsidR="00C862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026C1" w:rsidRDefault="008026C1">
    <w:pPr>
      <w:pStyle w:val="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D76E2"/>
    <w:multiLevelType w:val="hybridMultilevel"/>
    <w:tmpl w:val="0AC6AD86"/>
    <w:lvl w:ilvl="0" w:tplc="6AB2C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BC438A">
      <w:start w:val="1"/>
      <w:numFmt w:val="lowerLetter"/>
      <w:lvlText w:val="%2."/>
      <w:lvlJc w:val="left"/>
      <w:pPr>
        <w:ind w:left="1440" w:hanging="360"/>
      </w:pPr>
    </w:lvl>
    <w:lvl w:ilvl="2" w:tplc="7AD24602">
      <w:start w:val="1"/>
      <w:numFmt w:val="lowerRoman"/>
      <w:lvlText w:val="%3."/>
      <w:lvlJc w:val="right"/>
      <w:pPr>
        <w:ind w:left="2160" w:hanging="180"/>
      </w:pPr>
    </w:lvl>
    <w:lvl w:ilvl="3" w:tplc="4AA63B60">
      <w:start w:val="1"/>
      <w:numFmt w:val="decimal"/>
      <w:lvlText w:val="%4."/>
      <w:lvlJc w:val="left"/>
      <w:pPr>
        <w:ind w:left="2880" w:hanging="360"/>
      </w:pPr>
    </w:lvl>
    <w:lvl w:ilvl="4" w:tplc="5B74EA9A">
      <w:start w:val="1"/>
      <w:numFmt w:val="lowerLetter"/>
      <w:lvlText w:val="%5."/>
      <w:lvlJc w:val="left"/>
      <w:pPr>
        <w:ind w:left="3600" w:hanging="360"/>
      </w:pPr>
    </w:lvl>
    <w:lvl w:ilvl="5" w:tplc="B2A85204">
      <w:start w:val="1"/>
      <w:numFmt w:val="lowerRoman"/>
      <w:lvlText w:val="%6."/>
      <w:lvlJc w:val="right"/>
      <w:pPr>
        <w:ind w:left="4320" w:hanging="180"/>
      </w:pPr>
    </w:lvl>
    <w:lvl w:ilvl="6" w:tplc="ED40502A">
      <w:start w:val="1"/>
      <w:numFmt w:val="decimal"/>
      <w:lvlText w:val="%7."/>
      <w:lvlJc w:val="left"/>
      <w:pPr>
        <w:ind w:left="5040" w:hanging="360"/>
      </w:pPr>
    </w:lvl>
    <w:lvl w:ilvl="7" w:tplc="DF94D7DC">
      <w:start w:val="1"/>
      <w:numFmt w:val="lowerLetter"/>
      <w:lvlText w:val="%8."/>
      <w:lvlJc w:val="left"/>
      <w:pPr>
        <w:ind w:left="5760" w:hanging="360"/>
      </w:pPr>
    </w:lvl>
    <w:lvl w:ilvl="8" w:tplc="B4E0646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F113F"/>
    <w:multiLevelType w:val="multilevel"/>
    <w:tmpl w:val="0D7ED57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8CC4BDB"/>
    <w:multiLevelType w:val="hybridMultilevel"/>
    <w:tmpl w:val="4386E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7793E"/>
    <w:multiLevelType w:val="hybridMultilevel"/>
    <w:tmpl w:val="34947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D68B3"/>
    <w:multiLevelType w:val="hybridMultilevel"/>
    <w:tmpl w:val="CE28560E"/>
    <w:lvl w:ilvl="0" w:tplc="E5DCB41E">
      <w:start w:val="1"/>
      <w:numFmt w:val="decimal"/>
      <w:lvlText w:val="%1."/>
      <w:lvlJc w:val="left"/>
      <w:pPr>
        <w:ind w:left="709" w:hanging="360"/>
      </w:pPr>
    </w:lvl>
    <w:lvl w:ilvl="1" w:tplc="8E1EB946">
      <w:start w:val="1"/>
      <w:numFmt w:val="lowerLetter"/>
      <w:lvlText w:val="%2."/>
      <w:lvlJc w:val="left"/>
      <w:pPr>
        <w:ind w:left="1429" w:hanging="360"/>
      </w:pPr>
    </w:lvl>
    <w:lvl w:ilvl="2" w:tplc="4760BE86">
      <w:start w:val="1"/>
      <w:numFmt w:val="lowerRoman"/>
      <w:lvlText w:val="%3."/>
      <w:lvlJc w:val="right"/>
      <w:pPr>
        <w:ind w:left="2149" w:hanging="180"/>
      </w:pPr>
    </w:lvl>
    <w:lvl w:ilvl="3" w:tplc="B01EF61E">
      <w:start w:val="1"/>
      <w:numFmt w:val="decimal"/>
      <w:lvlText w:val="%4."/>
      <w:lvlJc w:val="left"/>
      <w:pPr>
        <w:ind w:left="2869" w:hanging="360"/>
      </w:pPr>
    </w:lvl>
    <w:lvl w:ilvl="4" w:tplc="838E4A1E">
      <w:start w:val="1"/>
      <w:numFmt w:val="lowerLetter"/>
      <w:lvlText w:val="%5."/>
      <w:lvlJc w:val="left"/>
      <w:pPr>
        <w:ind w:left="3589" w:hanging="360"/>
      </w:pPr>
    </w:lvl>
    <w:lvl w:ilvl="5" w:tplc="D046B604">
      <w:start w:val="1"/>
      <w:numFmt w:val="lowerRoman"/>
      <w:lvlText w:val="%6."/>
      <w:lvlJc w:val="right"/>
      <w:pPr>
        <w:ind w:left="4309" w:hanging="180"/>
      </w:pPr>
    </w:lvl>
    <w:lvl w:ilvl="6" w:tplc="6B6C9494">
      <w:start w:val="1"/>
      <w:numFmt w:val="decimal"/>
      <w:lvlText w:val="%7."/>
      <w:lvlJc w:val="left"/>
      <w:pPr>
        <w:ind w:left="5029" w:hanging="360"/>
      </w:pPr>
    </w:lvl>
    <w:lvl w:ilvl="7" w:tplc="6E9CDF20">
      <w:start w:val="1"/>
      <w:numFmt w:val="lowerLetter"/>
      <w:lvlText w:val="%8."/>
      <w:lvlJc w:val="left"/>
      <w:pPr>
        <w:ind w:left="5749" w:hanging="360"/>
      </w:pPr>
    </w:lvl>
    <w:lvl w:ilvl="8" w:tplc="6470B226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44BB7B19"/>
    <w:multiLevelType w:val="hybridMultilevel"/>
    <w:tmpl w:val="ED0C802A"/>
    <w:lvl w:ilvl="0" w:tplc="50AC6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9BE9478">
      <w:start w:val="1"/>
      <w:numFmt w:val="lowerLetter"/>
      <w:lvlText w:val="%2."/>
      <w:lvlJc w:val="left"/>
      <w:pPr>
        <w:ind w:left="1800" w:hanging="360"/>
      </w:pPr>
    </w:lvl>
    <w:lvl w:ilvl="2" w:tplc="66AAEE7C">
      <w:start w:val="1"/>
      <w:numFmt w:val="lowerRoman"/>
      <w:lvlText w:val="%3."/>
      <w:lvlJc w:val="right"/>
      <w:pPr>
        <w:ind w:left="2520" w:hanging="180"/>
      </w:pPr>
    </w:lvl>
    <w:lvl w:ilvl="3" w:tplc="97949AD2">
      <w:start w:val="1"/>
      <w:numFmt w:val="decimal"/>
      <w:lvlText w:val="%4."/>
      <w:lvlJc w:val="left"/>
      <w:pPr>
        <w:ind w:left="3240" w:hanging="360"/>
      </w:pPr>
    </w:lvl>
    <w:lvl w:ilvl="4" w:tplc="F56A8B8C">
      <w:start w:val="1"/>
      <w:numFmt w:val="lowerLetter"/>
      <w:lvlText w:val="%5."/>
      <w:lvlJc w:val="left"/>
      <w:pPr>
        <w:ind w:left="3960" w:hanging="360"/>
      </w:pPr>
    </w:lvl>
    <w:lvl w:ilvl="5" w:tplc="1CB82E8C">
      <w:start w:val="1"/>
      <w:numFmt w:val="lowerRoman"/>
      <w:lvlText w:val="%6."/>
      <w:lvlJc w:val="right"/>
      <w:pPr>
        <w:ind w:left="4680" w:hanging="180"/>
      </w:pPr>
    </w:lvl>
    <w:lvl w:ilvl="6" w:tplc="1F729E24">
      <w:start w:val="1"/>
      <w:numFmt w:val="decimal"/>
      <w:lvlText w:val="%7."/>
      <w:lvlJc w:val="left"/>
      <w:pPr>
        <w:ind w:left="5400" w:hanging="360"/>
      </w:pPr>
    </w:lvl>
    <w:lvl w:ilvl="7" w:tplc="52E483D8">
      <w:start w:val="1"/>
      <w:numFmt w:val="lowerLetter"/>
      <w:lvlText w:val="%8."/>
      <w:lvlJc w:val="left"/>
      <w:pPr>
        <w:ind w:left="6120" w:hanging="360"/>
      </w:pPr>
    </w:lvl>
    <w:lvl w:ilvl="8" w:tplc="72BCF936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A45498"/>
    <w:multiLevelType w:val="hybridMultilevel"/>
    <w:tmpl w:val="30BAADE0"/>
    <w:lvl w:ilvl="0" w:tplc="208C1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700176">
      <w:start w:val="1"/>
      <w:numFmt w:val="lowerLetter"/>
      <w:lvlText w:val="%2."/>
      <w:lvlJc w:val="left"/>
      <w:pPr>
        <w:ind w:left="1440" w:hanging="360"/>
      </w:pPr>
    </w:lvl>
    <w:lvl w:ilvl="2" w:tplc="7452F18C">
      <w:start w:val="1"/>
      <w:numFmt w:val="lowerRoman"/>
      <w:lvlText w:val="%3."/>
      <w:lvlJc w:val="right"/>
      <w:pPr>
        <w:ind w:left="2160" w:hanging="180"/>
      </w:pPr>
    </w:lvl>
    <w:lvl w:ilvl="3" w:tplc="1A1AC296">
      <w:start w:val="1"/>
      <w:numFmt w:val="decimal"/>
      <w:lvlText w:val="%4."/>
      <w:lvlJc w:val="left"/>
      <w:pPr>
        <w:ind w:left="2880" w:hanging="360"/>
      </w:pPr>
    </w:lvl>
    <w:lvl w:ilvl="4" w:tplc="79B44EC4">
      <w:start w:val="1"/>
      <w:numFmt w:val="lowerLetter"/>
      <w:lvlText w:val="%5."/>
      <w:lvlJc w:val="left"/>
      <w:pPr>
        <w:ind w:left="3600" w:hanging="360"/>
      </w:pPr>
    </w:lvl>
    <w:lvl w:ilvl="5" w:tplc="06CAED48">
      <w:start w:val="1"/>
      <w:numFmt w:val="lowerRoman"/>
      <w:lvlText w:val="%6."/>
      <w:lvlJc w:val="right"/>
      <w:pPr>
        <w:ind w:left="4320" w:hanging="180"/>
      </w:pPr>
    </w:lvl>
    <w:lvl w:ilvl="6" w:tplc="ABDEF03C">
      <w:start w:val="1"/>
      <w:numFmt w:val="decimal"/>
      <w:lvlText w:val="%7."/>
      <w:lvlJc w:val="left"/>
      <w:pPr>
        <w:ind w:left="5040" w:hanging="360"/>
      </w:pPr>
    </w:lvl>
    <w:lvl w:ilvl="7" w:tplc="C4EC20FC">
      <w:start w:val="1"/>
      <w:numFmt w:val="lowerLetter"/>
      <w:lvlText w:val="%8."/>
      <w:lvlJc w:val="left"/>
      <w:pPr>
        <w:ind w:left="5760" w:hanging="360"/>
      </w:pPr>
    </w:lvl>
    <w:lvl w:ilvl="8" w:tplc="C774432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C2C6B"/>
    <w:multiLevelType w:val="hybridMultilevel"/>
    <w:tmpl w:val="96166292"/>
    <w:lvl w:ilvl="0" w:tplc="F50C6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6AE634">
      <w:start w:val="1"/>
      <w:numFmt w:val="lowerLetter"/>
      <w:lvlText w:val="%2."/>
      <w:lvlJc w:val="left"/>
      <w:pPr>
        <w:ind w:left="1440" w:hanging="360"/>
      </w:pPr>
    </w:lvl>
    <w:lvl w:ilvl="2" w:tplc="E48EA2D4">
      <w:start w:val="1"/>
      <w:numFmt w:val="lowerRoman"/>
      <w:lvlText w:val="%3."/>
      <w:lvlJc w:val="right"/>
      <w:pPr>
        <w:ind w:left="2160" w:hanging="180"/>
      </w:pPr>
    </w:lvl>
    <w:lvl w:ilvl="3" w:tplc="435CB242">
      <w:start w:val="1"/>
      <w:numFmt w:val="decimal"/>
      <w:lvlText w:val="%4."/>
      <w:lvlJc w:val="left"/>
      <w:pPr>
        <w:ind w:left="2880" w:hanging="360"/>
      </w:pPr>
    </w:lvl>
    <w:lvl w:ilvl="4" w:tplc="FFDC1E32">
      <w:start w:val="1"/>
      <w:numFmt w:val="lowerLetter"/>
      <w:lvlText w:val="%5."/>
      <w:lvlJc w:val="left"/>
      <w:pPr>
        <w:ind w:left="3600" w:hanging="360"/>
      </w:pPr>
    </w:lvl>
    <w:lvl w:ilvl="5" w:tplc="EBA00454">
      <w:start w:val="1"/>
      <w:numFmt w:val="lowerRoman"/>
      <w:lvlText w:val="%6."/>
      <w:lvlJc w:val="right"/>
      <w:pPr>
        <w:ind w:left="4320" w:hanging="180"/>
      </w:pPr>
    </w:lvl>
    <w:lvl w:ilvl="6" w:tplc="642AFB52">
      <w:start w:val="1"/>
      <w:numFmt w:val="decimal"/>
      <w:lvlText w:val="%7."/>
      <w:lvlJc w:val="left"/>
      <w:pPr>
        <w:ind w:left="5040" w:hanging="360"/>
      </w:pPr>
    </w:lvl>
    <w:lvl w:ilvl="7" w:tplc="46CC7386">
      <w:start w:val="1"/>
      <w:numFmt w:val="lowerLetter"/>
      <w:lvlText w:val="%8."/>
      <w:lvlJc w:val="left"/>
      <w:pPr>
        <w:ind w:left="5760" w:hanging="360"/>
      </w:pPr>
    </w:lvl>
    <w:lvl w:ilvl="8" w:tplc="536CB49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844C6"/>
    <w:multiLevelType w:val="hybridMultilevel"/>
    <w:tmpl w:val="4ED0F984"/>
    <w:lvl w:ilvl="0" w:tplc="F09C26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D9ADB9E">
      <w:start w:val="1"/>
      <w:numFmt w:val="lowerLetter"/>
      <w:lvlText w:val="%2."/>
      <w:lvlJc w:val="left"/>
      <w:pPr>
        <w:ind w:left="1440" w:hanging="360"/>
      </w:pPr>
    </w:lvl>
    <w:lvl w:ilvl="2" w:tplc="B7A857FC">
      <w:start w:val="1"/>
      <w:numFmt w:val="lowerRoman"/>
      <w:lvlText w:val="%3."/>
      <w:lvlJc w:val="right"/>
      <w:pPr>
        <w:ind w:left="2160" w:hanging="180"/>
      </w:pPr>
    </w:lvl>
    <w:lvl w:ilvl="3" w:tplc="E9E819D0">
      <w:start w:val="1"/>
      <w:numFmt w:val="decimal"/>
      <w:lvlText w:val="%4."/>
      <w:lvlJc w:val="left"/>
      <w:pPr>
        <w:ind w:left="2880" w:hanging="360"/>
      </w:pPr>
    </w:lvl>
    <w:lvl w:ilvl="4" w:tplc="BF4C4242">
      <w:start w:val="1"/>
      <w:numFmt w:val="lowerLetter"/>
      <w:lvlText w:val="%5."/>
      <w:lvlJc w:val="left"/>
      <w:pPr>
        <w:ind w:left="3600" w:hanging="360"/>
      </w:pPr>
    </w:lvl>
    <w:lvl w:ilvl="5" w:tplc="5E7A049E">
      <w:start w:val="1"/>
      <w:numFmt w:val="lowerRoman"/>
      <w:lvlText w:val="%6."/>
      <w:lvlJc w:val="right"/>
      <w:pPr>
        <w:ind w:left="4320" w:hanging="180"/>
      </w:pPr>
    </w:lvl>
    <w:lvl w:ilvl="6" w:tplc="5AFC09F0">
      <w:start w:val="1"/>
      <w:numFmt w:val="decimal"/>
      <w:lvlText w:val="%7."/>
      <w:lvlJc w:val="left"/>
      <w:pPr>
        <w:ind w:left="5040" w:hanging="360"/>
      </w:pPr>
    </w:lvl>
    <w:lvl w:ilvl="7" w:tplc="A7D2ACB2">
      <w:start w:val="1"/>
      <w:numFmt w:val="lowerLetter"/>
      <w:lvlText w:val="%8."/>
      <w:lvlJc w:val="left"/>
      <w:pPr>
        <w:ind w:left="5760" w:hanging="360"/>
      </w:pPr>
    </w:lvl>
    <w:lvl w:ilvl="8" w:tplc="D90ADD2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8026C1"/>
    <w:rsid w:val="00042CA2"/>
    <w:rsid w:val="00045498"/>
    <w:rsid w:val="00074BC4"/>
    <w:rsid w:val="000E6CAD"/>
    <w:rsid w:val="000F1CC5"/>
    <w:rsid w:val="0011524C"/>
    <w:rsid w:val="00144D4C"/>
    <w:rsid w:val="00145178"/>
    <w:rsid w:val="001553B5"/>
    <w:rsid w:val="00163E3B"/>
    <w:rsid w:val="001E2C36"/>
    <w:rsid w:val="001F6AFA"/>
    <w:rsid w:val="002410EE"/>
    <w:rsid w:val="0024267B"/>
    <w:rsid w:val="0026177D"/>
    <w:rsid w:val="002822AE"/>
    <w:rsid w:val="002A521E"/>
    <w:rsid w:val="002C5DAA"/>
    <w:rsid w:val="002C7376"/>
    <w:rsid w:val="00320657"/>
    <w:rsid w:val="00324758"/>
    <w:rsid w:val="003472C7"/>
    <w:rsid w:val="00392BA3"/>
    <w:rsid w:val="003C760C"/>
    <w:rsid w:val="003E6B51"/>
    <w:rsid w:val="00401F81"/>
    <w:rsid w:val="00440023"/>
    <w:rsid w:val="004462FF"/>
    <w:rsid w:val="00464F7A"/>
    <w:rsid w:val="004711E6"/>
    <w:rsid w:val="00484091"/>
    <w:rsid w:val="004A5BE7"/>
    <w:rsid w:val="004D1FBE"/>
    <w:rsid w:val="00506533"/>
    <w:rsid w:val="00513216"/>
    <w:rsid w:val="005161B2"/>
    <w:rsid w:val="00573FC0"/>
    <w:rsid w:val="005C2F2A"/>
    <w:rsid w:val="00601617"/>
    <w:rsid w:val="00623349"/>
    <w:rsid w:val="0063125A"/>
    <w:rsid w:val="00640CB8"/>
    <w:rsid w:val="00673F51"/>
    <w:rsid w:val="006804D7"/>
    <w:rsid w:val="0069702E"/>
    <w:rsid w:val="006E03D6"/>
    <w:rsid w:val="006E1E4C"/>
    <w:rsid w:val="00703AFE"/>
    <w:rsid w:val="00716AB7"/>
    <w:rsid w:val="00721E21"/>
    <w:rsid w:val="007444F3"/>
    <w:rsid w:val="007A3D8C"/>
    <w:rsid w:val="007F03FB"/>
    <w:rsid w:val="008026C1"/>
    <w:rsid w:val="00810772"/>
    <w:rsid w:val="008116CC"/>
    <w:rsid w:val="00832C19"/>
    <w:rsid w:val="00841609"/>
    <w:rsid w:val="00843DF0"/>
    <w:rsid w:val="0087115F"/>
    <w:rsid w:val="008744E8"/>
    <w:rsid w:val="00943124"/>
    <w:rsid w:val="009809F8"/>
    <w:rsid w:val="009B18EB"/>
    <w:rsid w:val="009B6EAE"/>
    <w:rsid w:val="009E6F48"/>
    <w:rsid w:val="009F5642"/>
    <w:rsid w:val="00A21131"/>
    <w:rsid w:val="00A2127D"/>
    <w:rsid w:val="00A31D06"/>
    <w:rsid w:val="00A45036"/>
    <w:rsid w:val="00A61E1A"/>
    <w:rsid w:val="00A7143E"/>
    <w:rsid w:val="00A76CFC"/>
    <w:rsid w:val="00A85A9B"/>
    <w:rsid w:val="00AA1AD4"/>
    <w:rsid w:val="00AA48F9"/>
    <w:rsid w:val="00AB7F16"/>
    <w:rsid w:val="00AE3250"/>
    <w:rsid w:val="00AE3C07"/>
    <w:rsid w:val="00B03D29"/>
    <w:rsid w:val="00B54CA7"/>
    <w:rsid w:val="00B66850"/>
    <w:rsid w:val="00B94D62"/>
    <w:rsid w:val="00BA4166"/>
    <w:rsid w:val="00BE034C"/>
    <w:rsid w:val="00BE1E52"/>
    <w:rsid w:val="00C05201"/>
    <w:rsid w:val="00C15AF3"/>
    <w:rsid w:val="00C30A1D"/>
    <w:rsid w:val="00C349D0"/>
    <w:rsid w:val="00C34D8B"/>
    <w:rsid w:val="00C77233"/>
    <w:rsid w:val="00C86213"/>
    <w:rsid w:val="00CA1F4E"/>
    <w:rsid w:val="00CB663C"/>
    <w:rsid w:val="00CE7699"/>
    <w:rsid w:val="00D56ED7"/>
    <w:rsid w:val="00D66203"/>
    <w:rsid w:val="00D80266"/>
    <w:rsid w:val="00D93D1F"/>
    <w:rsid w:val="00DB6774"/>
    <w:rsid w:val="00DC4F11"/>
    <w:rsid w:val="00DD6B90"/>
    <w:rsid w:val="00DD73F1"/>
    <w:rsid w:val="00E00056"/>
    <w:rsid w:val="00E15FAA"/>
    <w:rsid w:val="00E455CA"/>
    <w:rsid w:val="00E86C3E"/>
    <w:rsid w:val="00E9780D"/>
    <w:rsid w:val="00EC0C5C"/>
    <w:rsid w:val="00F15F0E"/>
    <w:rsid w:val="00F21095"/>
    <w:rsid w:val="00F45E14"/>
    <w:rsid w:val="00F6250A"/>
    <w:rsid w:val="00F626B5"/>
    <w:rsid w:val="00FA3644"/>
    <w:rsid w:val="00FA3D7D"/>
    <w:rsid w:val="00FB21E8"/>
    <w:rsid w:val="00FB4A6F"/>
    <w:rsid w:val="00FC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AutoShape 6"/>
        <o:r id="V:Rule2" type="connector" idref="#AutoShape 3"/>
        <o:r id="V:Rule3" type="connector" idref="#AutoShape 7"/>
        <o:r id="V:Rule4" type="connector" idref="#AutoShape 4"/>
      </o:rules>
    </o:shapelayout>
  </w:shapeDefaults>
  <w:decimalSymbol w:val=","/>
  <w:listSeparator w:val=";"/>
  <w14:docId w14:val="478A93DD"/>
  <w15:docId w15:val="{25259A20-4EA5-415D-97EE-BE3F241A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6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8026C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026C1"/>
    <w:rPr>
      <w:sz w:val="24"/>
      <w:szCs w:val="24"/>
    </w:rPr>
  </w:style>
  <w:style w:type="character" w:customStyle="1" w:styleId="QuoteChar">
    <w:name w:val="Quote Char"/>
    <w:uiPriority w:val="29"/>
    <w:rsid w:val="008026C1"/>
    <w:rPr>
      <w:i/>
    </w:rPr>
  </w:style>
  <w:style w:type="character" w:customStyle="1" w:styleId="IntenseQuoteChar">
    <w:name w:val="Intense Quote Char"/>
    <w:uiPriority w:val="30"/>
    <w:rsid w:val="008026C1"/>
    <w:rPr>
      <w:i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8026C1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8026C1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8026C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8026C1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8026C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8026C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8026C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8026C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8026C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8026C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8026C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8026C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8026C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8026C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8026C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8026C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8026C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8026C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026C1"/>
    <w:pPr>
      <w:ind w:left="720"/>
      <w:contextualSpacing/>
    </w:pPr>
  </w:style>
  <w:style w:type="paragraph" w:styleId="a4">
    <w:name w:val="No Spacing"/>
    <w:uiPriority w:val="1"/>
    <w:qFormat/>
    <w:rsid w:val="008026C1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8026C1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8026C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026C1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026C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026C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026C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026C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026C1"/>
    <w:rPr>
      <w:i/>
    </w:rPr>
  </w:style>
  <w:style w:type="character" w:customStyle="1" w:styleId="HeaderChar">
    <w:name w:val="Header Char"/>
    <w:basedOn w:val="a0"/>
    <w:uiPriority w:val="99"/>
    <w:rsid w:val="008026C1"/>
  </w:style>
  <w:style w:type="character" w:customStyle="1" w:styleId="FooterChar">
    <w:name w:val="Footer Char"/>
    <w:basedOn w:val="a0"/>
    <w:uiPriority w:val="99"/>
    <w:rsid w:val="008026C1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8026C1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"/>
    <w:uiPriority w:val="35"/>
    <w:rsid w:val="008026C1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8026C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8026C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8026C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026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8026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026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026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026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026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026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026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8026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026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026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026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026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026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026C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8026C1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8026C1"/>
    <w:rPr>
      <w:sz w:val="18"/>
    </w:rPr>
  </w:style>
  <w:style w:type="character" w:customStyle="1" w:styleId="EndnoteTextChar">
    <w:name w:val="Endnote Text Char"/>
    <w:uiPriority w:val="99"/>
    <w:rsid w:val="008026C1"/>
    <w:rPr>
      <w:sz w:val="20"/>
    </w:rPr>
  </w:style>
  <w:style w:type="paragraph" w:styleId="10">
    <w:name w:val="toc 1"/>
    <w:basedOn w:val="a"/>
    <w:next w:val="a"/>
    <w:uiPriority w:val="39"/>
    <w:unhideWhenUsed/>
    <w:rsid w:val="008026C1"/>
    <w:pPr>
      <w:spacing w:after="57"/>
    </w:pPr>
  </w:style>
  <w:style w:type="paragraph" w:styleId="22">
    <w:name w:val="toc 2"/>
    <w:basedOn w:val="a"/>
    <w:next w:val="a"/>
    <w:uiPriority w:val="39"/>
    <w:unhideWhenUsed/>
    <w:rsid w:val="008026C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026C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026C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026C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026C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026C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026C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026C1"/>
    <w:pPr>
      <w:spacing w:after="57"/>
      <w:ind w:left="2268"/>
    </w:pPr>
  </w:style>
  <w:style w:type="paragraph" w:styleId="ac">
    <w:name w:val="TOC Heading"/>
    <w:uiPriority w:val="39"/>
    <w:unhideWhenUsed/>
    <w:rsid w:val="008026C1"/>
  </w:style>
  <w:style w:type="paragraph" w:styleId="ad">
    <w:name w:val="table of figures"/>
    <w:basedOn w:val="a"/>
    <w:next w:val="a"/>
    <w:uiPriority w:val="99"/>
    <w:unhideWhenUsed/>
    <w:rsid w:val="008026C1"/>
    <w:pPr>
      <w:spacing w:after="0"/>
    </w:pPr>
  </w:style>
  <w:style w:type="paragraph" w:customStyle="1" w:styleId="ConsPlusTitle">
    <w:name w:val="ConsPlusTitle"/>
    <w:rsid w:val="008026C1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e">
    <w:name w:val="Table Grid"/>
    <w:basedOn w:val="a1"/>
    <w:uiPriority w:val="59"/>
    <w:rsid w:val="008026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Верхний колонтитул1"/>
    <w:basedOn w:val="a"/>
    <w:link w:val="af"/>
    <w:uiPriority w:val="99"/>
    <w:unhideWhenUsed/>
    <w:rsid w:val="00802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12"/>
    <w:uiPriority w:val="99"/>
    <w:rsid w:val="008026C1"/>
    <w:rPr>
      <w:rFonts w:ascii="Calibri" w:eastAsia="Calibri" w:hAnsi="Calibri" w:cs="Times New Roman"/>
    </w:rPr>
  </w:style>
  <w:style w:type="paragraph" w:customStyle="1" w:styleId="13">
    <w:name w:val="Нижний колонтитул1"/>
    <w:basedOn w:val="a"/>
    <w:link w:val="af0"/>
    <w:uiPriority w:val="99"/>
    <w:semiHidden/>
    <w:unhideWhenUsed/>
    <w:rsid w:val="00802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13"/>
    <w:uiPriority w:val="99"/>
    <w:semiHidden/>
    <w:rsid w:val="008026C1"/>
    <w:rPr>
      <w:rFonts w:ascii="Calibri" w:eastAsia="Calibri" w:hAnsi="Calibri" w:cs="Times New Roman"/>
    </w:rPr>
  </w:style>
  <w:style w:type="paragraph" w:styleId="af1">
    <w:name w:val="footnote text"/>
    <w:basedOn w:val="a"/>
    <w:link w:val="af2"/>
    <w:uiPriority w:val="99"/>
    <w:semiHidden/>
    <w:unhideWhenUsed/>
    <w:rsid w:val="008026C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8026C1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8026C1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8026C1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8026C1"/>
    <w:rPr>
      <w:rFonts w:ascii="Calibri" w:eastAsia="Calibri" w:hAnsi="Calibri" w:cs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8026C1"/>
    <w:rPr>
      <w:vertAlign w:val="superscript"/>
    </w:rPr>
  </w:style>
  <w:style w:type="paragraph" w:customStyle="1" w:styleId="ConsPlusNormal">
    <w:name w:val="ConsPlusNormal"/>
    <w:rsid w:val="008026C1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320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2065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A6129-F903-4F00-BD54-B35D9A2E2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12</Pages>
  <Words>2784</Words>
  <Characters>15870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Колмычкова</dc:creator>
  <cp:lastModifiedBy>Org_otdel_NPA</cp:lastModifiedBy>
  <cp:revision>193</cp:revision>
  <cp:lastPrinted>2026-01-30T10:59:00Z</cp:lastPrinted>
  <dcterms:created xsi:type="dcterms:W3CDTF">2025-09-11T08:53:00Z</dcterms:created>
  <dcterms:modified xsi:type="dcterms:W3CDTF">2026-02-09T09:40:00Z</dcterms:modified>
</cp:coreProperties>
</file>