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1003"/>
        <w:gridCol w:w="3116"/>
      </w:tblGrid>
      <w:tr w:rsidR="006A07B7">
        <w:trPr>
          <w:trHeight w:val="6162"/>
        </w:trPr>
        <w:tc>
          <w:tcPr>
            <w:tcW w:w="5227" w:type="dxa"/>
          </w:tcPr>
          <w:tbl>
            <w:tblPr>
              <w:tblW w:w="4690" w:type="dxa"/>
              <w:tblInd w:w="279" w:type="dxa"/>
              <w:tblLook w:val="04A0" w:firstRow="1" w:lastRow="0" w:firstColumn="1" w:lastColumn="0" w:noHBand="0" w:noVBand="1"/>
            </w:tblPr>
            <w:tblGrid>
              <w:gridCol w:w="4690"/>
            </w:tblGrid>
            <w:tr w:rsidR="006A07B7">
              <w:trPr>
                <w:trHeight w:val="440"/>
              </w:trPr>
              <w:tc>
                <w:tcPr>
                  <w:tcW w:w="4690" w:type="dxa"/>
                  <w:vMerge w:val="restart"/>
                </w:tcPr>
                <w:p w:rsidR="006A07B7" w:rsidRDefault="008F3002">
                  <w:pPr>
                    <w:ind w:right="-9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22860</wp:posOffset>
                        </wp:positionV>
                        <wp:extent cx="413385" cy="59626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703"/>
                            <wp:lineTo x="20903" y="20703"/>
                            <wp:lineTo x="20903" y="0"/>
                            <wp:lineTo x="0" y="0"/>
                          </wp:wrapPolygon>
                        </wp:wrapTight>
                        <wp:docPr id="2" name="Рисунок 1" descr="Герб р-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Герб р-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385" cy="5962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 xml:space="preserve">                     </w:t>
                  </w:r>
                  <w:r>
                    <w:rPr>
                      <w:rFonts w:ascii="Arial Black" w:hAnsi="Arial Black"/>
                      <w:b/>
                      <w:spacing w:val="40"/>
                      <w:szCs w:val="28"/>
                    </w:rPr>
                    <w:t xml:space="preserve">АДМИНИСТРАЦИЯ </w:t>
                  </w:r>
                </w:p>
                <w:p w:rsidR="006A07B7" w:rsidRDefault="008F3002">
                  <w:pPr>
                    <w:shd w:val="clear" w:color="auto" w:fill="FFFFFF"/>
                    <w:spacing w:before="194" w:line="293" w:lineRule="exact"/>
                    <w:jc w:val="center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муниципального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района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 xml:space="preserve">Похвистневский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Самарской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области</w:t>
                  </w:r>
                </w:p>
                <w:p w:rsidR="006A07B7" w:rsidRDefault="008F3002">
                  <w:pPr>
                    <w:shd w:val="clear" w:color="auto" w:fill="FFFFFF"/>
                    <w:spacing w:before="278"/>
                    <w:jc w:val="center"/>
                    <w:rPr>
                      <w:spacing w:val="20"/>
                    </w:rPr>
                  </w:pPr>
                  <w:r>
                    <w:rPr>
                      <w:rFonts w:cs="Times New Roman"/>
                      <w:b/>
                      <w:spacing w:val="20"/>
                      <w:sz w:val="32"/>
                      <w:szCs w:val="32"/>
                    </w:rPr>
                    <w:t>ПОСТАНОВЛЕНИЕ</w:t>
                  </w:r>
                </w:p>
                <w:p w:rsidR="006A07B7" w:rsidRDefault="00D328AF">
                  <w:pPr>
                    <w:shd w:val="clear" w:color="auto" w:fill="FFFFFF"/>
                    <w:tabs>
                      <w:tab w:val="left" w:leader="underscore" w:pos="1925"/>
                      <w:tab w:val="left" w:leader="underscore" w:pos="4147"/>
                    </w:tabs>
                    <w:spacing w:before="281"/>
                    <w:ind w:left="180"/>
                    <w:jc w:val="center"/>
                    <w:rPr>
                      <w:sz w:val="24"/>
                    </w:rPr>
                  </w:pPr>
                  <w:bookmarkStart w:id="0" w:name="_GoBack"/>
                  <w:r>
                    <w:rPr>
                      <w:sz w:val="24"/>
                    </w:rPr>
                    <w:t xml:space="preserve">23.01.2026 </w:t>
                  </w:r>
                  <w:r w:rsidR="008F3002">
                    <w:rPr>
                      <w:sz w:val="24"/>
                    </w:rPr>
                    <w:t xml:space="preserve"> № </w:t>
                  </w:r>
                  <w:r>
                    <w:rPr>
                      <w:sz w:val="24"/>
                    </w:rPr>
                    <w:t>51</w:t>
                  </w:r>
                </w:p>
                <w:bookmarkEnd w:id="0"/>
                <w:p w:rsidR="006A07B7" w:rsidRDefault="008F3002">
                  <w:pPr>
                    <w:shd w:val="clear" w:color="auto" w:fill="FFFFFF"/>
                    <w:spacing w:before="252"/>
                  </w:pPr>
                  <w:r>
                    <w:rPr>
                      <w:rFonts w:cs="Times New Roman"/>
                      <w:spacing w:val="-3"/>
                    </w:rPr>
                    <w:t xml:space="preserve">                    г</w:t>
                  </w:r>
                  <w:r>
                    <w:rPr>
                      <w:spacing w:val="-3"/>
                    </w:rPr>
                    <w:t xml:space="preserve">. </w:t>
                  </w:r>
                  <w:r>
                    <w:rPr>
                      <w:rFonts w:cs="Times New Roman"/>
                      <w:spacing w:val="-3"/>
                    </w:rPr>
                    <w:t>Похвистнево</w:t>
                  </w:r>
                </w:p>
                <w:p w:rsidR="006A07B7" w:rsidRDefault="008F3002">
                  <w:pPr>
                    <w:ind w:right="-1"/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110490" cy="111125"/>
                            <wp:effectExtent l="0" t="0" r="3810" b="3175"/>
                            <wp:wrapNone/>
                            <wp:docPr id="8" name="Группа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0490" cy="111125"/>
                                      <a:chOff x="3668" y="5641"/>
                                      <a:chExt cx="174" cy="175"/>
                                    </a:xfrm>
                                  </wpg:grpSpPr>
                                  <wps:wsp>
                                    <wps:cNvPr id="9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42" y="5649"/>
                                        <a:ext cx="0" cy="1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68" y="5641"/>
                                        <a:ext cx="1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group id="_x0000_s1026" o:spid="_x0000_s1026" o:spt="203" style="position:absolute;left:0pt;margin-left:201.95pt;margin-top:18.6pt;height:8.75pt;width:8.7pt;z-index:251660288;mso-width-relative:page;mso-height-relative:page;" coordorigin="3668,5641" coordsize="174,175" o:gfxdata="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LVPRK2gAAAAkBAAAPAAAAAAAAAAEAIAAAACIA&#10;AABkcnMvZG93bnJldi54bWxQSwECFAAUAAAACACHTuJA+aIHCnkCAAC+BgAADgAAAAAAAAABACAA&#10;AAApAQAAZHJzL2Uyb0RvYy54bWxQSwUGAAAAAAYABgBZAQAAFAYAAAAA&#10;">
                            <o:lock v:ext="edit" aspectratio="f"/>
                            <v:shape id="AutoShape 6" o:spid="_x0000_s1026" o:spt="32" type="#_x0000_t32" style="position:absolute;left:3842;top:5649;height:167;width:0;" filled="f" stroked="t" coordsize="21600,21600" o:gfxdata="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4LCQr4A&#10;AADa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0.6pt" color="#000000" joinstyle="round"/>
                              <v:imagedata o:title=""/>
                              <o:lock v:ext="edit" aspectratio="f"/>
                            </v:shape>
                            <v:shape id="AutoShape 7" o:spid="_x0000_s1026" o:spt="32" type="#_x0000_t32" style="position:absolute;left:3668;top:5641;height:0;width:174;" filled="f" stroked="t" coordsize="21600,21600" o:gfxdata="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eXAGL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0.6pt" color="#000000" joinstyle="round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6A07B7">
              <w:trPr>
                <w:trHeight w:val="570"/>
              </w:trPr>
              <w:tc>
                <w:tcPr>
                  <w:tcW w:w="4690" w:type="dxa"/>
                  <w:vMerge/>
                </w:tcPr>
                <w:p w:rsidR="006A07B7" w:rsidRDefault="006A07B7">
                  <w:pPr>
                    <w:ind w:right="-90"/>
                    <w:jc w:val="center"/>
                  </w:pPr>
                </w:p>
              </w:tc>
            </w:tr>
            <w:tr w:rsidR="006A07B7">
              <w:trPr>
                <w:trHeight w:val="2343"/>
              </w:trPr>
              <w:tc>
                <w:tcPr>
                  <w:tcW w:w="4690" w:type="dxa"/>
                  <w:vMerge/>
                  <w:vAlign w:val="center"/>
                </w:tcPr>
                <w:p w:rsidR="006A07B7" w:rsidRDefault="006A07B7">
                  <w:pPr>
                    <w:rPr>
                      <w:sz w:val="24"/>
                    </w:rPr>
                  </w:pPr>
                </w:p>
              </w:tc>
            </w:tr>
          </w:tbl>
          <w:p w:rsidR="006A07B7" w:rsidRDefault="008F3002">
            <w:pPr>
              <w:rPr>
                <w:rFonts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83820</wp:posOffset>
                      </wp:positionV>
                      <wp:extent cx="110490" cy="111125"/>
                      <wp:effectExtent l="0" t="0" r="3810" b="3175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0.5pt;margin-top:6.6pt;height:8.75pt;width:8.7pt;rotation:-5898240f;z-index:251659264;mso-width-relative:page;mso-height-relative:page;" coordorigin="3668,5641" coordsize="174,175" o:gfxdata="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GRT+W2AAAAAYBAAAPAAAAAAAA&#10;AAEAIAAAACIAAABkcnMvZG93bnJldi54bWxQSwECFAAUAAAACACHTuJAIMojOoQCAADQBgAADgAA&#10;AAAAAAABACAAAAAnAQAAZHJzL2Uyb0RvYy54bWxQSwUGAAAAAAYABgBZAQAAHQYAAAAA&#10;">
                      <o:lock v:ext="edit" aspectratio="f"/>
                      <v:shape id="AutoShape 3" o:spid="_x0000_s1026" o:spt="32" type="#_x0000_t32" style="position:absolute;left:3842;top:5649;height:167;width:0;" filled="f" stroked="t" coordsize="21600,21600" o:gfxdata="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e/v0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3668;top:5641;height:0;width:174;" filled="f" stroked="t" coordsize="21600,21600" o:gfxdata="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3Xm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cs="Times New Roman"/>
                <w:sz w:val="24"/>
              </w:rPr>
              <w:t xml:space="preserve">                                  </w:t>
            </w:r>
          </w:p>
          <w:p w:rsidR="006A07B7" w:rsidRDefault="008F3002"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 внесении изменений в муниципальную программу </w:t>
            </w:r>
            <w:r>
              <w:rPr>
                <w:rFonts w:cs="Times New Roman"/>
                <w:sz w:val="24"/>
              </w:rPr>
              <w:t>«Обеспечение антитеррористической безопасности общеобразовательных учреждений муниципального района Похвистневский Самарской области на 2025-2029 годы»</w:t>
            </w:r>
          </w:p>
          <w:p w:rsidR="006A07B7" w:rsidRDefault="006A07B7"/>
        </w:tc>
        <w:tc>
          <w:tcPr>
            <w:tcW w:w="1003" w:type="dxa"/>
          </w:tcPr>
          <w:p w:rsidR="006A07B7" w:rsidRDefault="006A07B7"/>
        </w:tc>
        <w:tc>
          <w:tcPr>
            <w:tcW w:w="3116" w:type="dxa"/>
          </w:tcPr>
          <w:p w:rsidR="006A07B7" w:rsidRDefault="006A07B7"/>
        </w:tc>
      </w:tr>
    </w:tbl>
    <w:p w:rsidR="006A07B7" w:rsidRDefault="006A07B7"/>
    <w:p w:rsidR="006A07B7" w:rsidRDefault="008F300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со статьей 179 Бюджетного кодекса Российской Федерации, Постановлением Администрации</w:t>
      </w:r>
      <w:r>
        <w:rPr>
          <w:rFonts w:cs="Times New Roman"/>
          <w:szCs w:val="28"/>
        </w:rPr>
        <w:t xml:space="preserve">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решением Собрания представител</w:t>
      </w:r>
      <w:r>
        <w:rPr>
          <w:rFonts w:cs="Times New Roman"/>
          <w:szCs w:val="28"/>
        </w:rPr>
        <w:t>ей муниципального района Похвистневский от 2</w:t>
      </w:r>
      <w:r>
        <w:rPr>
          <w:rFonts w:cs="Times New Roman"/>
          <w:szCs w:val="28"/>
        </w:rPr>
        <w:t>9</w:t>
      </w:r>
      <w:r>
        <w:rPr>
          <w:rFonts w:cs="Times New Roman"/>
          <w:szCs w:val="28"/>
        </w:rPr>
        <w:t>.12.2025 № 20 «О внесении изменений в Решение Собрания представителей муниципального района Похвистневский «О бюджете муниципального района Похвистневский на 2025 год и на плановый период 2026 и 2027 годов», Адм</w:t>
      </w:r>
      <w:r>
        <w:rPr>
          <w:rFonts w:cs="Times New Roman"/>
          <w:szCs w:val="28"/>
        </w:rPr>
        <w:t>инистрация муниципального района Похвистневский Самарской области</w:t>
      </w:r>
    </w:p>
    <w:p w:rsidR="006A07B7" w:rsidRDefault="006A07B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6A07B7" w:rsidRDefault="008F300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6A07B7" w:rsidRDefault="006A07B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6A07B7" w:rsidRDefault="008F3002">
      <w:pPr>
        <w:pStyle w:val="ac"/>
        <w:numPr>
          <w:ilvl w:val="0"/>
          <w:numId w:val="1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Внести в муниципальную программу «Обеспечение антитеррористической безопасности общеобразовательных учреждений муниципального района Похвистневский Самарской </w:t>
      </w:r>
      <w:r>
        <w:rPr>
          <w:rFonts w:cs="Times New Roman"/>
          <w:szCs w:val="28"/>
        </w:rPr>
        <w:t>области на 2025-2029 годы», утвержденную Постановлением Администрации муниципального района Похвистневский Самарской области от 17.10.2024 №718 следующие изменения: - в паспорте муниципальной программы «Обеспечение антитеррористической безопасности общеобр</w:t>
      </w:r>
      <w:r>
        <w:rPr>
          <w:rFonts w:cs="Times New Roman"/>
          <w:szCs w:val="28"/>
        </w:rPr>
        <w:t>азовательных учреждений муниципального района Похвистневский Самарской области на 2025-2029 годы» раздел «Объемы бюджетных ассигнований муниципальной программы изложить в новой редакции:</w:t>
      </w:r>
    </w:p>
    <w:p w:rsidR="006A07B7" w:rsidRDefault="006A07B7">
      <w:pPr>
        <w:pStyle w:val="ac"/>
        <w:ind w:left="822"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6"/>
        <w:gridCol w:w="6554"/>
      </w:tblGrid>
      <w:tr w:rsidR="006A07B7">
        <w:trPr>
          <w:trHeight w:val="3188"/>
        </w:trPr>
        <w:tc>
          <w:tcPr>
            <w:tcW w:w="3016" w:type="dxa"/>
            <w:shd w:val="clear" w:color="auto" w:fill="auto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554" w:type="dxa"/>
            <w:shd w:val="clear" w:color="auto" w:fill="auto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Финансирование</w:t>
            </w:r>
            <w:r>
              <w:rPr>
                <w:rFonts w:cs="Times New Roman"/>
                <w:sz w:val="22"/>
                <w:szCs w:val="22"/>
              </w:rPr>
              <w:t xml:space="preserve"> муниципальной программы осуществляется за счет средств бюджета муниципального района Похвистневский  в соответствии с решением Собрания представителей муниципального района о бюджете района на соответствующий финансовый год и уточняется в процессе  исполн</w:t>
            </w:r>
            <w:r>
              <w:rPr>
                <w:rFonts w:cs="Times New Roman"/>
                <w:sz w:val="22"/>
                <w:szCs w:val="22"/>
              </w:rPr>
              <w:t>ения бюджета района и при его формировании на очередной финансовый год. Общий объем финансирования муниципальной программы составляет 5148,6 тыс. рублей, в том числе по годам:</w:t>
            </w:r>
          </w:p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2025 год – 981,6 тыс. рублей;</w:t>
            </w:r>
          </w:p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2026 год – 1039,0 тыс. рублей;</w:t>
            </w:r>
          </w:p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2027 год – 1039,0 т</w:t>
            </w:r>
            <w:r>
              <w:rPr>
                <w:rFonts w:cs="Times New Roman"/>
                <w:sz w:val="22"/>
                <w:szCs w:val="22"/>
              </w:rPr>
              <w:t>ыс. рублей;</w:t>
            </w:r>
          </w:p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2028 год – 1039,0 тыс. рублей;</w:t>
            </w:r>
          </w:p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2029 год – 1050,0 тыс. рублей.</w:t>
            </w:r>
          </w:p>
        </w:tc>
      </w:tr>
    </w:tbl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пункт «ресурсное обеспечение муниципальной программы» изложить в новой редакции: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Общий объем бюджетных ассигнований муниципальной программы составит 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5 148,6 тыс. рублей, в том </w:t>
      </w:r>
      <w:r>
        <w:rPr>
          <w:rFonts w:cs="Times New Roman"/>
          <w:szCs w:val="28"/>
        </w:rPr>
        <w:t>числе: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2025 год – 981,6,0 тыс. руб.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981,6 тыс. руб.;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2026 год – 1039,0 тыс. руб.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1039,0 тыс. руб.;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2027 год -  1039,0 тыс. руб.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</w:t>
      </w:r>
      <w:r>
        <w:rPr>
          <w:rFonts w:cs="Times New Roman"/>
          <w:szCs w:val="28"/>
        </w:rPr>
        <w:t xml:space="preserve"> района – 1039,0 тыс. руб.;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2028 год – 1039,0 тыс. руб.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1 039,0 тыс. руб.;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2029 год – 1 050,0 тыс. руб.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1 050,0 тыс. руб.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Приложение №3 Объем финансовых ресурсов </w:t>
      </w:r>
      <w:r>
        <w:rPr>
          <w:rFonts w:cs="Times New Roman"/>
          <w:szCs w:val="28"/>
        </w:rPr>
        <w:t>для реализации муниципальной программы «Обеспечение антитеррористической безопасности общеобразовательных учреждений муниципального района Похвистневский Самарской области на 2025-2029 годы» изложить в новой редакции (прилагается);</w:t>
      </w:r>
    </w:p>
    <w:p w:rsidR="006A07B7" w:rsidRDefault="008F3002">
      <w:pPr>
        <w:pStyle w:val="ac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-Приложение №5 «Объем фи</w:t>
      </w:r>
      <w:r>
        <w:rPr>
          <w:rFonts w:cs="Times New Roman"/>
          <w:szCs w:val="28"/>
        </w:rPr>
        <w:t xml:space="preserve">нансового обеспечения плана по устранению нарушений согласно стратегических целевых показателей муниципальной программы «Обеспечение антитеррористической безопасности общеобразовательных учреждений муниципального района Похвистневский Самарской области на </w:t>
      </w:r>
      <w:r>
        <w:rPr>
          <w:rFonts w:cs="Times New Roman"/>
          <w:szCs w:val="28"/>
        </w:rPr>
        <w:t xml:space="preserve">2025-2029 годы» изложить в новой редакции (прилагается).  </w:t>
      </w:r>
    </w:p>
    <w:p w:rsidR="006A07B7" w:rsidRDefault="008F3002">
      <w:pPr>
        <w:pStyle w:val="ac"/>
        <w:numPr>
          <w:ilvl w:val="0"/>
          <w:numId w:val="1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Контроль за исполнением настоящего Постановления возложить на  заместителя Главы района по социальным вопросам, руководителя управления культуры Н.А. Ширшову. </w:t>
      </w:r>
    </w:p>
    <w:p w:rsidR="006A07B7" w:rsidRDefault="008F3002">
      <w:pPr>
        <w:pStyle w:val="ac"/>
        <w:numPr>
          <w:ilvl w:val="0"/>
          <w:numId w:val="1"/>
        </w:numPr>
        <w:ind w:left="0" w:firstLine="709"/>
        <w:jc w:val="both"/>
        <w:rPr>
          <w:rFonts w:eastAsiaTheme="minorHAnsi" w:cs="Times New Roman"/>
          <w:bCs w:val="0"/>
          <w:szCs w:val="28"/>
          <w:lang w:eastAsia="en-US"/>
        </w:rPr>
      </w:pPr>
      <w:r>
        <w:rPr>
          <w:rFonts w:eastAsiaTheme="minorHAnsi" w:cs="Times New Roman"/>
          <w:bCs w:val="0"/>
          <w:szCs w:val="28"/>
          <w:lang w:eastAsia="en-US"/>
        </w:rPr>
        <w:t xml:space="preserve">Настоящее Постановление вступает в </w:t>
      </w:r>
      <w:r>
        <w:rPr>
          <w:rFonts w:eastAsiaTheme="minorHAnsi" w:cs="Times New Roman"/>
          <w:bCs w:val="0"/>
          <w:szCs w:val="28"/>
          <w:lang w:eastAsia="en-US"/>
        </w:rPr>
        <w:t>силу со дня подписания</w:t>
      </w:r>
      <w:r>
        <w:rPr>
          <w:rFonts w:cs="Times New Roman"/>
          <w:szCs w:val="28"/>
        </w:rPr>
        <w:t xml:space="preserve"> и</w:t>
      </w:r>
      <w:r>
        <w:rPr>
          <w:rFonts w:cs="Times New Roman"/>
          <w:szCs w:val="28"/>
        </w:rPr>
        <w:t xml:space="preserve"> подлежит размещению на сайте Администрации муниципального района Похвистневский в сети Интернет.</w:t>
      </w:r>
    </w:p>
    <w:p w:rsidR="006A07B7" w:rsidRDefault="006A07B7"/>
    <w:p w:rsidR="006A07B7" w:rsidRDefault="006A07B7"/>
    <w:p w:rsidR="006A07B7" w:rsidRDefault="006A07B7"/>
    <w:p w:rsidR="006A07B7" w:rsidRDefault="008F3002">
      <w:pPr>
        <w:rPr>
          <w:rFonts w:cs="Times New Roman"/>
          <w:sz w:val="22"/>
          <w:szCs w:val="22"/>
        </w:rPr>
      </w:pPr>
      <w:r>
        <w:tab/>
        <w:t xml:space="preserve">Глава района                                                         А.В.Шахвалов </w:t>
      </w:r>
    </w:p>
    <w:p w:rsidR="006A07B7" w:rsidRDefault="006A07B7">
      <w:pPr>
        <w:jc w:val="right"/>
        <w:rPr>
          <w:rFonts w:cs="Times New Roman"/>
          <w:sz w:val="22"/>
          <w:szCs w:val="22"/>
        </w:rPr>
      </w:pPr>
    </w:p>
    <w:p w:rsidR="006A07B7" w:rsidRDefault="006A07B7">
      <w:pPr>
        <w:jc w:val="right"/>
        <w:rPr>
          <w:rFonts w:cs="Times New Roman"/>
          <w:sz w:val="22"/>
          <w:szCs w:val="22"/>
        </w:rPr>
      </w:pPr>
    </w:p>
    <w:p w:rsidR="006A07B7" w:rsidRDefault="008F3002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3</w:t>
      </w:r>
    </w:p>
    <w:p w:rsidR="006A07B7" w:rsidRDefault="006A07B7">
      <w:pPr>
        <w:jc w:val="center"/>
        <w:rPr>
          <w:rFonts w:cs="Times New Roman"/>
          <w:sz w:val="22"/>
          <w:szCs w:val="22"/>
        </w:rPr>
      </w:pPr>
    </w:p>
    <w:p w:rsidR="006A07B7" w:rsidRDefault="008F3002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Объем финансовых ресурсов для</w:t>
      </w:r>
      <w:r>
        <w:rPr>
          <w:rFonts w:cs="Times New Roman"/>
          <w:sz w:val="22"/>
          <w:szCs w:val="22"/>
        </w:rPr>
        <w:t xml:space="preserve"> реализации муниципальной программы «</w:t>
      </w:r>
      <w:r>
        <w:rPr>
          <w:rFonts w:cs="Times New Roman"/>
          <w:sz w:val="24"/>
        </w:rPr>
        <w:t>Обеспечение антитеррористической безопасности общеобразовательных учреждений муниципального района Похвистневский Самарской области на 2025-2029 годы</w:t>
      </w:r>
      <w:r>
        <w:rPr>
          <w:rFonts w:cs="Times New Roman"/>
          <w:sz w:val="22"/>
          <w:szCs w:val="22"/>
        </w:rPr>
        <w:t xml:space="preserve">»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3"/>
        <w:gridCol w:w="2062"/>
        <w:gridCol w:w="1190"/>
        <w:gridCol w:w="1199"/>
        <w:gridCol w:w="1160"/>
        <w:gridCol w:w="1199"/>
        <w:gridCol w:w="1199"/>
        <w:gridCol w:w="1056"/>
      </w:tblGrid>
      <w:tr w:rsidR="006A07B7">
        <w:tc>
          <w:tcPr>
            <w:tcW w:w="562" w:type="dxa"/>
            <w:vMerge w:val="restart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№ п.п.</w:t>
            </w:r>
          </w:p>
        </w:tc>
        <w:tc>
          <w:tcPr>
            <w:tcW w:w="2089" w:type="dxa"/>
            <w:vMerge w:val="restart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финансирования</w:t>
            </w:r>
          </w:p>
        </w:tc>
        <w:tc>
          <w:tcPr>
            <w:tcW w:w="7203" w:type="dxa"/>
            <w:gridSpan w:val="6"/>
          </w:tcPr>
          <w:p w:rsidR="006A07B7" w:rsidRDefault="008F30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Предполагаемый объем </w:t>
            </w:r>
            <w:r>
              <w:rPr>
                <w:rFonts w:cs="Times New Roman"/>
                <w:sz w:val="20"/>
                <w:szCs w:val="20"/>
              </w:rPr>
              <w:t>финансирования Программы, в том числе по годам</w:t>
            </w:r>
          </w:p>
        </w:tc>
      </w:tr>
      <w:tr w:rsidR="006A07B7">
        <w:tc>
          <w:tcPr>
            <w:tcW w:w="562" w:type="dxa"/>
            <w:vMerge/>
          </w:tcPr>
          <w:p w:rsidR="006A07B7" w:rsidRDefault="006A07B7">
            <w:pPr>
              <w:rPr>
                <w:rFonts w:cs="Times New Roman"/>
                <w:sz w:val="22"/>
              </w:rPr>
            </w:pPr>
          </w:p>
        </w:tc>
        <w:tc>
          <w:tcPr>
            <w:tcW w:w="2089" w:type="dxa"/>
            <w:vMerge/>
          </w:tcPr>
          <w:p w:rsidR="006A07B7" w:rsidRDefault="006A07B7">
            <w:pPr>
              <w:rPr>
                <w:rFonts w:cs="Times New Roman"/>
                <w:sz w:val="22"/>
              </w:rPr>
            </w:pP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2025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</w:t>
            </w:r>
          </w:p>
        </w:tc>
        <w:tc>
          <w:tcPr>
            <w:tcW w:w="1193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2096</w:t>
            </w:r>
          </w:p>
        </w:tc>
        <w:tc>
          <w:tcPr>
            <w:tcW w:w="106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ИТОГО</w:t>
            </w:r>
          </w:p>
        </w:tc>
      </w:tr>
      <w:tr w:rsidR="006A07B7">
        <w:tc>
          <w:tcPr>
            <w:tcW w:w="562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089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Всего на реализацию программы, в т.ч.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981,6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1039,0</w:t>
            </w:r>
          </w:p>
        </w:tc>
        <w:tc>
          <w:tcPr>
            <w:tcW w:w="1193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1039,0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1039,0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1050,0</w:t>
            </w:r>
          </w:p>
        </w:tc>
        <w:tc>
          <w:tcPr>
            <w:tcW w:w="106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5 148,6</w:t>
            </w:r>
          </w:p>
        </w:tc>
      </w:tr>
      <w:tr w:rsidR="006A07B7">
        <w:tc>
          <w:tcPr>
            <w:tcW w:w="562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1.1.</w:t>
            </w:r>
          </w:p>
        </w:tc>
        <w:tc>
          <w:tcPr>
            <w:tcW w:w="2089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областной бюджет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193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06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</w:tr>
      <w:tr w:rsidR="006A07B7">
        <w:tc>
          <w:tcPr>
            <w:tcW w:w="562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</w:t>
            </w:r>
          </w:p>
        </w:tc>
        <w:tc>
          <w:tcPr>
            <w:tcW w:w="2089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бюджет района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981,6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1039,0</w:t>
            </w:r>
          </w:p>
        </w:tc>
        <w:tc>
          <w:tcPr>
            <w:tcW w:w="1193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1039,0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1039,0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1050,0</w:t>
            </w:r>
          </w:p>
        </w:tc>
        <w:tc>
          <w:tcPr>
            <w:tcW w:w="106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5 148,6</w:t>
            </w:r>
          </w:p>
        </w:tc>
      </w:tr>
      <w:tr w:rsidR="006A07B7">
        <w:tc>
          <w:tcPr>
            <w:tcW w:w="562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1.3</w:t>
            </w:r>
          </w:p>
        </w:tc>
        <w:tc>
          <w:tcPr>
            <w:tcW w:w="2089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внебюджетные источники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193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06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</w:tr>
    </w:tbl>
    <w:p w:rsidR="006A07B7" w:rsidRDefault="006A07B7">
      <w:pPr>
        <w:jc w:val="right"/>
        <w:rPr>
          <w:rFonts w:cs="Times New Roman"/>
          <w:sz w:val="22"/>
          <w:szCs w:val="22"/>
        </w:rPr>
        <w:sectPr w:rsidR="006A07B7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6A07B7" w:rsidRDefault="006A07B7">
      <w:pPr>
        <w:jc w:val="both"/>
        <w:rPr>
          <w:sz w:val="24"/>
        </w:rPr>
      </w:pPr>
    </w:p>
    <w:p w:rsidR="006A07B7" w:rsidRDefault="006A07B7">
      <w:pPr>
        <w:jc w:val="right"/>
        <w:rPr>
          <w:sz w:val="24"/>
        </w:rPr>
      </w:pPr>
    </w:p>
    <w:p w:rsidR="006A07B7" w:rsidRDefault="008F3002">
      <w:pPr>
        <w:jc w:val="right"/>
        <w:rPr>
          <w:sz w:val="24"/>
        </w:rPr>
      </w:pPr>
      <w:r>
        <w:rPr>
          <w:sz w:val="24"/>
        </w:rPr>
        <w:t>Приложение № 5</w:t>
      </w:r>
    </w:p>
    <w:p w:rsidR="006A07B7" w:rsidRDefault="006A07B7">
      <w:pPr>
        <w:jc w:val="center"/>
        <w:rPr>
          <w:sz w:val="24"/>
        </w:rPr>
      </w:pPr>
    </w:p>
    <w:p w:rsidR="006A07B7" w:rsidRDefault="008F3002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Объем финансового обеспечения плана по устранению нарушений согласно</w:t>
      </w:r>
    </w:p>
    <w:p w:rsidR="006A07B7" w:rsidRDefault="008F3002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4"/>
        </w:rPr>
        <w:t xml:space="preserve">стратегических целевых показателей муниципальной программы </w:t>
      </w:r>
      <w:r>
        <w:rPr>
          <w:rFonts w:cs="Times New Roman"/>
          <w:sz w:val="22"/>
          <w:szCs w:val="22"/>
        </w:rPr>
        <w:t>«</w:t>
      </w:r>
      <w:r>
        <w:rPr>
          <w:rFonts w:cs="Times New Roman"/>
          <w:sz w:val="24"/>
        </w:rPr>
        <w:t xml:space="preserve">Обеспечение </w:t>
      </w:r>
      <w:r>
        <w:rPr>
          <w:rFonts w:cs="Times New Roman"/>
          <w:sz w:val="24"/>
        </w:rPr>
        <w:t>антитеррористической безопасности общеобразовательных учреждений муниципального района Похвистневский Самарской области на 2025-2029 годы</w:t>
      </w:r>
      <w:r>
        <w:rPr>
          <w:rFonts w:cs="Times New Roman"/>
          <w:sz w:val="22"/>
          <w:szCs w:val="22"/>
        </w:rPr>
        <w:t xml:space="preserve">»    </w:t>
      </w:r>
    </w:p>
    <w:p w:rsidR="006A07B7" w:rsidRDefault="006A07B7">
      <w:pPr>
        <w:widowControl w:val="0"/>
        <w:autoSpaceDE w:val="0"/>
        <w:autoSpaceDN w:val="0"/>
        <w:adjustRightInd w:val="0"/>
        <w:jc w:val="center"/>
      </w:pPr>
    </w:p>
    <w:tbl>
      <w:tblPr>
        <w:tblStyle w:val="ab"/>
        <w:tblW w:w="15698" w:type="dxa"/>
        <w:tblLook w:val="04A0" w:firstRow="1" w:lastRow="0" w:firstColumn="1" w:lastColumn="0" w:noHBand="0" w:noVBand="1"/>
      </w:tblPr>
      <w:tblGrid>
        <w:gridCol w:w="535"/>
        <w:gridCol w:w="2286"/>
        <w:gridCol w:w="1307"/>
        <w:gridCol w:w="1792"/>
        <w:gridCol w:w="1701"/>
        <w:gridCol w:w="2126"/>
        <w:gridCol w:w="1985"/>
        <w:gridCol w:w="1843"/>
        <w:gridCol w:w="2123"/>
      </w:tblGrid>
      <w:tr w:rsidR="006A07B7">
        <w:trPr>
          <w:trHeight w:val="494"/>
        </w:trPr>
        <w:tc>
          <w:tcPr>
            <w:tcW w:w="535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№</w:t>
            </w:r>
          </w:p>
        </w:tc>
        <w:tc>
          <w:tcPr>
            <w:tcW w:w="228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 мероприятий</w:t>
            </w:r>
          </w:p>
        </w:tc>
        <w:tc>
          <w:tcPr>
            <w:tcW w:w="1307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Единица измерений</w:t>
            </w:r>
          </w:p>
        </w:tc>
        <w:tc>
          <w:tcPr>
            <w:tcW w:w="1792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2025 год</w:t>
            </w:r>
          </w:p>
        </w:tc>
        <w:tc>
          <w:tcPr>
            <w:tcW w:w="1701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 год</w:t>
            </w:r>
          </w:p>
        </w:tc>
        <w:tc>
          <w:tcPr>
            <w:tcW w:w="2126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 год</w:t>
            </w:r>
          </w:p>
        </w:tc>
        <w:tc>
          <w:tcPr>
            <w:tcW w:w="1985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 год</w:t>
            </w:r>
          </w:p>
        </w:tc>
        <w:tc>
          <w:tcPr>
            <w:tcW w:w="1843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2123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ИТОГО</w:t>
            </w:r>
          </w:p>
        </w:tc>
      </w:tr>
      <w:tr w:rsidR="006A07B7">
        <w:trPr>
          <w:trHeight w:val="1256"/>
        </w:trPr>
        <w:tc>
          <w:tcPr>
            <w:tcW w:w="535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</w:t>
            </w:r>
          </w:p>
        </w:tc>
        <w:tc>
          <w:tcPr>
            <w:tcW w:w="2286" w:type="dxa"/>
          </w:tcPr>
          <w:p w:rsidR="006A07B7" w:rsidRDefault="008F300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Передача </w:t>
            </w:r>
            <w:r>
              <w:rPr>
                <w:rFonts w:cs="Times New Roman"/>
                <w:sz w:val="22"/>
              </w:rPr>
              <w:t>тревожного извещения в подразделения войск национальной гвардии РФ</w:t>
            </w:r>
          </w:p>
        </w:tc>
        <w:tc>
          <w:tcPr>
            <w:tcW w:w="1307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1792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372 240,00</w:t>
            </w:r>
          </w:p>
        </w:tc>
        <w:tc>
          <w:tcPr>
            <w:tcW w:w="1701" w:type="dxa"/>
          </w:tcPr>
          <w:p w:rsidR="006A07B7" w:rsidRDefault="008F3002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372 240,00</w:t>
            </w:r>
          </w:p>
        </w:tc>
        <w:tc>
          <w:tcPr>
            <w:tcW w:w="2126" w:type="dxa"/>
          </w:tcPr>
          <w:p w:rsidR="006A07B7" w:rsidRDefault="008F3002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372 240,00</w:t>
            </w:r>
          </w:p>
        </w:tc>
        <w:tc>
          <w:tcPr>
            <w:tcW w:w="1985" w:type="dxa"/>
          </w:tcPr>
          <w:p w:rsidR="006A07B7" w:rsidRDefault="008F3002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372 240,00</w:t>
            </w:r>
          </w:p>
        </w:tc>
        <w:tc>
          <w:tcPr>
            <w:tcW w:w="1843" w:type="dxa"/>
          </w:tcPr>
          <w:p w:rsidR="006A07B7" w:rsidRDefault="008F3002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315 000,00</w:t>
            </w:r>
          </w:p>
        </w:tc>
        <w:tc>
          <w:tcPr>
            <w:tcW w:w="2123" w:type="dxa"/>
          </w:tcPr>
          <w:p w:rsidR="006A07B7" w:rsidRDefault="006A07B7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6A07B7">
        <w:trPr>
          <w:trHeight w:val="1002"/>
        </w:trPr>
        <w:tc>
          <w:tcPr>
            <w:tcW w:w="535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</w:t>
            </w:r>
          </w:p>
        </w:tc>
        <w:tc>
          <w:tcPr>
            <w:tcW w:w="2286" w:type="dxa"/>
          </w:tcPr>
          <w:p w:rsidR="006A07B7" w:rsidRDefault="008F3002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Техническое обслуживание камер системы видеонаблюдения</w:t>
            </w:r>
          </w:p>
        </w:tc>
        <w:tc>
          <w:tcPr>
            <w:tcW w:w="1307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1792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259 660,80</w:t>
            </w:r>
          </w:p>
        </w:tc>
        <w:tc>
          <w:tcPr>
            <w:tcW w:w="1701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270 045,76</w:t>
            </w:r>
          </w:p>
        </w:tc>
        <w:tc>
          <w:tcPr>
            <w:tcW w:w="2126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270 045,76</w:t>
            </w:r>
          </w:p>
        </w:tc>
        <w:tc>
          <w:tcPr>
            <w:tcW w:w="1985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270 045,76</w:t>
            </w:r>
          </w:p>
        </w:tc>
        <w:tc>
          <w:tcPr>
            <w:tcW w:w="1843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485 000,000</w:t>
            </w:r>
          </w:p>
        </w:tc>
        <w:tc>
          <w:tcPr>
            <w:tcW w:w="2123" w:type="dxa"/>
          </w:tcPr>
          <w:p w:rsidR="006A07B7" w:rsidRDefault="006A07B7">
            <w:pPr>
              <w:jc w:val="center"/>
              <w:rPr>
                <w:sz w:val="22"/>
              </w:rPr>
            </w:pPr>
          </w:p>
        </w:tc>
      </w:tr>
      <w:tr w:rsidR="006A07B7">
        <w:trPr>
          <w:trHeight w:val="509"/>
        </w:trPr>
        <w:tc>
          <w:tcPr>
            <w:tcW w:w="535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1.3</w:t>
            </w:r>
          </w:p>
        </w:tc>
        <w:tc>
          <w:tcPr>
            <w:tcW w:w="2286" w:type="dxa"/>
          </w:tcPr>
          <w:p w:rsidR="006A07B7" w:rsidRDefault="008F3002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Техническое обслуживание стационарной кнопки передачи тревожного извещения</w:t>
            </w:r>
          </w:p>
        </w:tc>
        <w:tc>
          <w:tcPr>
            <w:tcW w:w="1307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1792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349668,00</w:t>
            </w:r>
          </w:p>
        </w:tc>
        <w:tc>
          <w:tcPr>
            <w:tcW w:w="1701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396 714,24</w:t>
            </w:r>
          </w:p>
        </w:tc>
        <w:tc>
          <w:tcPr>
            <w:tcW w:w="2126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396 714,24</w:t>
            </w:r>
          </w:p>
        </w:tc>
        <w:tc>
          <w:tcPr>
            <w:tcW w:w="1985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396 714,24</w:t>
            </w:r>
          </w:p>
        </w:tc>
        <w:tc>
          <w:tcPr>
            <w:tcW w:w="1843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250 000,00</w:t>
            </w:r>
          </w:p>
        </w:tc>
        <w:tc>
          <w:tcPr>
            <w:tcW w:w="2123" w:type="dxa"/>
          </w:tcPr>
          <w:p w:rsidR="006A07B7" w:rsidRDefault="006A07B7">
            <w:pPr>
              <w:jc w:val="center"/>
              <w:rPr>
                <w:sz w:val="22"/>
              </w:rPr>
            </w:pPr>
          </w:p>
        </w:tc>
      </w:tr>
      <w:tr w:rsidR="006A07B7">
        <w:trPr>
          <w:trHeight w:val="254"/>
        </w:trPr>
        <w:tc>
          <w:tcPr>
            <w:tcW w:w="2821" w:type="dxa"/>
            <w:gridSpan w:val="2"/>
          </w:tcPr>
          <w:p w:rsidR="006A07B7" w:rsidRDefault="008F3002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ИТОГО</w:t>
            </w:r>
          </w:p>
        </w:tc>
        <w:tc>
          <w:tcPr>
            <w:tcW w:w="1307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1792" w:type="dxa"/>
          </w:tcPr>
          <w:p w:rsidR="006A07B7" w:rsidRDefault="008F30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981 568,80</w:t>
            </w:r>
          </w:p>
        </w:tc>
        <w:tc>
          <w:tcPr>
            <w:tcW w:w="1701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1 039 000</w:t>
            </w:r>
          </w:p>
        </w:tc>
        <w:tc>
          <w:tcPr>
            <w:tcW w:w="2126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1 039 000</w:t>
            </w:r>
          </w:p>
        </w:tc>
        <w:tc>
          <w:tcPr>
            <w:tcW w:w="1985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1 039 000</w:t>
            </w:r>
          </w:p>
        </w:tc>
        <w:tc>
          <w:tcPr>
            <w:tcW w:w="1843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1 050 000</w:t>
            </w:r>
          </w:p>
        </w:tc>
        <w:tc>
          <w:tcPr>
            <w:tcW w:w="2123" w:type="dxa"/>
          </w:tcPr>
          <w:p w:rsidR="006A07B7" w:rsidRDefault="008F30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5 148 568,80</w:t>
            </w:r>
          </w:p>
        </w:tc>
      </w:tr>
    </w:tbl>
    <w:p w:rsidR="006A07B7" w:rsidRDefault="006A07B7"/>
    <w:sectPr w:rsidR="006A07B7">
      <w:pgSz w:w="16838" w:h="11906" w:orient="landscape"/>
      <w:pgMar w:top="114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02" w:rsidRDefault="008F3002">
      <w:r>
        <w:separator/>
      </w:r>
    </w:p>
  </w:endnote>
  <w:endnote w:type="continuationSeparator" w:id="0">
    <w:p w:rsidR="008F3002" w:rsidRDefault="008F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02" w:rsidRDefault="008F3002">
      <w:r>
        <w:separator/>
      </w:r>
    </w:p>
  </w:footnote>
  <w:footnote w:type="continuationSeparator" w:id="0">
    <w:p w:rsidR="008F3002" w:rsidRDefault="008F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705B"/>
    <w:multiLevelType w:val="multilevel"/>
    <w:tmpl w:val="2C69705B"/>
    <w:lvl w:ilvl="0">
      <w:start w:val="1"/>
      <w:numFmt w:val="decimal"/>
      <w:lvlText w:val="%1."/>
      <w:lvlJc w:val="left"/>
      <w:pPr>
        <w:ind w:left="187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5D"/>
    <w:rsid w:val="00005A07"/>
    <w:rsid w:val="00012E40"/>
    <w:rsid w:val="0003703D"/>
    <w:rsid w:val="00042672"/>
    <w:rsid w:val="00047D92"/>
    <w:rsid w:val="00051E22"/>
    <w:rsid w:val="0008316F"/>
    <w:rsid w:val="000A08AF"/>
    <w:rsid w:val="000B2086"/>
    <w:rsid w:val="000C7B7A"/>
    <w:rsid w:val="000D0286"/>
    <w:rsid w:val="000E7196"/>
    <w:rsid w:val="001237E9"/>
    <w:rsid w:val="00134895"/>
    <w:rsid w:val="00160DAC"/>
    <w:rsid w:val="00162C9F"/>
    <w:rsid w:val="00177E4E"/>
    <w:rsid w:val="00183143"/>
    <w:rsid w:val="001A6A6E"/>
    <w:rsid w:val="001A6AA9"/>
    <w:rsid w:val="001C4295"/>
    <w:rsid w:val="001C633F"/>
    <w:rsid w:val="001D2FBE"/>
    <w:rsid w:val="001D65B3"/>
    <w:rsid w:val="002400B6"/>
    <w:rsid w:val="00242861"/>
    <w:rsid w:val="002566C6"/>
    <w:rsid w:val="00266C18"/>
    <w:rsid w:val="00267FE1"/>
    <w:rsid w:val="002A2BCB"/>
    <w:rsid w:val="002A73E2"/>
    <w:rsid w:val="002A7D8F"/>
    <w:rsid w:val="002B10B6"/>
    <w:rsid w:val="002C57E8"/>
    <w:rsid w:val="002E23C2"/>
    <w:rsid w:val="00305BFC"/>
    <w:rsid w:val="0031313D"/>
    <w:rsid w:val="00317055"/>
    <w:rsid w:val="00320985"/>
    <w:rsid w:val="0032400A"/>
    <w:rsid w:val="00341A9B"/>
    <w:rsid w:val="003523C8"/>
    <w:rsid w:val="0036321F"/>
    <w:rsid w:val="00364032"/>
    <w:rsid w:val="00367190"/>
    <w:rsid w:val="003672E7"/>
    <w:rsid w:val="00376F20"/>
    <w:rsid w:val="003814D7"/>
    <w:rsid w:val="003A01F6"/>
    <w:rsid w:val="003A2A18"/>
    <w:rsid w:val="003A5A2A"/>
    <w:rsid w:val="003B080D"/>
    <w:rsid w:val="003C7781"/>
    <w:rsid w:val="003D1C32"/>
    <w:rsid w:val="003E2A74"/>
    <w:rsid w:val="003F2BC9"/>
    <w:rsid w:val="003F2F7B"/>
    <w:rsid w:val="003F60A8"/>
    <w:rsid w:val="004078A7"/>
    <w:rsid w:val="00413FC1"/>
    <w:rsid w:val="00461913"/>
    <w:rsid w:val="00463AEC"/>
    <w:rsid w:val="00474B6A"/>
    <w:rsid w:val="00475DAF"/>
    <w:rsid w:val="004A00E8"/>
    <w:rsid w:val="004A4C04"/>
    <w:rsid w:val="004B6832"/>
    <w:rsid w:val="004D6C27"/>
    <w:rsid w:val="004F755D"/>
    <w:rsid w:val="005042E0"/>
    <w:rsid w:val="00531DB0"/>
    <w:rsid w:val="00541D1A"/>
    <w:rsid w:val="005728F7"/>
    <w:rsid w:val="005768C5"/>
    <w:rsid w:val="00581155"/>
    <w:rsid w:val="00592F9E"/>
    <w:rsid w:val="00593716"/>
    <w:rsid w:val="0059533C"/>
    <w:rsid w:val="005B18AD"/>
    <w:rsid w:val="005B43FD"/>
    <w:rsid w:val="005D5F17"/>
    <w:rsid w:val="005E0F9C"/>
    <w:rsid w:val="005E35C5"/>
    <w:rsid w:val="005F2568"/>
    <w:rsid w:val="0064232D"/>
    <w:rsid w:val="006424C2"/>
    <w:rsid w:val="006556B9"/>
    <w:rsid w:val="00675B04"/>
    <w:rsid w:val="00686A40"/>
    <w:rsid w:val="006906FB"/>
    <w:rsid w:val="006911CA"/>
    <w:rsid w:val="006A07B7"/>
    <w:rsid w:val="006A20BE"/>
    <w:rsid w:val="006B3814"/>
    <w:rsid w:val="006B5ADD"/>
    <w:rsid w:val="006C10EA"/>
    <w:rsid w:val="006C47A4"/>
    <w:rsid w:val="006C6699"/>
    <w:rsid w:val="006C7F47"/>
    <w:rsid w:val="0070105A"/>
    <w:rsid w:val="0070573F"/>
    <w:rsid w:val="00723FDB"/>
    <w:rsid w:val="00725A1E"/>
    <w:rsid w:val="00727F44"/>
    <w:rsid w:val="0073375B"/>
    <w:rsid w:val="00736702"/>
    <w:rsid w:val="007513F0"/>
    <w:rsid w:val="00752867"/>
    <w:rsid w:val="0076413A"/>
    <w:rsid w:val="00766957"/>
    <w:rsid w:val="00767BDD"/>
    <w:rsid w:val="007707C9"/>
    <w:rsid w:val="00773D76"/>
    <w:rsid w:val="0078147B"/>
    <w:rsid w:val="00795777"/>
    <w:rsid w:val="007B263D"/>
    <w:rsid w:val="007B2BCD"/>
    <w:rsid w:val="007B7F39"/>
    <w:rsid w:val="007C6685"/>
    <w:rsid w:val="007D050E"/>
    <w:rsid w:val="007D2A50"/>
    <w:rsid w:val="007D50BD"/>
    <w:rsid w:val="007E3C86"/>
    <w:rsid w:val="007E5D60"/>
    <w:rsid w:val="007F6340"/>
    <w:rsid w:val="00801687"/>
    <w:rsid w:val="00804A0B"/>
    <w:rsid w:val="00806E06"/>
    <w:rsid w:val="00815004"/>
    <w:rsid w:val="008203DD"/>
    <w:rsid w:val="00822713"/>
    <w:rsid w:val="008406A6"/>
    <w:rsid w:val="0088595B"/>
    <w:rsid w:val="00891433"/>
    <w:rsid w:val="008A414F"/>
    <w:rsid w:val="008B50CA"/>
    <w:rsid w:val="008B67C1"/>
    <w:rsid w:val="008C0A20"/>
    <w:rsid w:val="008C0AC1"/>
    <w:rsid w:val="008C4D76"/>
    <w:rsid w:val="008D4CEB"/>
    <w:rsid w:val="008F3002"/>
    <w:rsid w:val="00905C5D"/>
    <w:rsid w:val="009070BF"/>
    <w:rsid w:val="0091547C"/>
    <w:rsid w:val="0091746F"/>
    <w:rsid w:val="00923A2B"/>
    <w:rsid w:val="00925858"/>
    <w:rsid w:val="00946199"/>
    <w:rsid w:val="00961FE0"/>
    <w:rsid w:val="00977F38"/>
    <w:rsid w:val="009800BC"/>
    <w:rsid w:val="00997226"/>
    <w:rsid w:val="009A029B"/>
    <w:rsid w:val="009B2E0D"/>
    <w:rsid w:val="009B5173"/>
    <w:rsid w:val="009C3903"/>
    <w:rsid w:val="009D5C6A"/>
    <w:rsid w:val="009E6081"/>
    <w:rsid w:val="009E6622"/>
    <w:rsid w:val="009F237F"/>
    <w:rsid w:val="00A22DC4"/>
    <w:rsid w:val="00A31DBF"/>
    <w:rsid w:val="00A35FF5"/>
    <w:rsid w:val="00A42624"/>
    <w:rsid w:val="00A46B17"/>
    <w:rsid w:val="00A72EB9"/>
    <w:rsid w:val="00A74207"/>
    <w:rsid w:val="00A77C64"/>
    <w:rsid w:val="00AC0E46"/>
    <w:rsid w:val="00AE38AD"/>
    <w:rsid w:val="00AE3CF0"/>
    <w:rsid w:val="00AE7014"/>
    <w:rsid w:val="00B176BB"/>
    <w:rsid w:val="00B262D6"/>
    <w:rsid w:val="00B72BAA"/>
    <w:rsid w:val="00B734CE"/>
    <w:rsid w:val="00B73E75"/>
    <w:rsid w:val="00B80F14"/>
    <w:rsid w:val="00B93220"/>
    <w:rsid w:val="00BA0E52"/>
    <w:rsid w:val="00BD4B12"/>
    <w:rsid w:val="00BF38A9"/>
    <w:rsid w:val="00BF6A97"/>
    <w:rsid w:val="00C22581"/>
    <w:rsid w:val="00C36643"/>
    <w:rsid w:val="00C50189"/>
    <w:rsid w:val="00C52806"/>
    <w:rsid w:val="00C54933"/>
    <w:rsid w:val="00C558A0"/>
    <w:rsid w:val="00C56CF6"/>
    <w:rsid w:val="00C739BE"/>
    <w:rsid w:val="00C82AD1"/>
    <w:rsid w:val="00C922F1"/>
    <w:rsid w:val="00C92D5A"/>
    <w:rsid w:val="00CA16F0"/>
    <w:rsid w:val="00CA5C9A"/>
    <w:rsid w:val="00CC1348"/>
    <w:rsid w:val="00CC4415"/>
    <w:rsid w:val="00CE23C9"/>
    <w:rsid w:val="00CE3B79"/>
    <w:rsid w:val="00CE7DA8"/>
    <w:rsid w:val="00CF0F78"/>
    <w:rsid w:val="00D05392"/>
    <w:rsid w:val="00D13429"/>
    <w:rsid w:val="00D274B1"/>
    <w:rsid w:val="00D328AF"/>
    <w:rsid w:val="00D61D9F"/>
    <w:rsid w:val="00D8063E"/>
    <w:rsid w:val="00D86E0A"/>
    <w:rsid w:val="00D91962"/>
    <w:rsid w:val="00DA3134"/>
    <w:rsid w:val="00DB485E"/>
    <w:rsid w:val="00DC0658"/>
    <w:rsid w:val="00DC79B3"/>
    <w:rsid w:val="00DE089E"/>
    <w:rsid w:val="00DF5F1B"/>
    <w:rsid w:val="00E00ACD"/>
    <w:rsid w:val="00E00B4F"/>
    <w:rsid w:val="00E10D92"/>
    <w:rsid w:val="00E24B9F"/>
    <w:rsid w:val="00E30E0C"/>
    <w:rsid w:val="00E33322"/>
    <w:rsid w:val="00E47350"/>
    <w:rsid w:val="00E55D39"/>
    <w:rsid w:val="00E600B3"/>
    <w:rsid w:val="00E712BA"/>
    <w:rsid w:val="00E831B2"/>
    <w:rsid w:val="00EB2877"/>
    <w:rsid w:val="00EC7338"/>
    <w:rsid w:val="00EE0826"/>
    <w:rsid w:val="00F03AD9"/>
    <w:rsid w:val="00F31F60"/>
    <w:rsid w:val="00F33D3A"/>
    <w:rsid w:val="00F454A9"/>
    <w:rsid w:val="00F4590B"/>
    <w:rsid w:val="00F56B9A"/>
    <w:rsid w:val="00F60753"/>
    <w:rsid w:val="00F66CFA"/>
    <w:rsid w:val="00F8535C"/>
    <w:rsid w:val="00F85925"/>
    <w:rsid w:val="00F9213C"/>
    <w:rsid w:val="00F97A45"/>
    <w:rsid w:val="00FA70AD"/>
    <w:rsid w:val="00FB4787"/>
    <w:rsid w:val="00FC70E3"/>
    <w:rsid w:val="00FC77CC"/>
    <w:rsid w:val="00FD0FDB"/>
    <w:rsid w:val="00FD522E"/>
    <w:rsid w:val="00FF0F06"/>
    <w:rsid w:val="49583515"/>
    <w:rsid w:val="4EC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4B744E"/>
  <w15:docId w15:val="{F72DE61D-4319-43CC-9F1F-C4104CA8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qFormat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" w:eastAsia="Times New Roman" w:hAnsi="Times New Roman" w:cs="Arial"/>
      <w:bCs/>
      <w:sz w:val="28"/>
      <w:szCs w:val="24"/>
      <w:lang w:eastAsia="ru-RU"/>
    </w:r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Company>Home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23</cp:revision>
  <cp:lastPrinted>2026-01-26T06:32:00Z</cp:lastPrinted>
  <dcterms:created xsi:type="dcterms:W3CDTF">2024-10-31T07:34:00Z</dcterms:created>
  <dcterms:modified xsi:type="dcterms:W3CDTF">2026-01-26T06:32:00Z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E04CFC93D873466BAAD3E6B902FA0B69_13</vt:lpwstr>
  </property>
</Properties>
</file>