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3C37" w14:textId="77777777" w:rsidR="002A3F97" w:rsidRDefault="002A3F97" w:rsidP="002A3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488"/>
      </w:tblGrid>
      <w:tr w:rsidR="002A3F97" w14:paraId="3619A7AC" w14:textId="77777777" w:rsidTr="00BE45DE">
        <w:trPr>
          <w:trHeight w:val="355"/>
        </w:trPr>
        <w:tc>
          <w:tcPr>
            <w:tcW w:w="4488" w:type="dxa"/>
            <w:vMerge w:val="restart"/>
          </w:tcPr>
          <w:p w14:paraId="7278CC57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1F441062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69030BD" wp14:editId="44AA9DC6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-141605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976526195" name="Рисунок 1976526195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</w:t>
            </w:r>
          </w:p>
          <w:p w14:paraId="1135387A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41C44EA0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230933B5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33116997" w14:textId="77777777" w:rsidR="002A3F97" w:rsidRPr="00DC61D3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3E0CA098" w14:textId="77777777" w:rsidR="002A3F97" w:rsidRPr="00165CA6" w:rsidRDefault="002A3F97" w:rsidP="00BE45DE">
            <w:pPr>
              <w:shd w:val="clear" w:color="auto" w:fill="FFFFFF"/>
              <w:spacing w:before="194"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14:paraId="0579BFCA" w14:textId="77777777" w:rsidR="002A3F97" w:rsidRPr="002E0B55" w:rsidRDefault="002A3F97" w:rsidP="00BE45DE">
            <w:pPr>
              <w:shd w:val="clear" w:color="auto" w:fill="FFFFFF"/>
              <w:spacing w:before="278" w:after="0" w:line="240" w:lineRule="auto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2ABF5052" w14:textId="27AF121F" w:rsidR="002A3F97" w:rsidRPr="006F4CC9" w:rsidRDefault="002A3F97" w:rsidP="00BE45DE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 w:after="0"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</w:t>
            </w:r>
            <w:r w:rsidR="006F4CC9">
              <w:t xml:space="preserve">            </w:t>
            </w:r>
            <w:r>
              <w:t xml:space="preserve">  </w:t>
            </w:r>
            <w:r w:rsidR="006F4CC9" w:rsidRPr="006F4CC9">
              <w:rPr>
                <w:rFonts w:ascii="Times New Roman" w:hAnsi="Times New Roman" w:cs="Times New Roman"/>
                <w:sz w:val="28"/>
                <w:szCs w:val="28"/>
              </w:rPr>
              <w:t xml:space="preserve">20.02.2026 </w:t>
            </w:r>
            <w:r w:rsidRPr="006F4C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F4CC9" w:rsidRPr="006F4CC9">
              <w:rPr>
                <w:rFonts w:ascii="Times New Roman" w:hAnsi="Times New Roman" w:cs="Times New Roman"/>
                <w:sz w:val="28"/>
                <w:szCs w:val="28"/>
              </w:rPr>
              <w:t xml:space="preserve"> 137</w:t>
            </w:r>
            <w:r w:rsidRPr="006F4CC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08792C83" w14:textId="77777777" w:rsidR="002A3F97" w:rsidRDefault="002A3F97" w:rsidP="00BE45DE">
            <w:pPr>
              <w:shd w:val="clear" w:color="auto" w:fill="FFFFFF"/>
              <w:spacing w:before="252" w:after="0" w:line="240" w:lineRule="auto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14:paraId="2BAD6573" w14:textId="77777777" w:rsidR="002A3F97" w:rsidRDefault="002A3F97" w:rsidP="00BE45DE">
            <w:pPr>
              <w:spacing w:before="276" w:after="0" w:line="240" w:lineRule="auto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07389F9" wp14:editId="4B80F584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45085</wp:posOffset>
                      </wp:positionV>
                      <wp:extent cx="110490" cy="111125"/>
                      <wp:effectExtent l="0" t="0" r="22860" b="22225"/>
                      <wp:wrapNone/>
                      <wp:docPr id="1896039287" name="Группа 1896039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4831229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754702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600FE0" id="Группа 1896039287" o:spid="_x0000_s1026" style="position:absolute;margin-left:172.7pt;margin-top:3.55pt;width:8.7pt;height:8.75pt;z-index:25166438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579D8C" wp14:editId="1543E079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113665</wp:posOffset>
                      </wp:positionV>
                      <wp:extent cx="110490" cy="111125"/>
                      <wp:effectExtent l="0" t="318" r="22543" b="22542"/>
                      <wp:wrapNone/>
                      <wp:docPr id="1686360648" name="Группа 1686360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9378014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20935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D2D892" id="Группа 1686360648" o:spid="_x0000_s1026" style="position:absolute;margin-left:-14.25pt;margin-top:8.95pt;width:8.7pt;height:8.75pt;rotation:-90;z-index:251663360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" strokeweight=".6pt"/>
                    </v:group>
                  </w:pict>
                </mc:Fallback>
              </mc:AlternateContent>
            </w:r>
          </w:p>
        </w:tc>
      </w:tr>
      <w:tr w:rsidR="002A3F97" w14:paraId="35FD5016" w14:textId="77777777" w:rsidTr="00BE45DE">
        <w:trPr>
          <w:trHeight w:val="355"/>
        </w:trPr>
        <w:tc>
          <w:tcPr>
            <w:tcW w:w="4488" w:type="dxa"/>
            <w:vMerge/>
          </w:tcPr>
          <w:p w14:paraId="1142427C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B8D944B" w14:textId="77777777" w:rsidTr="00BE45DE">
        <w:trPr>
          <w:trHeight w:val="355"/>
        </w:trPr>
        <w:tc>
          <w:tcPr>
            <w:tcW w:w="4488" w:type="dxa"/>
            <w:vMerge/>
          </w:tcPr>
          <w:p w14:paraId="51F628F1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D53CDF5" w14:textId="77777777" w:rsidTr="00BE45DE">
        <w:trPr>
          <w:trHeight w:val="1961"/>
        </w:trPr>
        <w:tc>
          <w:tcPr>
            <w:tcW w:w="4488" w:type="dxa"/>
            <w:vMerge/>
          </w:tcPr>
          <w:p w14:paraId="317EECEB" w14:textId="77777777" w:rsidR="002A3F97" w:rsidRDefault="002A3F97" w:rsidP="00BE45DE">
            <w:pPr>
              <w:spacing w:line="240" w:lineRule="auto"/>
              <w:ind w:right="1741"/>
              <w:jc w:val="center"/>
              <w:rPr>
                <w:sz w:val="24"/>
                <w:szCs w:val="24"/>
              </w:rPr>
            </w:pPr>
          </w:p>
        </w:tc>
      </w:tr>
      <w:tr w:rsidR="002A3F97" w:rsidRPr="009F54AE" w14:paraId="2D57FB7A" w14:textId="77777777" w:rsidTr="00BE45DE">
        <w:trPr>
          <w:trHeight w:val="1961"/>
        </w:trPr>
        <w:tc>
          <w:tcPr>
            <w:tcW w:w="4488" w:type="dxa"/>
          </w:tcPr>
          <w:p w14:paraId="431120FF" w14:textId="77777777" w:rsidR="002A3F97" w:rsidRPr="009F54AE" w:rsidRDefault="002A3F97" w:rsidP="00BE4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 реализации</w:t>
            </w:r>
          </w:p>
          <w:p w14:paraId="08A594D9" w14:textId="3FDDCF24" w:rsidR="00D66A2C" w:rsidRPr="00D66A2C" w:rsidRDefault="002A3F97" w:rsidP="00D6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D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B6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коммунальной инфраструктуры в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</w:t>
            </w:r>
            <w:r w:rsidR="00B6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B6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Похвистневский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 на 202</w:t>
            </w:r>
            <w:r w:rsidR="00B6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B6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  <w:r w:rsidR="00DD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2025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14:paraId="3D9F8FAF" w14:textId="5B990B58" w:rsidR="002A3F97" w:rsidRPr="009F54AE" w:rsidRDefault="002A3F97" w:rsidP="00BE45D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</w:tbl>
    <w:p w14:paraId="670DEC5C" w14:textId="77777777" w:rsidR="002A3F97" w:rsidRPr="00EE1AA7" w:rsidRDefault="002A3F97" w:rsidP="002A3F97">
      <w:pPr>
        <w:pStyle w:val="1"/>
        <w:spacing w:line="276" w:lineRule="auto"/>
        <w:ind w:firstLine="426"/>
        <w:jc w:val="both"/>
        <w:rPr>
          <w:rFonts w:eastAsia="Calibri"/>
          <w:b w:val="0"/>
          <w:szCs w:val="28"/>
        </w:rPr>
      </w:pPr>
      <w:r w:rsidRPr="00EE1AA7">
        <w:rPr>
          <w:b w:val="0"/>
          <w:szCs w:val="28"/>
        </w:rPr>
        <w:t xml:space="preserve">В соответствии со </w:t>
      </w:r>
      <w:hyperlink r:id="rId7" w:history="1">
        <w:r w:rsidRPr="00EE1AA7">
          <w:rPr>
            <w:rStyle w:val="a4"/>
            <w:b w:val="0"/>
            <w:szCs w:val="28"/>
          </w:rPr>
          <w:t>статьей 179</w:t>
        </w:r>
      </w:hyperlink>
      <w:r w:rsidRPr="00EE1AA7">
        <w:rPr>
          <w:b w:val="0"/>
          <w:szCs w:val="28"/>
        </w:rPr>
        <w:t xml:space="preserve"> Бюджетного кодекса Российской Федерации, </w:t>
      </w:r>
      <w:r>
        <w:rPr>
          <w:rFonts w:eastAsia="Calibri"/>
          <w:b w:val="0"/>
          <w:szCs w:val="28"/>
        </w:rPr>
        <w:t>Постановлением Администрации муниципального района Похвистневский                   от 19.03.2019 №193 «Об утверждении Порядка  разработки, реализации и оценки эффективности муниципальных программ муниципального района Похвистневский  Самарской области», руководствуясь Уставом района, Администрация муниципального района  Похвистневский Самарской области</w:t>
      </w:r>
    </w:p>
    <w:p w14:paraId="1C316A81" w14:textId="7F5246C7" w:rsidR="002A3F97" w:rsidRDefault="002A3F97" w:rsidP="00B650A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14:paraId="2ECF8B9D" w14:textId="77777777" w:rsidR="002A3F97" w:rsidRDefault="002A3F97" w:rsidP="002A3F9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4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9FC0972" w14:textId="298DC5FF" w:rsidR="00B650A5" w:rsidRPr="00B650A5" w:rsidRDefault="002A3F97" w:rsidP="00AC45EA">
      <w:pPr>
        <w:pStyle w:val="ConsPlusNormal"/>
        <w:numPr>
          <w:ilvl w:val="0"/>
          <w:numId w:val="3"/>
        </w:numPr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B650A5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</w:t>
      </w:r>
      <w:r w:rsidR="00B650A5" w:rsidRPr="0043627B">
        <w:rPr>
          <w:rFonts w:ascii="Times New Roman" w:hAnsi="Times New Roman" w:cs="Times New Roman"/>
          <w:sz w:val="28"/>
          <w:szCs w:val="28"/>
        </w:rPr>
        <w:t>"</w:t>
      </w:r>
      <w:r w:rsidR="00B650A5">
        <w:rPr>
          <w:rFonts w:ascii="Times New Roman" w:hAnsi="Times New Roman" w:cs="Times New Roman"/>
          <w:sz w:val="28"/>
          <w:szCs w:val="28"/>
        </w:rPr>
        <w:t>Развитие коммунальной инфраструктуры в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650A5">
        <w:rPr>
          <w:rFonts w:ascii="Times New Roman" w:hAnsi="Times New Roman" w:cs="Times New Roman"/>
          <w:sz w:val="28"/>
          <w:szCs w:val="28"/>
        </w:rPr>
        <w:t>м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50A5">
        <w:rPr>
          <w:rFonts w:ascii="Times New Roman" w:hAnsi="Times New Roman" w:cs="Times New Roman"/>
          <w:sz w:val="28"/>
          <w:szCs w:val="28"/>
        </w:rPr>
        <w:t>е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Похвистневский Самарской области на 202</w:t>
      </w:r>
      <w:r w:rsidR="00B650A5">
        <w:rPr>
          <w:rFonts w:ascii="Times New Roman" w:hAnsi="Times New Roman" w:cs="Times New Roman"/>
          <w:sz w:val="28"/>
          <w:szCs w:val="28"/>
        </w:rPr>
        <w:t>5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- 202</w:t>
      </w:r>
      <w:r w:rsidR="00B650A5">
        <w:rPr>
          <w:rFonts w:ascii="Times New Roman" w:hAnsi="Times New Roman" w:cs="Times New Roman"/>
          <w:sz w:val="28"/>
          <w:szCs w:val="28"/>
        </w:rPr>
        <w:t>8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650A5">
        <w:rPr>
          <w:rFonts w:ascii="Times New Roman" w:hAnsi="Times New Roman" w:cs="Times New Roman"/>
          <w:sz w:val="28"/>
          <w:szCs w:val="28"/>
        </w:rPr>
        <w:t>.</w:t>
      </w:r>
    </w:p>
    <w:p w14:paraId="0C806E54" w14:textId="4F0EC1D9" w:rsidR="002A3F97" w:rsidRPr="00B650A5" w:rsidRDefault="002A3F97" w:rsidP="00B650A5">
      <w:pPr>
        <w:pStyle w:val="ConsPlusNormal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B650A5">
        <w:rPr>
          <w:rFonts w:ascii="Times New Roman" w:hAnsi="Times New Roman"/>
          <w:sz w:val="28"/>
          <w:szCs w:val="28"/>
        </w:rPr>
        <w:t xml:space="preserve">2. Настоящие Постановление вступает в силу со дня его подписания и подлежит </w:t>
      </w:r>
      <w:r w:rsidR="00863429" w:rsidRPr="00B650A5">
        <w:rPr>
          <w:rFonts w:ascii="Times New Roman" w:hAnsi="Times New Roman"/>
          <w:sz w:val="28"/>
          <w:szCs w:val="28"/>
        </w:rPr>
        <w:t>размещению на</w:t>
      </w:r>
      <w:r w:rsidRPr="00B650A5">
        <w:rPr>
          <w:rFonts w:ascii="Times New Roman" w:hAnsi="Times New Roman"/>
          <w:sz w:val="28"/>
          <w:szCs w:val="28"/>
        </w:rPr>
        <w:t xml:space="preserve"> сайте Администрации района в сети «Интернет</w:t>
      </w:r>
      <w:r w:rsidR="006C602B" w:rsidRPr="00B650A5">
        <w:rPr>
          <w:rFonts w:ascii="Times New Roman" w:hAnsi="Times New Roman"/>
          <w:sz w:val="28"/>
          <w:szCs w:val="28"/>
        </w:rPr>
        <w:t>»</w:t>
      </w:r>
      <w:r w:rsidRPr="00B650A5">
        <w:rPr>
          <w:rFonts w:ascii="Times New Roman" w:hAnsi="Times New Roman"/>
          <w:sz w:val="28"/>
          <w:szCs w:val="28"/>
        </w:rPr>
        <w:t xml:space="preserve">. </w:t>
      </w:r>
    </w:p>
    <w:p w14:paraId="6ADE8F18" w14:textId="77777777" w:rsidR="00501AAA" w:rsidRDefault="00501AAA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14:paraId="67814DBD" w14:textId="48FE31F0" w:rsidR="002A3F97" w:rsidRPr="00052C1A" w:rsidRDefault="00DD179B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 района                                                   </w:t>
      </w:r>
      <w:r w:rsidR="00501AA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А</w:t>
      </w:r>
      <w:r w:rsidR="00DF0C6C">
        <w:rPr>
          <w:rFonts w:ascii="Times New Roman" w:hAnsi="Times New Roman"/>
          <w:b/>
          <w:sz w:val="28"/>
          <w:szCs w:val="28"/>
        </w:rPr>
        <w:t>.В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>Шахвалов</w:t>
      </w:r>
    </w:p>
    <w:p w14:paraId="7B861033" w14:textId="77777777" w:rsidR="00501AAA" w:rsidRDefault="00501AAA" w:rsidP="00302110">
      <w:pPr>
        <w:suppressAutoHyphens/>
        <w:spacing w:line="320" w:lineRule="exact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95C97A" w14:textId="1AE2AD71" w:rsidR="00B650A5" w:rsidRDefault="00302110" w:rsidP="00B650A5">
      <w:pPr>
        <w:spacing w:before="90" w:after="90"/>
        <w:ind w:left="876" w:right="8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ценк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эффективности</w:t>
      </w:r>
      <w:r w:rsidR="00E136CA">
        <w:rPr>
          <w:rFonts w:ascii="Times New Roman" w:eastAsia="Calibri" w:hAnsi="Times New Roman" w:cs="Times New Roman"/>
          <w:b/>
          <w:sz w:val="28"/>
          <w:szCs w:val="28"/>
        </w:rPr>
        <w:t xml:space="preserve"> и результативности 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  <w:r w:rsidR="007031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50A5" w:rsidRPr="002D64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B650A5" w:rsidRPr="002D64CB">
        <w:rPr>
          <w:rFonts w:ascii="Times New Roman" w:hAnsi="Times New Roman" w:cs="Times New Roman"/>
          <w:b/>
          <w:bCs/>
          <w:sz w:val="28"/>
          <w:szCs w:val="28"/>
        </w:rPr>
        <w:t>Развити</w:t>
      </w:r>
      <w:r w:rsidR="00A76538">
        <w:rPr>
          <w:rFonts w:ascii="Times New Roman" w:hAnsi="Times New Roman" w:cs="Times New Roman"/>
          <w:b/>
          <w:bCs/>
          <w:sz w:val="28"/>
          <w:szCs w:val="28"/>
        </w:rPr>
        <w:t xml:space="preserve">е коммунальной инфраструктуры в </w:t>
      </w:r>
      <w:r w:rsidR="00B650A5" w:rsidRPr="002D64CB">
        <w:rPr>
          <w:rFonts w:ascii="Times New Roman" w:hAnsi="Times New Roman" w:cs="Times New Roman"/>
          <w:b/>
          <w:bCs/>
          <w:sz w:val="28"/>
          <w:szCs w:val="28"/>
        </w:rPr>
        <w:t>муниципальном районе Похвистневский Самарской области</w:t>
      </w:r>
      <w:r w:rsidR="00B65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0A5" w:rsidRPr="00652E15">
        <w:rPr>
          <w:rFonts w:ascii="Times New Roman" w:hAnsi="Times New Roman" w:cs="Times New Roman"/>
          <w:b/>
          <w:bCs/>
          <w:sz w:val="28"/>
          <w:szCs w:val="28"/>
        </w:rPr>
        <w:t>на 2025-2028</w:t>
      </w:r>
      <w:r w:rsidR="00B650A5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B650A5" w:rsidRPr="002D64C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2FB045" w14:textId="295F1B79" w:rsidR="00E136CA" w:rsidRPr="007031B5" w:rsidRDefault="00DD179B" w:rsidP="007031B5">
      <w:pPr>
        <w:suppressAutoHyphens/>
        <w:spacing w:line="320" w:lineRule="exact"/>
        <w:ind w:firstLine="53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за 2025</w:t>
      </w:r>
      <w:r w:rsidR="00D66A2C" w:rsidRPr="00D66A2C">
        <w:rPr>
          <w:rFonts w:ascii="Times New Roman" w:hAnsi="Times New Roman" w:cs="Times New Roman"/>
          <w:b/>
          <w:bCs/>
          <w:sz w:val="28"/>
        </w:rPr>
        <w:t>год.</w:t>
      </w:r>
    </w:p>
    <w:p w14:paraId="4A89FE10" w14:textId="77777777" w:rsidR="00E136CA" w:rsidRDefault="00E136CA" w:rsidP="00E136CA">
      <w:pPr>
        <w:jc w:val="center"/>
        <w:rPr>
          <w:lang w:eastAsia="ar-SA"/>
        </w:rPr>
      </w:pPr>
    </w:p>
    <w:p w14:paraId="265A0BAC" w14:textId="77777777" w:rsidR="007031B5" w:rsidRPr="00737018" w:rsidRDefault="007031B5" w:rsidP="007031B5">
      <w:pPr>
        <w:suppressAutoHyphens/>
        <w:spacing w:line="320" w:lineRule="exact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7018">
        <w:rPr>
          <w:rFonts w:ascii="Times New Roman" w:eastAsia="Calibri" w:hAnsi="Times New Roman" w:cs="Times New Roman"/>
          <w:bCs/>
          <w:sz w:val="28"/>
          <w:szCs w:val="28"/>
        </w:rPr>
        <w:t>Эффективность реализации Программы определяется по следующим показателям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677E84F2" w14:textId="77777777" w:rsidR="007031B5" w:rsidRDefault="007031B5" w:rsidP="007031B5">
      <w:pPr>
        <w:pStyle w:val="a3"/>
        <w:numPr>
          <w:ilvl w:val="0"/>
          <w:numId w:val="4"/>
        </w:numPr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bookmarkStart w:id="0" w:name="_Hlk160184479"/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Оценка степени достижения целей и решения задач Программы (выполнения индикаторов) (</w:t>
      </w:r>
      <w:r w:rsidRPr="003410C8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2-форма1)</w:t>
      </w:r>
      <w:r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14:paraId="7BBF3258" w14:textId="77777777" w:rsidR="007031B5" w:rsidRDefault="007031B5" w:rsidP="007031B5">
      <w:pPr>
        <w:pStyle w:val="a3"/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    Результативность муниципальной программы будет оцениваться на основе целевых показателей, определенных для оценки эффективности реализуемых мероприятий программы.</w:t>
      </w:r>
    </w:p>
    <w:bookmarkEnd w:id="0"/>
    <w:p w14:paraId="457E3765" w14:textId="126231EE" w:rsidR="007031B5" w:rsidRPr="007031B5" w:rsidRDefault="007031B5" w:rsidP="007031B5">
      <w:pPr>
        <w:pStyle w:val="a3"/>
        <w:suppressAutoHyphens/>
        <w:spacing w:after="0" w:line="360" w:lineRule="exact"/>
        <w:rPr>
          <w:rFonts w:ascii="Times New Roman" w:eastAsia="Arial Unicode MS" w:hAnsi="Times New Roman"/>
          <w:color w:val="000000"/>
          <w:sz w:val="28"/>
          <w:szCs w:val="28"/>
        </w:rPr>
      </w:pPr>
      <w:r w:rsidRPr="007031B5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proofErr w:type="gramStart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2  =</w:t>
      </w:r>
      <w:proofErr w:type="gramEnd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(</w:t>
      </w:r>
      <w:r w:rsidR="00B650A5">
        <w:rPr>
          <w:rFonts w:ascii="Times New Roman" w:eastAsia="Arial Unicode MS" w:hAnsi="Times New Roman"/>
          <w:color w:val="000000"/>
          <w:sz w:val="28"/>
          <w:szCs w:val="28"/>
        </w:rPr>
        <w:t>1727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B650A5">
        <w:rPr>
          <w:rFonts w:ascii="Times New Roman" w:eastAsia="Arial Unicode MS" w:hAnsi="Times New Roman"/>
          <w:color w:val="000000"/>
          <w:sz w:val="28"/>
          <w:szCs w:val="28"/>
        </w:rPr>
        <w:t>1727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+2/2+</w:t>
      </w:r>
      <w:r w:rsidR="00B650A5">
        <w:rPr>
          <w:rFonts w:ascii="Times New Roman" w:eastAsia="Arial Unicode MS" w:hAnsi="Times New Roman"/>
          <w:color w:val="000000"/>
          <w:sz w:val="28"/>
          <w:szCs w:val="28"/>
        </w:rPr>
        <w:t>2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B650A5">
        <w:rPr>
          <w:rFonts w:ascii="Times New Roman" w:eastAsia="Arial Unicode MS" w:hAnsi="Times New Roman"/>
          <w:color w:val="000000"/>
          <w:sz w:val="28"/>
          <w:szCs w:val="28"/>
        </w:rPr>
        <w:t>2</w:t>
      </w:r>
      <w:r w:rsidR="006C602B">
        <w:rPr>
          <w:rFonts w:ascii="Times New Roman" w:eastAsia="Arial Unicode MS" w:hAnsi="Times New Roman"/>
          <w:color w:val="000000"/>
          <w:sz w:val="28"/>
          <w:szCs w:val="28"/>
        </w:rPr>
        <w:t>)/3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 xml:space="preserve">=1 (высокий) </w:t>
      </w:r>
    </w:p>
    <w:p w14:paraId="7499E8EB" w14:textId="77777777" w:rsidR="007031B5" w:rsidRPr="003410C8" w:rsidRDefault="007031B5" w:rsidP="007031B5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Оценка эффективности использования средств бюджета района (</w:t>
      </w:r>
      <w:r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Arial Unicode MS" w:hAnsi="Times New Roman"/>
          <w:color w:val="000000"/>
          <w:sz w:val="28"/>
          <w:szCs w:val="28"/>
        </w:rPr>
        <w:t>1-форма2)</w:t>
      </w:r>
    </w:p>
    <w:p w14:paraId="147688E1" w14:textId="2A690758" w:rsidR="007031B5" w:rsidRPr="0055318E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Q</w:t>
      </w: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= </w:t>
      </w:r>
      <w:r w:rsidR="00B650A5">
        <w:rPr>
          <w:rFonts w:ascii="Times New Roman" w:hAnsi="Times New Roman" w:cs="Times New Roman"/>
          <w:sz w:val="28"/>
          <w:szCs w:val="28"/>
        </w:rPr>
        <w:t>8287,3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руб. /</w:t>
      </w:r>
      <w:r w:rsidR="00B650A5">
        <w:rPr>
          <w:rFonts w:ascii="Times New Roman" w:hAnsi="Times New Roman" w:cs="Times New Roman"/>
          <w:sz w:val="28"/>
          <w:szCs w:val="28"/>
        </w:rPr>
        <w:t>8287,3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A94A6B">
        <w:rPr>
          <w:rFonts w:ascii="Times New Roman" w:eastAsia="Arial Unicode MS" w:hAnsi="Times New Roman" w:cs="Times New Roman"/>
          <w:color w:val="000000"/>
          <w:sz w:val="28"/>
          <w:szCs w:val="28"/>
        </w:rPr>
        <w:t>руб.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=</w:t>
      </w:r>
      <w:r w:rsidR="00A94A6B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</w:p>
    <w:p w14:paraId="69ADB39D" w14:textId="032F6D27" w:rsidR="007031B5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 соответствии с методикой оценк</w:t>
      </w:r>
      <w:r w:rsidR="006528A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 эффективности, муниципальная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программа </w:t>
      </w:r>
      <w:r w:rsidR="00B650A5" w:rsidRPr="0043627B">
        <w:rPr>
          <w:rFonts w:ascii="Times New Roman" w:hAnsi="Times New Roman" w:cs="Times New Roman"/>
          <w:sz w:val="28"/>
          <w:szCs w:val="28"/>
        </w:rPr>
        <w:t>"</w:t>
      </w:r>
      <w:r w:rsidR="00B650A5">
        <w:rPr>
          <w:rFonts w:ascii="Times New Roman" w:hAnsi="Times New Roman" w:cs="Times New Roman"/>
          <w:sz w:val="28"/>
          <w:szCs w:val="28"/>
        </w:rPr>
        <w:t>Развитие коммунальной инфраструктуры в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650A5">
        <w:rPr>
          <w:rFonts w:ascii="Times New Roman" w:hAnsi="Times New Roman" w:cs="Times New Roman"/>
          <w:sz w:val="28"/>
          <w:szCs w:val="28"/>
        </w:rPr>
        <w:t>м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50A5">
        <w:rPr>
          <w:rFonts w:ascii="Times New Roman" w:hAnsi="Times New Roman" w:cs="Times New Roman"/>
          <w:sz w:val="28"/>
          <w:szCs w:val="28"/>
        </w:rPr>
        <w:t>е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Похвистневский Самарской области" на 202</w:t>
      </w:r>
      <w:r w:rsidR="00B650A5">
        <w:rPr>
          <w:rFonts w:ascii="Times New Roman" w:hAnsi="Times New Roman" w:cs="Times New Roman"/>
          <w:sz w:val="28"/>
          <w:szCs w:val="28"/>
        </w:rPr>
        <w:t>5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- 202</w:t>
      </w:r>
      <w:r w:rsidR="00B650A5">
        <w:rPr>
          <w:rFonts w:ascii="Times New Roman" w:hAnsi="Times New Roman" w:cs="Times New Roman"/>
          <w:sz w:val="28"/>
          <w:szCs w:val="28"/>
        </w:rPr>
        <w:t>8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D179B">
        <w:rPr>
          <w:rFonts w:ascii="Times New Roman" w:hAnsi="Times New Roman" w:cs="Times New Roman"/>
          <w:sz w:val="28"/>
          <w:szCs w:val="28"/>
        </w:rPr>
        <w:t xml:space="preserve"> за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 имеет </w:t>
      </w:r>
      <w:r w:rsidR="006528A0">
        <w:rPr>
          <w:rFonts w:ascii="Times New Roman" w:eastAsia="Calibri" w:hAnsi="Times New Roman" w:cs="Times New Roman"/>
          <w:sz w:val="28"/>
          <w:szCs w:val="28"/>
        </w:rPr>
        <w:t>высокий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уровень эффективности.</w:t>
      </w:r>
    </w:p>
    <w:p w14:paraId="28F83001" w14:textId="45F1FABF" w:rsidR="001E6B6B" w:rsidRDefault="007031B5" w:rsidP="00D66A2C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r w:rsidR="006C602B">
        <w:rPr>
          <w:rFonts w:ascii="Times New Roman" w:eastAsia="Calibri" w:hAnsi="Times New Roman" w:cs="Times New Roman"/>
          <w:sz w:val="28"/>
          <w:szCs w:val="28"/>
        </w:rPr>
        <w:t>социальной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значимостью предлагается продолжить реализацию </w:t>
      </w:r>
      <w:r w:rsidR="006528A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программы </w:t>
      </w:r>
      <w:r w:rsidR="00B650A5" w:rsidRPr="0043627B">
        <w:rPr>
          <w:rFonts w:ascii="Times New Roman" w:hAnsi="Times New Roman" w:cs="Times New Roman"/>
          <w:sz w:val="28"/>
          <w:szCs w:val="28"/>
        </w:rPr>
        <w:t>"</w:t>
      </w:r>
      <w:r w:rsidR="00B650A5">
        <w:rPr>
          <w:rFonts w:ascii="Times New Roman" w:hAnsi="Times New Roman" w:cs="Times New Roman"/>
          <w:sz w:val="28"/>
          <w:szCs w:val="28"/>
        </w:rPr>
        <w:t>Развитие коммунальной инфраструктуры в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650A5">
        <w:rPr>
          <w:rFonts w:ascii="Times New Roman" w:hAnsi="Times New Roman" w:cs="Times New Roman"/>
          <w:sz w:val="28"/>
          <w:szCs w:val="28"/>
        </w:rPr>
        <w:t>м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50A5">
        <w:rPr>
          <w:rFonts w:ascii="Times New Roman" w:hAnsi="Times New Roman" w:cs="Times New Roman"/>
          <w:sz w:val="28"/>
          <w:szCs w:val="28"/>
        </w:rPr>
        <w:t>е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Похвистневский Самарской области" на 202</w:t>
      </w:r>
      <w:r w:rsidR="00B650A5">
        <w:rPr>
          <w:rFonts w:ascii="Times New Roman" w:hAnsi="Times New Roman" w:cs="Times New Roman"/>
          <w:sz w:val="28"/>
          <w:szCs w:val="28"/>
        </w:rPr>
        <w:t>5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- 202</w:t>
      </w:r>
      <w:r w:rsidR="00B650A5">
        <w:rPr>
          <w:rFonts w:ascii="Times New Roman" w:hAnsi="Times New Roman" w:cs="Times New Roman"/>
          <w:sz w:val="28"/>
          <w:szCs w:val="28"/>
        </w:rPr>
        <w:t>8</w:t>
      </w:r>
      <w:r w:rsidR="00B650A5" w:rsidRPr="0043627B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C602B">
        <w:rPr>
          <w:rFonts w:ascii="Times New Roman" w:hAnsi="Times New Roman" w:cs="Times New Roman"/>
          <w:sz w:val="28"/>
          <w:szCs w:val="28"/>
        </w:rPr>
        <w:t>.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4DA88" w14:textId="77777777" w:rsidR="001E6B6B" w:rsidRDefault="001E6B6B" w:rsidP="00BE123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96BB5" w14:textId="77777777" w:rsidR="00B650A5" w:rsidRDefault="00B650A5" w:rsidP="00D66A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4C5F3" w14:textId="1A9C6989" w:rsidR="00BE1232" w:rsidRDefault="00494952" w:rsidP="00D66A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 м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56B3694C" w14:textId="2B2158BF" w:rsidR="00B650A5" w:rsidRDefault="00B650A5" w:rsidP="00B650A5">
      <w:pPr>
        <w:spacing w:before="90" w:after="90"/>
        <w:ind w:left="876" w:right="8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4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2D64C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коммунальной инфраструктуры </w:t>
      </w:r>
      <w:bookmarkStart w:id="1" w:name="_GoBack"/>
      <w:bookmarkEnd w:id="1"/>
      <w:r w:rsidR="00863429" w:rsidRPr="002D64CB">
        <w:rPr>
          <w:rFonts w:ascii="Times New Roman" w:hAnsi="Times New Roman" w:cs="Times New Roman"/>
          <w:b/>
          <w:bCs/>
          <w:sz w:val="28"/>
          <w:szCs w:val="28"/>
        </w:rPr>
        <w:t>в муниципальном</w:t>
      </w:r>
      <w:r w:rsidRPr="002D64CB">
        <w:rPr>
          <w:rFonts w:ascii="Times New Roman" w:hAnsi="Times New Roman" w:cs="Times New Roman"/>
          <w:b/>
          <w:bCs/>
          <w:sz w:val="28"/>
          <w:szCs w:val="28"/>
        </w:rPr>
        <w:t xml:space="preserve"> районе Похвистневский Самарской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E15">
        <w:rPr>
          <w:rFonts w:ascii="Times New Roman" w:hAnsi="Times New Roman" w:cs="Times New Roman"/>
          <w:b/>
          <w:bCs/>
          <w:sz w:val="28"/>
          <w:szCs w:val="28"/>
        </w:rPr>
        <w:t>на 2025-2028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Pr="002D64C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5E627B" w14:textId="18F6FF78" w:rsidR="006D2619" w:rsidRDefault="00DD179B" w:rsidP="00D66A2C">
      <w:pPr>
        <w:pStyle w:val="ConsPlusNormal"/>
        <w:ind w:left="-709" w:hanging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за 2025</w:t>
      </w:r>
      <w:r w:rsidR="00D66A2C" w:rsidRPr="00D66A2C">
        <w:rPr>
          <w:rFonts w:ascii="Times New Roman" w:hAnsi="Times New Roman" w:cs="Times New Roman"/>
          <w:b/>
          <w:sz w:val="28"/>
        </w:rPr>
        <w:t>год.</w:t>
      </w:r>
    </w:p>
    <w:p w14:paraId="1AFD099F" w14:textId="77777777" w:rsidR="00B650A5" w:rsidRPr="00B650A5" w:rsidRDefault="00B650A5" w:rsidP="00B650A5">
      <w:pPr>
        <w:rPr>
          <w:lang w:eastAsia="ar-SA"/>
        </w:rPr>
      </w:pPr>
    </w:p>
    <w:p w14:paraId="7C54FDC0" w14:textId="77777777" w:rsidR="00B650A5" w:rsidRDefault="006D2619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E30AC2D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01CCDD6A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E509FBF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6CBF7B9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625A7CD3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05DD40C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6824079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092959B3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3C589F7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5BD1CD28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DEDE5FA" w14:textId="77777777" w:rsidR="00B650A5" w:rsidRDefault="00B650A5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1D2A70F" w14:textId="1AB85DA9" w:rsidR="00BE1232" w:rsidRPr="006D2619" w:rsidRDefault="006D2619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6D2619">
        <w:rPr>
          <w:rFonts w:ascii="Times New Roman" w:hAnsi="Times New Roman" w:cs="Times New Roman"/>
          <w:sz w:val="28"/>
          <w:szCs w:val="28"/>
        </w:rPr>
        <w:lastRenderedPageBreak/>
        <w:t>Форма 1</w:t>
      </w:r>
    </w:p>
    <w:p w14:paraId="646179C7" w14:textId="77777777" w:rsidR="00B650A5" w:rsidRDefault="00E04081" w:rsidP="00B650A5">
      <w:pPr>
        <w:spacing w:before="90" w:after="90"/>
        <w:ind w:left="876" w:right="8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619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Выполнение целевых показателей муниципальной программы </w:t>
      </w:r>
      <w:r w:rsidR="00D66A2C">
        <w:rPr>
          <w:rFonts w:ascii="Times New Roman" w:hAnsi="Times New Roman" w:cs="Times New Roman"/>
          <w:b/>
          <w:sz w:val="28"/>
        </w:rPr>
        <w:t xml:space="preserve">                                      </w:t>
      </w:r>
      <w:proofErr w:type="gramStart"/>
      <w:r w:rsidR="00D66A2C">
        <w:rPr>
          <w:rFonts w:ascii="Times New Roman" w:hAnsi="Times New Roman" w:cs="Times New Roman"/>
          <w:b/>
          <w:sz w:val="28"/>
        </w:rPr>
        <w:t xml:space="preserve">   </w:t>
      </w:r>
      <w:r w:rsidR="00B650A5" w:rsidRPr="002D64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End"/>
      <w:r w:rsidR="00B650A5" w:rsidRPr="002D64CB">
        <w:rPr>
          <w:rFonts w:ascii="Times New Roman" w:hAnsi="Times New Roman" w:cs="Times New Roman"/>
          <w:b/>
          <w:bCs/>
          <w:sz w:val="28"/>
          <w:szCs w:val="28"/>
        </w:rPr>
        <w:t>Развитие коммунальной инфраструктуры в  муниципальном районе Похвистневский Самарской области</w:t>
      </w:r>
      <w:r w:rsidR="00B65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0A5" w:rsidRPr="00652E15">
        <w:rPr>
          <w:rFonts w:ascii="Times New Roman" w:hAnsi="Times New Roman" w:cs="Times New Roman"/>
          <w:b/>
          <w:bCs/>
          <w:sz w:val="28"/>
          <w:szCs w:val="28"/>
        </w:rPr>
        <w:t>на 2025-2028</w:t>
      </w:r>
      <w:r w:rsidR="00B650A5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B650A5" w:rsidRPr="002D64C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122D8E" w14:textId="0A89B61E" w:rsidR="00D66A2C" w:rsidRDefault="00DD179B" w:rsidP="00B650A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за 2025</w:t>
      </w:r>
      <w:r w:rsidR="00D66A2C" w:rsidRPr="00D66A2C">
        <w:rPr>
          <w:rFonts w:ascii="Times New Roman" w:hAnsi="Times New Roman" w:cs="Times New Roman"/>
          <w:b/>
          <w:sz w:val="28"/>
        </w:rPr>
        <w:t>год.</w:t>
      </w:r>
    </w:p>
    <w:p w14:paraId="295F9DC7" w14:textId="796C7DF0" w:rsidR="00BE1232" w:rsidRPr="006D2619" w:rsidRDefault="00BE1232" w:rsidP="00D200A7">
      <w:pPr>
        <w:pStyle w:val="ConsPlusNormal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74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429"/>
        <w:gridCol w:w="1275"/>
        <w:gridCol w:w="1276"/>
        <w:gridCol w:w="851"/>
        <w:gridCol w:w="1275"/>
        <w:gridCol w:w="1106"/>
      </w:tblGrid>
      <w:tr w:rsidR="002C1E5B" w:rsidRPr="001C2722" w14:paraId="5455E76F" w14:textId="77777777" w:rsidTr="004308B0">
        <w:tc>
          <w:tcPr>
            <w:tcW w:w="532" w:type="dxa"/>
            <w:vMerge w:val="restart"/>
          </w:tcPr>
          <w:p w14:paraId="54349F07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9" w:type="dxa"/>
            <w:vMerge w:val="restart"/>
          </w:tcPr>
          <w:p w14:paraId="01C5B12E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275" w:type="dxa"/>
            <w:tcBorders>
              <w:bottom w:val="nil"/>
            </w:tcBorders>
          </w:tcPr>
          <w:p w14:paraId="182AD8D4" w14:textId="77777777" w:rsidR="002C1E5B" w:rsidRPr="001C2722" w:rsidRDefault="001F5394" w:rsidP="001F539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3ECCE973" w14:textId="77777777" w:rsidR="002C1E5B" w:rsidRPr="001C2722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275" w:type="dxa"/>
            <w:vMerge w:val="restart"/>
          </w:tcPr>
          <w:p w14:paraId="5624C69B" w14:textId="77777777" w:rsidR="002C1E5B" w:rsidRPr="001C2722" w:rsidRDefault="002C1E5B" w:rsidP="002C1E5B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106" w:type="dxa"/>
            <w:vMerge w:val="restart"/>
          </w:tcPr>
          <w:p w14:paraId="5BE3FC60" w14:textId="77777777" w:rsidR="002C1E5B" w:rsidRPr="006528A0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</w:rPr>
            </w:pPr>
            <w:r w:rsidRPr="006528A0">
              <w:rPr>
                <w:rFonts w:ascii="Times New Roman" w:hAnsi="Times New Roman" w:cs="Times New Roman"/>
              </w:rPr>
              <w:t>Причины отклонения от планового значения</w:t>
            </w:r>
          </w:p>
        </w:tc>
      </w:tr>
      <w:tr w:rsidR="002C1E5B" w:rsidRPr="001C2722" w14:paraId="1725B388" w14:textId="77777777" w:rsidTr="004308B0">
        <w:tc>
          <w:tcPr>
            <w:tcW w:w="532" w:type="dxa"/>
            <w:vMerge/>
          </w:tcPr>
          <w:p w14:paraId="7E9C7120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vMerge/>
          </w:tcPr>
          <w:p w14:paraId="52ACD6BA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BB69262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A9A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359CBBF4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vMerge/>
          </w:tcPr>
          <w:p w14:paraId="58E361A5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625E7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B0" w:rsidRPr="001C2722" w14:paraId="41BFAF4E" w14:textId="77777777" w:rsidTr="00882C38">
        <w:tc>
          <w:tcPr>
            <w:tcW w:w="10744" w:type="dxa"/>
            <w:gridSpan w:val="7"/>
          </w:tcPr>
          <w:p w14:paraId="57E119E4" w14:textId="77777777" w:rsidR="004308B0" w:rsidRDefault="00B650A5" w:rsidP="0038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повышение качества и надежности предоставления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B7157A" w14:textId="52FA5D1A" w:rsidR="00B650A5" w:rsidRDefault="00B650A5" w:rsidP="00384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 xml:space="preserve">Задача  - Повышение качества и надежности предоставления коммунальных услуг населению </w:t>
            </w:r>
            <w:r w:rsidRPr="0052607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муниципального района Похвистневский</w:t>
            </w: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ремонта </w:t>
            </w: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>объектов коммунальной инфраструктуры, в том числе капитального ремонта линейных объектов</w:t>
            </w:r>
          </w:p>
        </w:tc>
      </w:tr>
      <w:tr w:rsidR="00B650A5" w:rsidRPr="001C2722" w14:paraId="56EB3691" w14:textId="77777777" w:rsidTr="004308B0">
        <w:tc>
          <w:tcPr>
            <w:tcW w:w="532" w:type="dxa"/>
          </w:tcPr>
          <w:p w14:paraId="1C65391B" w14:textId="77777777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14:paraId="724C8C55" w14:textId="31D37AF5" w:rsidR="00B650A5" w:rsidRPr="001C2722" w:rsidRDefault="00B650A5" w:rsidP="00B650A5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>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Похвистневский </w:t>
            </w: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>Самарской области, для которого улучшится качество коммунальных услуг</w:t>
            </w:r>
          </w:p>
        </w:tc>
        <w:tc>
          <w:tcPr>
            <w:tcW w:w="1275" w:type="dxa"/>
          </w:tcPr>
          <w:p w14:paraId="7DB09CAD" w14:textId="670CA8E8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  <w:tc>
          <w:tcPr>
            <w:tcW w:w="1276" w:type="dxa"/>
          </w:tcPr>
          <w:p w14:paraId="7B77862A" w14:textId="31790DEF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851" w:type="dxa"/>
          </w:tcPr>
          <w:p w14:paraId="3362FA10" w14:textId="597A2BE6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1275" w:type="dxa"/>
          </w:tcPr>
          <w:p w14:paraId="771FF494" w14:textId="77777777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14:paraId="1FF6B785" w14:textId="52640627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  <w:tr w:rsidR="00B650A5" w:rsidRPr="001C2722" w14:paraId="4C9AF28B" w14:textId="77777777" w:rsidTr="004308B0">
        <w:tc>
          <w:tcPr>
            <w:tcW w:w="532" w:type="dxa"/>
          </w:tcPr>
          <w:p w14:paraId="18993CEF" w14:textId="77777777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14:paraId="49C351A6" w14:textId="1D498E8A" w:rsidR="00B650A5" w:rsidRPr="006B203C" w:rsidRDefault="00B650A5" w:rsidP="00B650A5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2: </w:t>
            </w:r>
            <w:r w:rsidRPr="00511638">
              <w:rPr>
                <w:rFonts w:ascii="Times New Roman" w:hAnsi="Times New Roman" w:cs="Times New Roman"/>
              </w:rPr>
              <w:t xml:space="preserve">количество замененных водопроводных башен </w:t>
            </w:r>
            <w:proofErr w:type="spellStart"/>
            <w:r w:rsidRPr="00511638">
              <w:rPr>
                <w:rFonts w:ascii="Times New Roman" w:hAnsi="Times New Roman" w:cs="Times New Roman"/>
              </w:rPr>
              <w:t>Рожновского</w:t>
            </w:r>
            <w:proofErr w:type="spellEnd"/>
          </w:p>
        </w:tc>
        <w:tc>
          <w:tcPr>
            <w:tcW w:w="1275" w:type="dxa"/>
          </w:tcPr>
          <w:p w14:paraId="65202951" w14:textId="275C32D4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DDDE45D" w14:textId="1AA3B140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48E98C0" w14:textId="0C10C0EE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D86FD34" w14:textId="4CB5B3AB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14:paraId="4EAC8C9B" w14:textId="46530732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  <w:tr w:rsidR="00B650A5" w:rsidRPr="001C2722" w14:paraId="7FC8B523" w14:textId="77777777" w:rsidTr="004308B0">
        <w:tc>
          <w:tcPr>
            <w:tcW w:w="532" w:type="dxa"/>
          </w:tcPr>
          <w:p w14:paraId="6F57AF56" w14:textId="77777777" w:rsidR="00B650A5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14:paraId="11EE6537" w14:textId="2CEFC2ED" w:rsidR="00B650A5" w:rsidRDefault="00B650A5" w:rsidP="00B650A5">
            <w:pPr>
              <w:spacing w:after="0"/>
              <w:ind w:right="-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 xml:space="preserve">оказатель 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>нижение аварийности коммунальной инфраструктуры</w:t>
            </w:r>
          </w:p>
        </w:tc>
        <w:tc>
          <w:tcPr>
            <w:tcW w:w="1275" w:type="dxa"/>
          </w:tcPr>
          <w:p w14:paraId="01ADA2E9" w14:textId="5FDF4E55" w:rsidR="00B650A5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7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7D4F7365" w14:textId="13B89486" w:rsidR="00B650A5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C0AF715" w14:textId="43A7AD22" w:rsidR="00B650A5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BB5C81A" w14:textId="77777777" w:rsidR="00B650A5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14:paraId="07CA87CF" w14:textId="352C9465" w:rsidR="00B650A5" w:rsidRPr="001C2722" w:rsidRDefault="00B650A5" w:rsidP="00B65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</w:tbl>
    <w:p w14:paraId="49F2A3FE" w14:textId="77777777" w:rsidR="009F54AE" w:rsidRDefault="009F54AE" w:rsidP="00E069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103C6E77" w14:textId="77777777" w:rsidR="006D2619" w:rsidRDefault="006D2619" w:rsidP="006D2619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Форма 2</w:t>
      </w:r>
    </w:p>
    <w:p w14:paraId="79669675" w14:textId="77777777" w:rsidR="006D2619" w:rsidRDefault="006D2619" w:rsidP="006D26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Выполнение мероприятий реализации муниципальной программы </w:t>
      </w:r>
    </w:p>
    <w:p w14:paraId="155F30E4" w14:textId="77777777" w:rsidR="00D66A2C" w:rsidRDefault="00D66A2C" w:rsidP="00D66A2C">
      <w:pPr>
        <w:pStyle w:val="ConsPlusNormal"/>
        <w:ind w:left="-709" w:hanging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D66A2C">
        <w:rPr>
          <w:rFonts w:ascii="Times New Roman" w:hAnsi="Times New Roman" w:cs="Times New Roman"/>
          <w:b/>
          <w:sz w:val="28"/>
        </w:rPr>
        <w:t xml:space="preserve">«Модернизация коммунального комплекса муниципального </w:t>
      </w:r>
    </w:p>
    <w:p w14:paraId="7FE36142" w14:textId="0F425D20" w:rsidR="00D66A2C" w:rsidRDefault="00D66A2C" w:rsidP="00D66A2C">
      <w:pPr>
        <w:pStyle w:val="ConsPlusNormal"/>
        <w:ind w:lef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  <w:r w:rsidRPr="00D66A2C">
        <w:rPr>
          <w:rFonts w:ascii="Times New Roman" w:hAnsi="Times New Roman" w:cs="Times New Roman"/>
          <w:b/>
          <w:sz w:val="28"/>
        </w:rPr>
        <w:t>района  Похвистневский Самарской облас</w:t>
      </w:r>
      <w:r w:rsidR="00DD179B">
        <w:rPr>
          <w:rFonts w:ascii="Times New Roman" w:hAnsi="Times New Roman" w:cs="Times New Roman"/>
          <w:b/>
          <w:sz w:val="28"/>
        </w:rPr>
        <w:t>ти» на 2024 - 2027 годы» за 2025</w:t>
      </w:r>
      <w:r w:rsidRPr="00D66A2C">
        <w:rPr>
          <w:rFonts w:ascii="Times New Roman" w:hAnsi="Times New Roman" w:cs="Times New Roman"/>
          <w:b/>
          <w:sz w:val="28"/>
        </w:rPr>
        <w:t>год.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410"/>
        <w:gridCol w:w="1701"/>
        <w:gridCol w:w="1559"/>
        <w:gridCol w:w="1701"/>
      </w:tblGrid>
      <w:tr w:rsidR="006D2619" w14:paraId="2F7A9499" w14:textId="77777777" w:rsidTr="00925E73">
        <w:trPr>
          <w:trHeight w:val="61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4D5C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08D46" w14:textId="77777777" w:rsidR="006D2619" w:rsidRPr="00DF7133" w:rsidRDefault="006D2619" w:rsidP="00925E7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8A1E1" w14:textId="77777777" w:rsidR="006D2619" w:rsidRDefault="006D2619" w:rsidP="00925E73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выполнение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FA59" w14:textId="77777777" w:rsidR="006D2619" w:rsidRDefault="006D2619" w:rsidP="00925E73">
            <w:pPr>
              <w:spacing w:after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F85C" w14:textId="77777777" w:rsidR="006D2619" w:rsidRDefault="006D2619" w:rsidP="00925E73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6D2619" w14:paraId="1DF91479" w14:textId="77777777" w:rsidTr="00925E73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8DBF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BE5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9347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0AFF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A62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51F6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19" w14:paraId="3CD45E24" w14:textId="77777777" w:rsidTr="00925E73">
        <w:trPr>
          <w:trHeight w:val="3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3215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3E72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E21" w14:textId="02E67C44" w:rsidR="006D2619" w:rsidRDefault="00B650A5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6558" w14:textId="49D6EBD0" w:rsidR="006D2619" w:rsidRDefault="00B650A5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D9C" w14:textId="403883DF" w:rsidR="006D2619" w:rsidRDefault="00A94A6B" w:rsidP="00925E7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144" w14:textId="3DC70492" w:rsidR="006D2619" w:rsidRDefault="004A4988" w:rsidP="00925E73"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7E23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=1</w:t>
            </w:r>
          </w:p>
        </w:tc>
      </w:tr>
    </w:tbl>
    <w:p w14:paraId="5464278F" w14:textId="77777777" w:rsidR="00BE1232" w:rsidRDefault="00BE1232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14E855F" w14:textId="77777777" w:rsidR="00A94163" w:rsidRDefault="00A94163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B5867DA" w14:textId="77777777" w:rsidR="00FD503F" w:rsidRDefault="00FD503F" w:rsidP="00652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</w:p>
    <w:sectPr w:rsidR="00FD503F" w:rsidSect="008E19A1">
      <w:pgSz w:w="12240" w:h="15840"/>
      <w:pgMar w:top="567" w:right="567" w:bottom="397" w:left="113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67A6"/>
    <w:multiLevelType w:val="hybridMultilevel"/>
    <w:tmpl w:val="42F40B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F636BF"/>
    <w:multiLevelType w:val="hybridMultilevel"/>
    <w:tmpl w:val="1964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C7D33"/>
    <w:multiLevelType w:val="multilevel"/>
    <w:tmpl w:val="2AF68C42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0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54906B90"/>
    <w:multiLevelType w:val="hybridMultilevel"/>
    <w:tmpl w:val="27C2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FF"/>
    <w:rsid w:val="00001389"/>
    <w:rsid w:val="00021C72"/>
    <w:rsid w:val="00037177"/>
    <w:rsid w:val="00045C41"/>
    <w:rsid w:val="00052C1A"/>
    <w:rsid w:val="00053075"/>
    <w:rsid w:val="0005545F"/>
    <w:rsid w:val="000705B7"/>
    <w:rsid w:val="000D6BCB"/>
    <w:rsid w:val="000E3B40"/>
    <w:rsid w:val="000F468B"/>
    <w:rsid w:val="00104FB0"/>
    <w:rsid w:val="00105FE4"/>
    <w:rsid w:val="001066E8"/>
    <w:rsid w:val="001171BB"/>
    <w:rsid w:val="00120F8B"/>
    <w:rsid w:val="00156DAB"/>
    <w:rsid w:val="00161820"/>
    <w:rsid w:val="00175289"/>
    <w:rsid w:val="00182513"/>
    <w:rsid w:val="001A7655"/>
    <w:rsid w:val="001C2722"/>
    <w:rsid w:val="001D738A"/>
    <w:rsid w:val="001E6B6B"/>
    <w:rsid w:val="001F3AFF"/>
    <w:rsid w:val="001F5394"/>
    <w:rsid w:val="00204468"/>
    <w:rsid w:val="002315C0"/>
    <w:rsid w:val="00244DAE"/>
    <w:rsid w:val="00276C99"/>
    <w:rsid w:val="002A3F97"/>
    <w:rsid w:val="002B7AFD"/>
    <w:rsid w:val="002C1E5B"/>
    <w:rsid w:val="002C498A"/>
    <w:rsid w:val="002D1BC6"/>
    <w:rsid w:val="002F3B2D"/>
    <w:rsid w:val="002F74FD"/>
    <w:rsid w:val="00302104"/>
    <w:rsid w:val="00302110"/>
    <w:rsid w:val="00303E52"/>
    <w:rsid w:val="00340A95"/>
    <w:rsid w:val="00346556"/>
    <w:rsid w:val="00370621"/>
    <w:rsid w:val="00384CB5"/>
    <w:rsid w:val="003C602D"/>
    <w:rsid w:val="003E7EA3"/>
    <w:rsid w:val="003F44BC"/>
    <w:rsid w:val="00424ABA"/>
    <w:rsid w:val="004308B0"/>
    <w:rsid w:val="004579CE"/>
    <w:rsid w:val="00483443"/>
    <w:rsid w:val="00494952"/>
    <w:rsid w:val="004A4988"/>
    <w:rsid w:val="004E6765"/>
    <w:rsid w:val="00501AAA"/>
    <w:rsid w:val="00503935"/>
    <w:rsid w:val="00524DCC"/>
    <w:rsid w:val="005748DE"/>
    <w:rsid w:val="005812C0"/>
    <w:rsid w:val="0058452A"/>
    <w:rsid w:val="00586E09"/>
    <w:rsid w:val="005923CD"/>
    <w:rsid w:val="0059556A"/>
    <w:rsid w:val="005B11AF"/>
    <w:rsid w:val="005C49E0"/>
    <w:rsid w:val="005D1CBD"/>
    <w:rsid w:val="005F533C"/>
    <w:rsid w:val="005F5C35"/>
    <w:rsid w:val="006153BB"/>
    <w:rsid w:val="00626722"/>
    <w:rsid w:val="006528A0"/>
    <w:rsid w:val="00684144"/>
    <w:rsid w:val="006B203C"/>
    <w:rsid w:val="006B3960"/>
    <w:rsid w:val="006C602B"/>
    <w:rsid w:val="006D2619"/>
    <w:rsid w:val="006F4CC9"/>
    <w:rsid w:val="007031B5"/>
    <w:rsid w:val="00712AD8"/>
    <w:rsid w:val="0073643B"/>
    <w:rsid w:val="00765296"/>
    <w:rsid w:val="00766C9A"/>
    <w:rsid w:val="007822D8"/>
    <w:rsid w:val="007A1B71"/>
    <w:rsid w:val="007C213A"/>
    <w:rsid w:val="00800EB8"/>
    <w:rsid w:val="00814BB0"/>
    <w:rsid w:val="00863429"/>
    <w:rsid w:val="008A0913"/>
    <w:rsid w:val="008E19A1"/>
    <w:rsid w:val="008E5A0D"/>
    <w:rsid w:val="008E5F05"/>
    <w:rsid w:val="008F7B4B"/>
    <w:rsid w:val="009922E5"/>
    <w:rsid w:val="009A17E9"/>
    <w:rsid w:val="009A3698"/>
    <w:rsid w:val="009D36A2"/>
    <w:rsid w:val="009F54AE"/>
    <w:rsid w:val="00A50866"/>
    <w:rsid w:val="00A70D7C"/>
    <w:rsid w:val="00A76538"/>
    <w:rsid w:val="00A92857"/>
    <w:rsid w:val="00A94163"/>
    <w:rsid w:val="00A94A6B"/>
    <w:rsid w:val="00AA577B"/>
    <w:rsid w:val="00B5402E"/>
    <w:rsid w:val="00B650A5"/>
    <w:rsid w:val="00BB7526"/>
    <w:rsid w:val="00BE1232"/>
    <w:rsid w:val="00C323C8"/>
    <w:rsid w:val="00C34474"/>
    <w:rsid w:val="00C44960"/>
    <w:rsid w:val="00C81F28"/>
    <w:rsid w:val="00CB000B"/>
    <w:rsid w:val="00CC40FC"/>
    <w:rsid w:val="00CE3310"/>
    <w:rsid w:val="00CF53EE"/>
    <w:rsid w:val="00D200A7"/>
    <w:rsid w:val="00D430ED"/>
    <w:rsid w:val="00D66A2C"/>
    <w:rsid w:val="00DB5424"/>
    <w:rsid w:val="00DC564E"/>
    <w:rsid w:val="00DD179B"/>
    <w:rsid w:val="00DF0C6C"/>
    <w:rsid w:val="00E04081"/>
    <w:rsid w:val="00E06953"/>
    <w:rsid w:val="00E136CA"/>
    <w:rsid w:val="00E84C85"/>
    <w:rsid w:val="00EF77DC"/>
    <w:rsid w:val="00F11C83"/>
    <w:rsid w:val="00F22FFF"/>
    <w:rsid w:val="00F37A94"/>
    <w:rsid w:val="00F67FF1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A755"/>
  <w15:docId w15:val="{D9D876EE-8A88-4D47-B4E4-4BD62891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08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rsid w:val="00E0695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E069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A50866"/>
    <w:rPr>
      <w:b/>
      <w:sz w:val="28"/>
    </w:rPr>
  </w:style>
  <w:style w:type="character" w:styleId="a4">
    <w:name w:val="Hyperlink"/>
    <w:rsid w:val="00A50866"/>
    <w:rPr>
      <w:color w:val="0000FF"/>
      <w:u w:val="single"/>
    </w:rPr>
  </w:style>
  <w:style w:type="table" w:styleId="a5">
    <w:name w:val="Table Grid"/>
    <w:basedOn w:val="a1"/>
    <w:uiPriority w:val="59"/>
    <w:rsid w:val="00BE12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qFormat/>
    <w:rsid w:val="00BE12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rsid w:val="00BE1232"/>
    <w:rPr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BE1232"/>
    <w:pPr>
      <w:widowControl w:val="0"/>
      <w:spacing w:after="0" w:line="240" w:lineRule="auto"/>
      <w:ind w:left="414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F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B4B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3C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136CA"/>
    <w:rPr>
      <w:rFonts w:ascii="Arial" w:eastAsia="Arial" w:hAnsi="Arial" w:cs="Arial"/>
      <w:lang w:eastAsia="ar-SA"/>
    </w:rPr>
  </w:style>
  <w:style w:type="character" w:customStyle="1" w:styleId="js-extracted-address">
    <w:name w:val="js-extracted-address"/>
    <w:rsid w:val="001C2722"/>
  </w:style>
  <w:style w:type="character" w:customStyle="1" w:styleId="pinkbg">
    <w:name w:val="pinkbg"/>
    <w:basedOn w:val="a0"/>
    <w:rsid w:val="001C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D91AB160A1149F10A44972BFDCC757886264B0A09463C27677886565EC9E90C9197A4EFF48x6z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B197-95CC-4896-A430-6AC595E9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Сулягин С И</dc:creator>
  <cp:lastModifiedBy>Org_otdel_NPA</cp:lastModifiedBy>
  <cp:revision>4</cp:revision>
  <cp:lastPrinted>2026-02-19T05:55:00Z</cp:lastPrinted>
  <dcterms:created xsi:type="dcterms:W3CDTF">2026-02-19T05:56:00Z</dcterms:created>
  <dcterms:modified xsi:type="dcterms:W3CDTF">2026-02-24T06:35:00Z</dcterms:modified>
</cp:coreProperties>
</file>