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5A7B82" w:rsidTr="00B711D7">
        <w:trPr>
          <w:trHeight w:val="728"/>
        </w:trPr>
        <w:tc>
          <w:tcPr>
            <w:tcW w:w="4518" w:type="dxa"/>
            <w:vMerge w:val="restart"/>
            <w:hideMark/>
          </w:tcPr>
          <w:p w:rsidR="005A7B82" w:rsidRDefault="005A7B82" w:rsidP="00B711D7">
            <w:pPr>
              <w:spacing w:line="276" w:lineRule="auto"/>
              <w:ind w:right="-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65FF1A9" wp14:editId="09C6CC72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  <w:lang w:eastAsia="en-US"/>
              </w:rPr>
              <w:t xml:space="preserve">АДМИНИСТРАЦИЯ </w:t>
            </w:r>
          </w:p>
          <w:p w:rsidR="005A7B82" w:rsidRDefault="005A7B82" w:rsidP="00B711D7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b/>
                <w:bCs/>
                <w:spacing w:val="-5"/>
                <w:lang w:eastAsia="en-US"/>
              </w:rPr>
              <w:t xml:space="preserve">муниципального района Похвистневский </w:t>
            </w:r>
            <w:r>
              <w:rPr>
                <w:rFonts w:ascii="Arial Narrow" w:hAnsi="Arial Narrow"/>
                <w:b/>
                <w:bCs/>
                <w:lang w:eastAsia="en-US"/>
              </w:rPr>
              <w:t>Самарской области</w:t>
            </w:r>
          </w:p>
          <w:p w:rsidR="005A7B82" w:rsidRDefault="005A7B82" w:rsidP="00B711D7">
            <w:pPr>
              <w:shd w:val="clear" w:color="auto" w:fill="FFFFFF"/>
              <w:spacing w:before="278" w:line="276" w:lineRule="auto"/>
              <w:jc w:val="center"/>
              <w:rPr>
                <w:spacing w:val="20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20"/>
                <w:sz w:val="32"/>
                <w:szCs w:val="32"/>
                <w:lang w:eastAsia="en-US"/>
              </w:rPr>
              <w:t>ПОСТАНОВЛЕНИЕ</w:t>
            </w:r>
          </w:p>
          <w:p w:rsidR="005A7B82" w:rsidRDefault="005A7B82" w:rsidP="00B711D7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 w:line="276" w:lineRule="auto"/>
              <w:ind w:left="180"/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  <w:r w:rsidR="007E0056">
              <w:rPr>
                <w:lang w:eastAsia="en-US"/>
              </w:rPr>
              <w:t xml:space="preserve">        30.12.2025</w:t>
            </w:r>
            <w:r w:rsidR="006E63FC" w:rsidRPr="007E0056">
              <w:rPr>
                <w:lang w:eastAsia="en-US"/>
              </w:rPr>
              <w:t>_№_</w:t>
            </w:r>
            <w:r w:rsidR="007E0056" w:rsidRPr="007E0056">
              <w:rPr>
                <w:lang w:eastAsia="en-US"/>
              </w:rPr>
              <w:t>996</w:t>
            </w:r>
            <w:r>
              <w:rPr>
                <w:u w:val="single"/>
                <w:lang w:eastAsia="en-US"/>
              </w:rPr>
              <w:t xml:space="preserve">       </w:t>
            </w:r>
          </w:p>
          <w:p w:rsidR="005A7B82" w:rsidRDefault="005A7B82" w:rsidP="00B711D7">
            <w:pPr>
              <w:shd w:val="clear" w:color="auto" w:fill="FFFFFF"/>
              <w:spacing w:before="252" w:line="27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 xml:space="preserve">                            г. Похвистнево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A9DE20B" wp14:editId="05F5956B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0" t="318" r="22543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16200000">
                                <a:off x="0" y="0"/>
                                <a:ext cx="110490" cy="111125"/>
                                <a:chOff x="318" y="-318"/>
                                <a:chExt cx="174" cy="175"/>
                              </a:xfrm>
                            </wpg:grpSpPr>
                            <wps:wsp>
                              <wps:cNvPr id="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" y="-310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" y="-318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760F0" id="Группа 4" o:spid="_x0000_s1026" style="position:absolute;margin-left:6.55pt;margin-top:20.4pt;width:8.7pt;height:8.75pt;rotation:-90;z-index:251660288" coordorigin="318,-318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492;top:-310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5" o:spid="_x0000_s1028" type="#_x0000_t32" style="position:absolute;left:318;top:-318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971E00C" wp14:editId="60ACEC59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0" t="0" r="0" b="2222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0490" cy="111125"/>
                                <a:chOff x="0" y="0"/>
                                <a:chExt cx="174" cy="175"/>
                              </a:xfrm>
                            </wpg:grpSpPr>
                            <wps:wsp>
                              <wps:cNvPr id="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" y="8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10A5C" id="Группа 1" o:spid="_x0000_s1026" style="position:absolute;margin-left:201.95pt;margin-top:18.6pt;width:8.7pt;height:8.75pt;z-index:251661312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">
                      <v:shape id="AutoShape 7" o:spid="_x0000_s1027" type="#_x0000_t32" style="position:absolute;left:174;top:8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8" o:spid="_x0000_s1028" type="#_x0000_t32" style="position:absolute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5A7B82" w:rsidTr="00B711D7">
        <w:trPr>
          <w:trHeight w:val="3390"/>
        </w:trPr>
        <w:tc>
          <w:tcPr>
            <w:tcW w:w="4518" w:type="dxa"/>
            <w:vMerge/>
            <w:vAlign w:val="center"/>
            <w:hideMark/>
          </w:tcPr>
          <w:p w:rsidR="005A7B82" w:rsidRDefault="005A7B82" w:rsidP="00B711D7">
            <w:pPr>
              <w:rPr>
                <w:lang w:eastAsia="en-US"/>
              </w:rPr>
            </w:pPr>
          </w:p>
        </w:tc>
      </w:tr>
    </w:tbl>
    <w:p w:rsidR="005A7B82" w:rsidRPr="00123E7A" w:rsidRDefault="005A7B82" w:rsidP="005A7B82">
      <w:pPr>
        <w:ind w:left="426" w:right="5004"/>
        <w:jc w:val="both"/>
        <w:rPr>
          <w:bCs/>
        </w:rPr>
      </w:pPr>
      <w:r w:rsidRPr="005A7B82">
        <w:rPr>
          <w:rStyle w:val="a5"/>
          <w:b w:val="0"/>
        </w:rPr>
        <w:t>О внесении изменений в муниципальную</w:t>
      </w:r>
      <w:r w:rsidR="00123E7A">
        <w:rPr>
          <w:rStyle w:val="a5"/>
          <w:b w:val="0"/>
        </w:rPr>
        <w:t xml:space="preserve"> </w:t>
      </w:r>
      <w:r w:rsidRPr="005A7B82">
        <w:rPr>
          <w:rStyle w:val="a5"/>
          <w:b w:val="0"/>
        </w:rPr>
        <w:t>программу</w:t>
      </w:r>
      <w:r>
        <w:rPr>
          <w:rStyle w:val="a5"/>
        </w:rPr>
        <w:t xml:space="preserve"> </w:t>
      </w:r>
      <w:r>
        <w:t>«Обеспечение осуществления деятельности Собрания представителей муниципального района Похвистневский Самарской области на 202</w:t>
      </w:r>
      <w:r w:rsidR="006E63FC">
        <w:t>4</w:t>
      </w:r>
      <w:r>
        <w:t>-202</w:t>
      </w:r>
      <w:r w:rsidR="006E63FC">
        <w:t>8</w:t>
      </w:r>
      <w:r>
        <w:t xml:space="preserve"> годы»</w:t>
      </w:r>
    </w:p>
    <w:p w:rsidR="005A7B82" w:rsidRDefault="005A7B82" w:rsidP="005A7B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7B82" w:rsidRPr="00707949" w:rsidRDefault="005A7B82" w:rsidP="00707949">
      <w:pPr>
        <w:ind w:firstLine="709"/>
        <w:jc w:val="both"/>
        <w:rPr>
          <w:color w:val="000000"/>
          <w:sz w:val="28"/>
          <w:szCs w:val="28"/>
        </w:rPr>
      </w:pPr>
      <w:r w:rsidRPr="00284474">
        <w:rPr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="00707949">
        <w:rPr>
          <w:color w:val="000000"/>
          <w:sz w:val="28"/>
          <w:szCs w:val="28"/>
        </w:rPr>
        <w:t xml:space="preserve"> </w:t>
      </w:r>
      <w:r w:rsidRPr="00284474">
        <w:rPr>
          <w:sz w:val="28"/>
          <w:szCs w:val="28"/>
        </w:rPr>
        <w:t>Федеральным законом от 06.10.2003 г. №131-ФЗ «Об общих принципах организации местного самоуправления в Российской Федерации»,</w:t>
      </w:r>
      <w:r w:rsidRPr="00284474">
        <w:rPr>
          <w:color w:val="000000"/>
          <w:sz w:val="28"/>
          <w:szCs w:val="28"/>
        </w:rPr>
        <w:t xml:space="preserve"> </w:t>
      </w:r>
      <w:r w:rsidRPr="00284474">
        <w:rPr>
          <w:sz w:val="28"/>
          <w:szCs w:val="28"/>
        </w:rPr>
        <w:t>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</w:t>
      </w:r>
      <w:r w:rsidR="00216A6E" w:rsidRPr="00284474">
        <w:rPr>
          <w:sz w:val="28"/>
          <w:szCs w:val="28"/>
        </w:rPr>
        <w:t xml:space="preserve"> Решением Собрания представителей муниципального района Похвистневский от </w:t>
      </w:r>
      <w:r w:rsidR="005102B2">
        <w:rPr>
          <w:sz w:val="28"/>
          <w:szCs w:val="28"/>
        </w:rPr>
        <w:t>29.12</w:t>
      </w:r>
      <w:r w:rsidR="00216A6E" w:rsidRPr="00284474">
        <w:rPr>
          <w:sz w:val="28"/>
          <w:szCs w:val="28"/>
        </w:rPr>
        <w:t>.202</w:t>
      </w:r>
      <w:r w:rsidR="00F52558">
        <w:rPr>
          <w:sz w:val="28"/>
          <w:szCs w:val="28"/>
        </w:rPr>
        <w:t>5</w:t>
      </w:r>
      <w:r w:rsidR="005102B2">
        <w:rPr>
          <w:sz w:val="28"/>
          <w:szCs w:val="28"/>
        </w:rPr>
        <w:t xml:space="preserve"> </w:t>
      </w:r>
      <w:r w:rsidR="00216A6E" w:rsidRPr="00284474">
        <w:rPr>
          <w:sz w:val="28"/>
          <w:szCs w:val="28"/>
        </w:rPr>
        <w:t>г. №</w:t>
      </w:r>
      <w:r w:rsidR="005102B2">
        <w:rPr>
          <w:sz w:val="28"/>
          <w:szCs w:val="28"/>
        </w:rPr>
        <w:t>20</w:t>
      </w:r>
      <w:r w:rsidR="00216A6E" w:rsidRPr="00284474">
        <w:rPr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 «О бюджете муниципального района Похвистневский на 202</w:t>
      </w:r>
      <w:r w:rsidR="001C5B44">
        <w:rPr>
          <w:sz w:val="28"/>
          <w:szCs w:val="28"/>
        </w:rPr>
        <w:t>5</w:t>
      </w:r>
      <w:r w:rsidR="00216A6E" w:rsidRPr="00284474">
        <w:rPr>
          <w:sz w:val="28"/>
          <w:szCs w:val="28"/>
        </w:rPr>
        <w:t xml:space="preserve"> год и плановый период 202</w:t>
      </w:r>
      <w:r w:rsidR="001C5B44">
        <w:rPr>
          <w:sz w:val="28"/>
          <w:szCs w:val="28"/>
        </w:rPr>
        <w:t>6</w:t>
      </w:r>
      <w:r w:rsidR="00216A6E" w:rsidRPr="00284474">
        <w:rPr>
          <w:sz w:val="28"/>
          <w:szCs w:val="28"/>
        </w:rPr>
        <w:t xml:space="preserve"> и  202</w:t>
      </w:r>
      <w:r w:rsidR="001C5B44">
        <w:rPr>
          <w:sz w:val="28"/>
          <w:szCs w:val="28"/>
        </w:rPr>
        <w:t>7</w:t>
      </w:r>
      <w:r w:rsidR="00216A6E" w:rsidRPr="00284474">
        <w:rPr>
          <w:sz w:val="28"/>
          <w:szCs w:val="28"/>
        </w:rPr>
        <w:t xml:space="preserve"> годов»,</w:t>
      </w:r>
      <w:r w:rsidR="00216A6E" w:rsidRPr="00284474">
        <w:rPr>
          <w:b/>
          <w:i/>
          <w:sz w:val="28"/>
          <w:szCs w:val="28"/>
        </w:rPr>
        <w:t xml:space="preserve"> </w:t>
      </w:r>
      <w:r w:rsidRPr="00284474">
        <w:rPr>
          <w:sz w:val="28"/>
          <w:szCs w:val="28"/>
        </w:rPr>
        <w:t xml:space="preserve"> руководствуясь Уставом муниципального района Похвистневский Самарской области, Администрация муниципального района Похвистневский Самарской области</w:t>
      </w:r>
    </w:p>
    <w:p w:rsidR="005A7B82" w:rsidRPr="00284474" w:rsidRDefault="005A7B82" w:rsidP="005A7B82">
      <w:pPr>
        <w:ind w:firstLine="709"/>
        <w:jc w:val="center"/>
        <w:rPr>
          <w:b/>
          <w:sz w:val="28"/>
          <w:szCs w:val="28"/>
        </w:rPr>
      </w:pPr>
    </w:p>
    <w:p w:rsidR="005A7B82" w:rsidRPr="00284474" w:rsidRDefault="005A7B82" w:rsidP="005A7B82">
      <w:pPr>
        <w:ind w:firstLine="709"/>
        <w:jc w:val="center"/>
        <w:rPr>
          <w:b/>
          <w:sz w:val="28"/>
          <w:szCs w:val="28"/>
        </w:rPr>
      </w:pPr>
      <w:r w:rsidRPr="00284474">
        <w:rPr>
          <w:b/>
          <w:sz w:val="28"/>
          <w:szCs w:val="28"/>
        </w:rPr>
        <w:t>ПОСТАНОВЛЯЕТ:</w:t>
      </w:r>
    </w:p>
    <w:p w:rsidR="005A7B82" w:rsidRPr="00284474" w:rsidRDefault="005A7B82" w:rsidP="005A7B82">
      <w:pPr>
        <w:ind w:firstLine="709"/>
        <w:jc w:val="center"/>
        <w:rPr>
          <w:b/>
          <w:sz w:val="28"/>
          <w:szCs w:val="28"/>
        </w:rPr>
      </w:pPr>
    </w:p>
    <w:p w:rsidR="005A7B82" w:rsidRPr="00284474" w:rsidRDefault="005A7B82" w:rsidP="005A7B82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84474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Pr="00284474">
        <w:rPr>
          <w:rFonts w:ascii="Times New Roman" w:hAnsi="Times New Roman" w:cs="Times New Roman"/>
          <w:bCs/>
          <w:sz w:val="28"/>
          <w:szCs w:val="28"/>
        </w:rPr>
        <w:t>«Обеспечение осуществления деятельности Собрания представителей муниципального района Похвистневский на 202</w:t>
      </w:r>
      <w:r w:rsidR="009C7D6E">
        <w:rPr>
          <w:rFonts w:ascii="Times New Roman" w:hAnsi="Times New Roman" w:cs="Times New Roman"/>
          <w:bCs/>
          <w:sz w:val="28"/>
          <w:szCs w:val="28"/>
        </w:rPr>
        <w:t>4</w:t>
      </w:r>
      <w:r w:rsidRPr="00284474">
        <w:rPr>
          <w:rFonts w:ascii="Times New Roman" w:hAnsi="Times New Roman" w:cs="Times New Roman"/>
          <w:bCs/>
          <w:sz w:val="28"/>
          <w:szCs w:val="28"/>
        </w:rPr>
        <w:t>-202</w:t>
      </w:r>
      <w:r w:rsidR="009C7D6E">
        <w:rPr>
          <w:rFonts w:ascii="Times New Roman" w:hAnsi="Times New Roman" w:cs="Times New Roman"/>
          <w:bCs/>
          <w:sz w:val="28"/>
          <w:szCs w:val="28"/>
        </w:rPr>
        <w:t>8</w:t>
      </w:r>
      <w:r w:rsidRPr="00284474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 w:rsidR="003876AB" w:rsidRPr="00284474">
        <w:rPr>
          <w:rFonts w:ascii="Times New Roman" w:hAnsi="Times New Roman" w:cs="Times New Roman"/>
          <w:bCs/>
          <w:sz w:val="28"/>
          <w:szCs w:val="28"/>
        </w:rPr>
        <w:t>, утвержденную Постановлением Администрации муниципального района Похвистневский Самарской области от 03.08.202</w:t>
      </w:r>
      <w:r w:rsidR="009C7D6E">
        <w:rPr>
          <w:rFonts w:ascii="Times New Roman" w:hAnsi="Times New Roman" w:cs="Times New Roman"/>
          <w:bCs/>
          <w:sz w:val="28"/>
          <w:szCs w:val="28"/>
        </w:rPr>
        <w:t>3</w:t>
      </w:r>
      <w:r w:rsidR="00123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6AB" w:rsidRPr="00284474">
        <w:rPr>
          <w:rFonts w:ascii="Times New Roman" w:hAnsi="Times New Roman" w:cs="Times New Roman"/>
          <w:bCs/>
          <w:sz w:val="28"/>
          <w:szCs w:val="28"/>
        </w:rPr>
        <w:t>г. №</w:t>
      </w:r>
      <w:r w:rsidR="00123E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D6E">
        <w:rPr>
          <w:rFonts w:ascii="Times New Roman" w:hAnsi="Times New Roman" w:cs="Times New Roman"/>
          <w:bCs/>
          <w:sz w:val="28"/>
          <w:szCs w:val="28"/>
        </w:rPr>
        <w:t>526</w:t>
      </w:r>
      <w:r w:rsidRPr="00284474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5A7B82" w:rsidRPr="00284474" w:rsidRDefault="005A7B82" w:rsidP="00EF4EDC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84474">
        <w:rPr>
          <w:rFonts w:ascii="Times New Roman" w:hAnsi="Times New Roman" w:cs="Times New Roman"/>
          <w:bCs/>
          <w:sz w:val="28"/>
          <w:szCs w:val="28"/>
        </w:rPr>
        <w:t xml:space="preserve">- в паспорте </w:t>
      </w:r>
      <w:bookmarkStart w:id="0" w:name="bookmark2"/>
      <w:r w:rsidRPr="0028447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284474">
        <w:rPr>
          <w:rFonts w:ascii="Times New Roman" w:hAnsi="Times New Roman" w:cs="Times New Roman"/>
          <w:bCs/>
          <w:sz w:val="28"/>
          <w:szCs w:val="28"/>
        </w:rPr>
        <w:t>«Обеспечение осуществления деятельности Собрания представителей муниципального района Похвистневский на 202</w:t>
      </w:r>
      <w:r w:rsidR="00544080">
        <w:rPr>
          <w:rFonts w:ascii="Times New Roman" w:hAnsi="Times New Roman" w:cs="Times New Roman"/>
          <w:bCs/>
          <w:sz w:val="28"/>
          <w:szCs w:val="28"/>
        </w:rPr>
        <w:t>4</w:t>
      </w:r>
      <w:r w:rsidRPr="00284474">
        <w:rPr>
          <w:rFonts w:ascii="Times New Roman" w:hAnsi="Times New Roman" w:cs="Times New Roman"/>
          <w:bCs/>
          <w:sz w:val="28"/>
          <w:szCs w:val="28"/>
        </w:rPr>
        <w:t>-202</w:t>
      </w:r>
      <w:r w:rsidR="00544080">
        <w:rPr>
          <w:rFonts w:ascii="Times New Roman" w:hAnsi="Times New Roman" w:cs="Times New Roman"/>
          <w:bCs/>
          <w:sz w:val="28"/>
          <w:szCs w:val="28"/>
        </w:rPr>
        <w:t>8</w:t>
      </w:r>
      <w:r w:rsidRPr="00284474">
        <w:rPr>
          <w:rFonts w:ascii="Times New Roman" w:hAnsi="Times New Roman" w:cs="Times New Roman"/>
          <w:bCs/>
          <w:sz w:val="28"/>
          <w:szCs w:val="28"/>
        </w:rPr>
        <w:t xml:space="preserve"> годы» раздел «Объем</w:t>
      </w:r>
      <w:r w:rsidR="00216A6E" w:rsidRPr="00284474">
        <w:rPr>
          <w:rFonts w:ascii="Times New Roman" w:hAnsi="Times New Roman" w:cs="Times New Roman"/>
          <w:bCs/>
          <w:sz w:val="28"/>
          <w:szCs w:val="28"/>
        </w:rPr>
        <w:t>ы</w:t>
      </w:r>
      <w:r w:rsidRPr="00284474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Pr="00284474">
        <w:rPr>
          <w:rFonts w:ascii="Times New Roman" w:hAnsi="Times New Roman" w:cs="Times New Roman"/>
          <w:bCs/>
          <w:sz w:val="28"/>
          <w:szCs w:val="28"/>
        </w:rPr>
        <w:lastRenderedPageBreak/>
        <w:t>ассигнований муниципальной 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670"/>
      </w:tblGrid>
      <w:tr w:rsidR="005A7B82" w:rsidRPr="002A778C" w:rsidTr="00B711D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2" w:rsidRPr="002A778C" w:rsidRDefault="005A7B82" w:rsidP="00B711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B82" w:rsidRPr="002A778C" w:rsidRDefault="005A7B82" w:rsidP="00B711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 xml:space="preserve">Общий объем расходов районного бюджета на реализацию муниципальной программы составляет: </w:t>
            </w:r>
            <w:r w:rsidR="00FF3992">
              <w:rPr>
                <w:sz w:val="28"/>
                <w:szCs w:val="28"/>
              </w:rPr>
              <w:t>7385,2</w:t>
            </w:r>
            <w:r w:rsidRPr="002A778C">
              <w:rPr>
                <w:sz w:val="28"/>
                <w:szCs w:val="28"/>
              </w:rPr>
              <w:t xml:space="preserve"> тыс.</w:t>
            </w:r>
            <w:r w:rsidR="003C531C" w:rsidRPr="002A778C">
              <w:rPr>
                <w:sz w:val="28"/>
                <w:szCs w:val="28"/>
              </w:rPr>
              <w:t xml:space="preserve"> </w:t>
            </w:r>
            <w:r w:rsidRPr="002A778C">
              <w:rPr>
                <w:sz w:val="28"/>
                <w:szCs w:val="28"/>
              </w:rPr>
              <w:t>рублей, из них:</w:t>
            </w:r>
          </w:p>
          <w:p w:rsidR="005A7B82" w:rsidRPr="002A778C" w:rsidRDefault="005A7B82" w:rsidP="00B711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</w:t>
            </w:r>
            <w:r w:rsidR="00544080" w:rsidRPr="002A778C">
              <w:rPr>
                <w:sz w:val="28"/>
                <w:szCs w:val="28"/>
              </w:rPr>
              <w:t>4</w:t>
            </w:r>
            <w:r w:rsidR="004257CB">
              <w:rPr>
                <w:sz w:val="28"/>
                <w:szCs w:val="28"/>
              </w:rPr>
              <w:t xml:space="preserve"> году – </w:t>
            </w:r>
            <w:r w:rsidR="005F7E11" w:rsidRPr="002A778C">
              <w:rPr>
                <w:sz w:val="28"/>
                <w:szCs w:val="28"/>
              </w:rPr>
              <w:t>1295,3</w:t>
            </w:r>
            <w:r w:rsidRPr="002A778C">
              <w:rPr>
                <w:sz w:val="28"/>
                <w:szCs w:val="28"/>
              </w:rPr>
              <w:t xml:space="preserve"> тыс. рублей</w:t>
            </w:r>
          </w:p>
          <w:p w:rsidR="005A7B82" w:rsidRPr="002A778C" w:rsidRDefault="00544080" w:rsidP="00B711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2025</w:t>
            </w:r>
            <w:r w:rsidR="005A7B82" w:rsidRPr="002A778C">
              <w:rPr>
                <w:sz w:val="28"/>
                <w:szCs w:val="28"/>
              </w:rPr>
              <w:t xml:space="preserve"> году – </w:t>
            </w:r>
            <w:r w:rsidR="004257CB">
              <w:rPr>
                <w:sz w:val="28"/>
                <w:szCs w:val="28"/>
              </w:rPr>
              <w:t>1496,</w:t>
            </w:r>
            <w:r w:rsidR="00FF3992">
              <w:rPr>
                <w:sz w:val="28"/>
                <w:szCs w:val="28"/>
              </w:rPr>
              <w:t>9</w:t>
            </w:r>
            <w:r w:rsidR="00123E7A">
              <w:rPr>
                <w:sz w:val="28"/>
                <w:szCs w:val="28"/>
              </w:rPr>
              <w:t xml:space="preserve"> </w:t>
            </w:r>
            <w:r w:rsidR="005A7B82" w:rsidRPr="002A778C">
              <w:rPr>
                <w:sz w:val="28"/>
                <w:szCs w:val="28"/>
              </w:rPr>
              <w:t>тыс. рублей</w:t>
            </w:r>
          </w:p>
          <w:p w:rsidR="005A7B82" w:rsidRPr="002A778C" w:rsidRDefault="00544080" w:rsidP="00B711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2026</w:t>
            </w:r>
            <w:r w:rsidR="005A7B82" w:rsidRPr="002A778C">
              <w:rPr>
                <w:sz w:val="28"/>
                <w:szCs w:val="28"/>
              </w:rPr>
              <w:t xml:space="preserve"> году – </w:t>
            </w:r>
            <w:r w:rsidR="004257CB">
              <w:rPr>
                <w:sz w:val="28"/>
                <w:szCs w:val="28"/>
              </w:rPr>
              <w:t>1531</w:t>
            </w:r>
            <w:r w:rsidRPr="002A778C">
              <w:rPr>
                <w:sz w:val="28"/>
                <w:szCs w:val="28"/>
              </w:rPr>
              <w:t>,0</w:t>
            </w:r>
            <w:r w:rsidR="00EE549D" w:rsidRPr="002A778C">
              <w:rPr>
                <w:sz w:val="28"/>
                <w:szCs w:val="28"/>
              </w:rPr>
              <w:t xml:space="preserve"> </w:t>
            </w:r>
            <w:r w:rsidR="005A7B82" w:rsidRPr="002A778C">
              <w:rPr>
                <w:sz w:val="28"/>
                <w:szCs w:val="28"/>
              </w:rPr>
              <w:t>тыс. рублей</w:t>
            </w:r>
          </w:p>
          <w:p w:rsidR="005A7B82" w:rsidRPr="002A778C" w:rsidRDefault="00544080" w:rsidP="00B711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2027</w:t>
            </w:r>
            <w:r w:rsidR="005A7B82" w:rsidRPr="002A778C">
              <w:rPr>
                <w:sz w:val="28"/>
                <w:szCs w:val="28"/>
              </w:rPr>
              <w:t xml:space="preserve"> году – </w:t>
            </w:r>
            <w:r w:rsidR="004257CB">
              <w:rPr>
                <w:sz w:val="28"/>
                <w:szCs w:val="28"/>
              </w:rPr>
              <w:t>1531</w:t>
            </w:r>
            <w:r w:rsidRPr="002A778C">
              <w:rPr>
                <w:sz w:val="28"/>
                <w:szCs w:val="28"/>
              </w:rPr>
              <w:t>,0</w:t>
            </w:r>
            <w:r w:rsidR="005A7B82" w:rsidRPr="002A778C">
              <w:rPr>
                <w:sz w:val="28"/>
                <w:szCs w:val="28"/>
              </w:rPr>
              <w:t xml:space="preserve"> тыс. рублей</w:t>
            </w:r>
          </w:p>
          <w:p w:rsidR="005A7B82" w:rsidRPr="002A778C" w:rsidRDefault="00544080" w:rsidP="004257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2028</w:t>
            </w:r>
            <w:r w:rsidR="00136822" w:rsidRPr="002A778C">
              <w:rPr>
                <w:sz w:val="28"/>
                <w:szCs w:val="28"/>
              </w:rPr>
              <w:t xml:space="preserve">году –  </w:t>
            </w:r>
            <w:r w:rsidR="004257CB">
              <w:rPr>
                <w:sz w:val="28"/>
                <w:szCs w:val="28"/>
              </w:rPr>
              <w:t>1531,</w:t>
            </w:r>
            <w:r w:rsidRPr="002A778C">
              <w:rPr>
                <w:sz w:val="28"/>
                <w:szCs w:val="28"/>
              </w:rPr>
              <w:t>0</w:t>
            </w:r>
            <w:r w:rsidR="00715DCC">
              <w:rPr>
                <w:sz w:val="28"/>
                <w:szCs w:val="28"/>
              </w:rPr>
              <w:t xml:space="preserve"> </w:t>
            </w:r>
            <w:r w:rsidR="005A7B82" w:rsidRPr="002A778C">
              <w:rPr>
                <w:sz w:val="28"/>
                <w:szCs w:val="28"/>
              </w:rPr>
              <w:t>тыс. рублей</w:t>
            </w:r>
          </w:p>
        </w:tc>
      </w:tr>
    </w:tbl>
    <w:p w:rsidR="005A7B82" w:rsidRPr="002A778C" w:rsidRDefault="005A7B82" w:rsidP="005A7B82">
      <w:pPr>
        <w:pStyle w:val="1"/>
        <w:shd w:val="clear" w:color="auto" w:fill="auto"/>
        <w:spacing w:before="0"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p w:rsidR="005A7B82" w:rsidRPr="002A778C" w:rsidRDefault="00B456D6" w:rsidP="00EF4EDC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778C">
        <w:rPr>
          <w:rFonts w:ascii="Times New Roman" w:hAnsi="Times New Roman" w:cs="Times New Roman"/>
          <w:bCs/>
          <w:sz w:val="28"/>
          <w:szCs w:val="28"/>
        </w:rPr>
        <w:t>-</w:t>
      </w:r>
      <w:r w:rsidR="00EF4EDC" w:rsidRPr="002A778C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2A778C">
        <w:rPr>
          <w:rFonts w:ascii="Times New Roman" w:hAnsi="Times New Roman" w:cs="Times New Roman"/>
          <w:bCs/>
          <w:sz w:val="28"/>
          <w:szCs w:val="28"/>
        </w:rPr>
        <w:t>аздел 4 «Ресурсное обеспечение муниципальной программы» изложить в новой редакции:</w:t>
      </w:r>
    </w:p>
    <w:p w:rsidR="00B456D6" w:rsidRPr="002A778C" w:rsidRDefault="00B456D6" w:rsidP="00216A6E">
      <w:pPr>
        <w:pStyle w:val="a6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A778C"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  <w:r w:rsidRPr="002A778C">
        <w:rPr>
          <w:rFonts w:ascii="Times New Roman" w:hAnsi="Times New Roman" w:cs="Times New Roman"/>
          <w:sz w:val="28"/>
          <w:szCs w:val="28"/>
        </w:rPr>
        <w:t xml:space="preserve"> </w:t>
      </w:r>
      <w:r w:rsidRPr="002A778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2A7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6D6" w:rsidRPr="002A778C" w:rsidRDefault="00B456D6" w:rsidP="00216A6E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2A778C">
        <w:rPr>
          <w:sz w:val="28"/>
          <w:szCs w:val="28"/>
        </w:rPr>
        <w:t>Финансирование мероприятий  муниципальной программы  осуществляется в пределах бюджетных ассигнований, предусмотренных решением Собрания представителей муниципального района Похвистневский  Самарской области «О бюджете муниципального района Похвистневский Самарской области».</w:t>
      </w:r>
    </w:p>
    <w:p w:rsidR="00715DCC" w:rsidRPr="002A778C" w:rsidRDefault="00B456D6" w:rsidP="00822E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78C">
        <w:rPr>
          <w:sz w:val="28"/>
          <w:szCs w:val="28"/>
        </w:rPr>
        <w:t xml:space="preserve">Общий объем расходов районного бюджета на реализацию муниципальной программы составляет </w:t>
      </w:r>
      <w:r w:rsidR="004257CB">
        <w:rPr>
          <w:sz w:val="28"/>
          <w:szCs w:val="28"/>
        </w:rPr>
        <w:t>738</w:t>
      </w:r>
      <w:r w:rsidR="00FF3992">
        <w:rPr>
          <w:sz w:val="28"/>
          <w:szCs w:val="28"/>
        </w:rPr>
        <w:t>5</w:t>
      </w:r>
      <w:r w:rsidR="004257CB">
        <w:rPr>
          <w:sz w:val="28"/>
          <w:szCs w:val="28"/>
        </w:rPr>
        <w:t>,</w:t>
      </w:r>
      <w:r w:rsidR="00FF3992">
        <w:rPr>
          <w:sz w:val="28"/>
          <w:szCs w:val="28"/>
        </w:rPr>
        <w:t>2</w:t>
      </w:r>
      <w:r w:rsidR="00715DCC" w:rsidRPr="002A778C">
        <w:rPr>
          <w:sz w:val="28"/>
          <w:szCs w:val="28"/>
        </w:rPr>
        <w:t xml:space="preserve"> тыс. рублей, из них:</w:t>
      </w:r>
    </w:p>
    <w:p w:rsidR="00715DCC" w:rsidRPr="002A778C" w:rsidRDefault="004257CB" w:rsidP="00715DC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2024 году – 1</w:t>
      </w:r>
      <w:r w:rsidR="00715DCC" w:rsidRPr="002A778C">
        <w:rPr>
          <w:sz w:val="28"/>
          <w:szCs w:val="28"/>
        </w:rPr>
        <w:t>295,3 тыс. рублей</w:t>
      </w:r>
    </w:p>
    <w:p w:rsidR="00715DCC" w:rsidRPr="002A778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в 2025 году – </w:t>
      </w:r>
      <w:r w:rsidR="00FF3992">
        <w:rPr>
          <w:sz w:val="28"/>
          <w:szCs w:val="28"/>
        </w:rPr>
        <w:t>1496,9</w:t>
      </w:r>
      <w:r w:rsidR="00123E7A">
        <w:rPr>
          <w:sz w:val="28"/>
          <w:szCs w:val="28"/>
        </w:rPr>
        <w:t xml:space="preserve"> </w:t>
      </w:r>
      <w:r w:rsidRPr="002A778C">
        <w:rPr>
          <w:sz w:val="28"/>
          <w:szCs w:val="28"/>
        </w:rPr>
        <w:t>тыс. рублей</w:t>
      </w:r>
    </w:p>
    <w:p w:rsidR="00715DCC" w:rsidRPr="002A778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в 2026 году – </w:t>
      </w:r>
      <w:r w:rsidR="004257CB">
        <w:rPr>
          <w:sz w:val="28"/>
          <w:szCs w:val="28"/>
        </w:rPr>
        <w:t>1531</w:t>
      </w:r>
      <w:r w:rsidRPr="002A778C">
        <w:rPr>
          <w:sz w:val="28"/>
          <w:szCs w:val="28"/>
        </w:rPr>
        <w:t>,0 тыс. рублей</w:t>
      </w:r>
    </w:p>
    <w:p w:rsidR="00715DCC" w:rsidRPr="002A778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в 2027 году – </w:t>
      </w:r>
      <w:r w:rsidR="004257CB">
        <w:rPr>
          <w:sz w:val="28"/>
          <w:szCs w:val="28"/>
        </w:rPr>
        <w:t>1531</w:t>
      </w:r>
      <w:r w:rsidRPr="002A778C">
        <w:rPr>
          <w:sz w:val="28"/>
          <w:szCs w:val="28"/>
        </w:rPr>
        <w:t>,0 тыс. рублей</w:t>
      </w:r>
    </w:p>
    <w:p w:rsidR="00715DC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>в 2028</w:t>
      </w:r>
      <w:r w:rsidR="00123E7A">
        <w:rPr>
          <w:sz w:val="28"/>
          <w:szCs w:val="28"/>
        </w:rPr>
        <w:t xml:space="preserve"> году – </w:t>
      </w:r>
      <w:r w:rsidR="004257CB" w:rsidRPr="004257CB">
        <w:rPr>
          <w:sz w:val="28"/>
          <w:szCs w:val="28"/>
        </w:rPr>
        <w:t>1531</w:t>
      </w:r>
      <w:r w:rsidRPr="004257CB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Pr="002A778C">
        <w:rPr>
          <w:sz w:val="28"/>
          <w:szCs w:val="28"/>
        </w:rPr>
        <w:t>тыс. рублей</w:t>
      </w:r>
    </w:p>
    <w:p w:rsidR="00B456D6" w:rsidRDefault="00B456D6" w:rsidP="00E144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78C">
        <w:rPr>
          <w:sz w:val="28"/>
          <w:szCs w:val="28"/>
        </w:rPr>
        <w:t>Финансирование мероприятий программы осуществляется в форме бюджетных ассигнований на выплату заработной платы, закупку товаров, работ и услуг для муниципальных нужд.</w:t>
      </w:r>
    </w:p>
    <w:p w:rsidR="00E1441D" w:rsidRPr="00E1441D" w:rsidRDefault="00E1441D" w:rsidP="00E1441D">
      <w:pPr>
        <w:widowControl w:val="0"/>
        <w:jc w:val="both"/>
        <w:rPr>
          <w:rFonts w:eastAsiaTheme="minorHAnsi"/>
          <w:bCs/>
          <w:spacing w:val="5"/>
          <w:sz w:val="28"/>
          <w:szCs w:val="28"/>
          <w:lang w:eastAsia="en-US"/>
        </w:rPr>
      </w:pPr>
      <w:r>
        <w:rPr>
          <w:rFonts w:eastAsiaTheme="minorHAnsi"/>
          <w:spacing w:val="5"/>
          <w:sz w:val="28"/>
          <w:szCs w:val="28"/>
          <w:lang w:eastAsia="en-US"/>
        </w:rPr>
        <w:t xml:space="preserve">- </w:t>
      </w:r>
      <w:r w:rsidRPr="00E1441D">
        <w:rPr>
          <w:rFonts w:eastAsiaTheme="minorHAnsi"/>
          <w:spacing w:val="5"/>
          <w:sz w:val="28"/>
          <w:szCs w:val="28"/>
          <w:lang w:eastAsia="en-US"/>
        </w:rPr>
        <w:t>в паспорте подпрограммы 1 «Обеспечение осуществления полномочий</w:t>
      </w:r>
      <w:r w:rsidRPr="00E1441D">
        <w:rPr>
          <w:rFonts w:eastAsiaTheme="minorHAnsi"/>
          <w:b/>
          <w:spacing w:val="5"/>
          <w:sz w:val="28"/>
          <w:szCs w:val="28"/>
          <w:lang w:eastAsia="en-US"/>
        </w:rPr>
        <w:t xml:space="preserve"> </w:t>
      </w:r>
      <w:r w:rsidRPr="00E1441D">
        <w:rPr>
          <w:rFonts w:eastAsiaTheme="minorHAnsi"/>
          <w:spacing w:val="5"/>
          <w:sz w:val="28"/>
          <w:szCs w:val="28"/>
          <w:lang w:eastAsia="en-US"/>
        </w:rPr>
        <w:t>Собрания представителей муниципального района Похвистневский Самарской области на 2024-2028  годы»</w:t>
      </w:r>
      <w:r w:rsidRPr="00E1441D">
        <w:rPr>
          <w:rFonts w:eastAsiaTheme="minorHAnsi"/>
          <w:bCs/>
          <w:spacing w:val="5"/>
          <w:sz w:val="28"/>
          <w:szCs w:val="28"/>
          <w:lang w:eastAsia="en-US"/>
        </w:rPr>
        <w:t xml:space="preserve"> раздел «Объем бюджетных ассигнований </w:t>
      </w:r>
      <w:r>
        <w:rPr>
          <w:rFonts w:eastAsiaTheme="minorHAnsi"/>
          <w:bCs/>
          <w:spacing w:val="5"/>
          <w:sz w:val="28"/>
          <w:szCs w:val="28"/>
          <w:lang w:eastAsia="en-US"/>
        </w:rPr>
        <w:t>под</w:t>
      </w:r>
      <w:r w:rsidRPr="00E1441D">
        <w:rPr>
          <w:rFonts w:eastAsiaTheme="minorHAnsi"/>
          <w:bCs/>
          <w:spacing w:val="5"/>
          <w:sz w:val="28"/>
          <w:szCs w:val="28"/>
          <w:lang w:eastAsia="en-US"/>
        </w:rPr>
        <w:t>программы</w:t>
      </w:r>
      <w:r>
        <w:rPr>
          <w:rFonts w:eastAsiaTheme="minorHAnsi"/>
          <w:bCs/>
          <w:spacing w:val="5"/>
          <w:sz w:val="28"/>
          <w:szCs w:val="28"/>
          <w:lang w:eastAsia="en-US"/>
        </w:rPr>
        <w:t xml:space="preserve"> 1</w:t>
      </w:r>
      <w:r w:rsidRPr="00E1441D">
        <w:rPr>
          <w:rFonts w:eastAsiaTheme="minorHAnsi"/>
          <w:bCs/>
          <w:spacing w:val="5"/>
          <w:sz w:val="28"/>
          <w:szCs w:val="28"/>
          <w:lang w:eastAsia="en-US"/>
        </w:rPr>
        <w:t>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674"/>
      </w:tblGrid>
      <w:tr w:rsidR="00E1441D" w:rsidRPr="00E1441D" w:rsidTr="004E311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>Объемы бюджетных ассигнований подпрограммы 1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 xml:space="preserve">Общий объем расходов районного бюджета на реализацию  мероприятий подпрограммы 1 составляет: </w:t>
            </w:r>
            <w:r>
              <w:rPr>
                <w:sz w:val="28"/>
                <w:szCs w:val="28"/>
              </w:rPr>
              <w:t>1071,7</w:t>
            </w:r>
            <w:r w:rsidRPr="00E1441D">
              <w:rPr>
                <w:sz w:val="28"/>
                <w:szCs w:val="28"/>
              </w:rPr>
              <w:t xml:space="preserve"> тыс. руб., из них:</w:t>
            </w:r>
          </w:p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>в 2024</w:t>
            </w:r>
            <w:r>
              <w:rPr>
                <w:sz w:val="28"/>
                <w:szCs w:val="28"/>
              </w:rPr>
              <w:t xml:space="preserve"> году – </w:t>
            </w:r>
            <w:r w:rsidRPr="00E1441D">
              <w:rPr>
                <w:sz w:val="28"/>
                <w:szCs w:val="28"/>
              </w:rPr>
              <w:t>269,3 тыс. рублей</w:t>
            </w:r>
          </w:p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 xml:space="preserve">в 2025 году – </w:t>
            </w:r>
            <w:r>
              <w:rPr>
                <w:sz w:val="28"/>
                <w:szCs w:val="28"/>
              </w:rPr>
              <w:t>163,4</w:t>
            </w:r>
            <w:r w:rsidRPr="00E1441D">
              <w:rPr>
                <w:sz w:val="28"/>
                <w:szCs w:val="28"/>
              </w:rPr>
              <w:t xml:space="preserve"> тыс. рублей</w:t>
            </w:r>
          </w:p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>в 2026 году – 213,0 тыс. рублей</w:t>
            </w:r>
          </w:p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>в 2027 году – 213,0 тыс. рублей</w:t>
            </w:r>
          </w:p>
          <w:p w:rsidR="00E1441D" w:rsidRPr="00E1441D" w:rsidRDefault="00E1441D" w:rsidP="00E14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441D">
              <w:rPr>
                <w:sz w:val="28"/>
                <w:szCs w:val="28"/>
              </w:rPr>
              <w:t>в 2028 году – 213,0 тыс. рублей</w:t>
            </w:r>
          </w:p>
        </w:tc>
      </w:tr>
    </w:tbl>
    <w:p w:rsidR="00E1441D" w:rsidRDefault="00E1441D" w:rsidP="00E1441D">
      <w:pPr>
        <w:widowControl w:val="0"/>
        <w:jc w:val="both"/>
        <w:rPr>
          <w:rFonts w:eastAsiaTheme="minorHAnsi"/>
          <w:bCs/>
          <w:spacing w:val="5"/>
          <w:sz w:val="28"/>
          <w:szCs w:val="28"/>
          <w:lang w:eastAsia="en-US"/>
        </w:rPr>
      </w:pPr>
      <w:r w:rsidRPr="00E1441D">
        <w:rPr>
          <w:rFonts w:asciiTheme="minorHAnsi" w:eastAsiaTheme="minorHAnsi" w:hAnsiTheme="minorHAnsi" w:cstheme="minorBidi"/>
          <w:spacing w:val="5"/>
          <w:sz w:val="28"/>
          <w:szCs w:val="28"/>
          <w:lang w:eastAsia="en-US"/>
        </w:rPr>
        <w:t xml:space="preserve">- </w:t>
      </w:r>
      <w:r w:rsidRPr="00E1441D">
        <w:rPr>
          <w:rFonts w:eastAsiaTheme="minorHAnsi"/>
          <w:bCs/>
          <w:spacing w:val="5"/>
          <w:sz w:val="28"/>
          <w:szCs w:val="28"/>
          <w:lang w:eastAsia="en-US"/>
        </w:rPr>
        <w:t xml:space="preserve">Раздел 4 подпрограммы  </w:t>
      </w:r>
      <w:r w:rsidRPr="00E1441D">
        <w:rPr>
          <w:rFonts w:eastAsiaTheme="minorHAnsi"/>
          <w:spacing w:val="5"/>
          <w:sz w:val="28"/>
          <w:szCs w:val="28"/>
          <w:lang w:eastAsia="en-US"/>
        </w:rPr>
        <w:t>«Обеспечение осуществления полномочий</w:t>
      </w:r>
      <w:r w:rsidRPr="00E1441D">
        <w:rPr>
          <w:rFonts w:eastAsiaTheme="minorHAnsi"/>
          <w:b/>
          <w:spacing w:val="5"/>
          <w:sz w:val="28"/>
          <w:szCs w:val="28"/>
          <w:lang w:eastAsia="en-US"/>
        </w:rPr>
        <w:t xml:space="preserve"> </w:t>
      </w:r>
      <w:r w:rsidRPr="00E1441D">
        <w:rPr>
          <w:rFonts w:eastAsiaTheme="minorHAnsi"/>
          <w:spacing w:val="5"/>
          <w:sz w:val="28"/>
          <w:szCs w:val="28"/>
          <w:lang w:eastAsia="en-US"/>
        </w:rPr>
        <w:t>Собрания представителей муниципального района Похвистневский Самарской области на 2024-2028  годы»</w:t>
      </w:r>
      <w:r w:rsidRPr="00E1441D">
        <w:rPr>
          <w:rFonts w:eastAsiaTheme="minorHAnsi"/>
          <w:bCs/>
          <w:spacing w:val="5"/>
          <w:sz w:val="28"/>
          <w:szCs w:val="28"/>
          <w:lang w:eastAsia="en-US"/>
        </w:rPr>
        <w:t xml:space="preserve">  «</w:t>
      </w:r>
      <w:r w:rsidRPr="00E1441D">
        <w:rPr>
          <w:rFonts w:eastAsiaTheme="minorHAnsi"/>
          <w:spacing w:val="5"/>
          <w:sz w:val="28"/>
          <w:szCs w:val="28"/>
          <w:lang w:eastAsia="en-US"/>
        </w:rPr>
        <w:t xml:space="preserve">Обоснование ресурсного обеспечения подпрограммы 1» </w:t>
      </w:r>
      <w:r w:rsidR="00822E45">
        <w:rPr>
          <w:rFonts w:eastAsiaTheme="minorHAnsi"/>
          <w:bCs/>
          <w:spacing w:val="5"/>
          <w:sz w:val="28"/>
          <w:szCs w:val="28"/>
          <w:lang w:eastAsia="en-US"/>
        </w:rPr>
        <w:t>изложить в новой редакции:</w:t>
      </w:r>
    </w:p>
    <w:p w:rsidR="00822E45" w:rsidRPr="00676545" w:rsidRDefault="00822E45" w:rsidP="00822E45">
      <w:pPr>
        <w:spacing w:before="120" w:after="120"/>
        <w:jc w:val="center"/>
        <w:rPr>
          <w:sz w:val="28"/>
          <w:szCs w:val="28"/>
        </w:rPr>
      </w:pPr>
      <w:r w:rsidRPr="00676545">
        <w:rPr>
          <w:b/>
          <w:sz w:val="28"/>
          <w:szCs w:val="28"/>
          <w:lang w:val="en-US"/>
        </w:rPr>
        <w:lastRenderedPageBreak/>
        <w:t>IV</w:t>
      </w:r>
      <w:r w:rsidRPr="00676545">
        <w:rPr>
          <w:b/>
          <w:sz w:val="28"/>
          <w:szCs w:val="28"/>
        </w:rPr>
        <w:t>.Обоснование ресурсного обеспечения</w:t>
      </w:r>
      <w:r w:rsidRPr="00676545">
        <w:rPr>
          <w:sz w:val="28"/>
          <w:szCs w:val="28"/>
        </w:rPr>
        <w:t xml:space="preserve"> </w:t>
      </w:r>
      <w:r w:rsidRPr="00676545">
        <w:rPr>
          <w:b/>
          <w:sz w:val="28"/>
          <w:szCs w:val="28"/>
        </w:rPr>
        <w:t>подпрограммы 1</w:t>
      </w:r>
      <w:r w:rsidRPr="00676545">
        <w:rPr>
          <w:sz w:val="28"/>
          <w:szCs w:val="28"/>
        </w:rPr>
        <w:t xml:space="preserve"> </w:t>
      </w:r>
    </w:p>
    <w:p w:rsidR="00822E45" w:rsidRPr="002A778C" w:rsidRDefault="00822E45" w:rsidP="00822E45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676545">
        <w:rPr>
          <w:sz w:val="28"/>
          <w:szCs w:val="28"/>
        </w:rPr>
        <w:t xml:space="preserve">Финансирование мероприятий подпрограммы 1 муниципальной программы  осуществляется в пределах бюджетных ассигнований, предусмотренных решением Собрания представителей муниципального района Похвистневский  Самарской области «О бюджете муниципального </w:t>
      </w:r>
      <w:r w:rsidRPr="002A778C">
        <w:rPr>
          <w:sz w:val="28"/>
          <w:szCs w:val="28"/>
        </w:rPr>
        <w:t>района Похвистневский Самарской области».</w:t>
      </w:r>
    </w:p>
    <w:p w:rsidR="00822E45" w:rsidRPr="002A778C" w:rsidRDefault="00822E45" w:rsidP="00822E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778C">
        <w:rPr>
          <w:sz w:val="28"/>
          <w:szCs w:val="28"/>
        </w:rPr>
        <w:t xml:space="preserve">Для реализации  подпрограммы  предусмотрены средства в сумме </w:t>
      </w:r>
      <w:r>
        <w:rPr>
          <w:sz w:val="28"/>
          <w:szCs w:val="28"/>
        </w:rPr>
        <w:t>1071,7</w:t>
      </w:r>
      <w:r w:rsidRPr="002A778C">
        <w:rPr>
          <w:sz w:val="28"/>
          <w:szCs w:val="28"/>
        </w:rPr>
        <w:t xml:space="preserve">  тыс. руб., из них:</w:t>
      </w:r>
    </w:p>
    <w:p w:rsidR="00822E45" w:rsidRPr="002A778C" w:rsidRDefault="00822E45" w:rsidP="00822E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2024 году – 2</w:t>
      </w:r>
      <w:r w:rsidRPr="002A778C">
        <w:rPr>
          <w:sz w:val="28"/>
          <w:szCs w:val="28"/>
        </w:rPr>
        <w:t>69,3 тыс. рублей</w:t>
      </w:r>
    </w:p>
    <w:p w:rsidR="00822E45" w:rsidRPr="002A778C" w:rsidRDefault="00822E45" w:rsidP="00822E45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в 2025 году – </w:t>
      </w:r>
      <w:r>
        <w:rPr>
          <w:sz w:val="28"/>
          <w:szCs w:val="28"/>
        </w:rPr>
        <w:t>163,4</w:t>
      </w:r>
      <w:r w:rsidRPr="002A778C">
        <w:rPr>
          <w:sz w:val="28"/>
          <w:szCs w:val="28"/>
        </w:rPr>
        <w:t xml:space="preserve"> тыс. рублей</w:t>
      </w:r>
    </w:p>
    <w:p w:rsidR="00822E45" w:rsidRPr="002A778C" w:rsidRDefault="00822E45" w:rsidP="00822E4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2026 году – 213,0 </w:t>
      </w:r>
      <w:r w:rsidRPr="002A778C">
        <w:rPr>
          <w:sz w:val="28"/>
          <w:szCs w:val="28"/>
        </w:rPr>
        <w:t>тыс. рублей</w:t>
      </w:r>
    </w:p>
    <w:p w:rsidR="00822E45" w:rsidRPr="002A778C" w:rsidRDefault="00822E45" w:rsidP="00822E45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>в 2027 году – 213,0 тыс. рублей</w:t>
      </w:r>
    </w:p>
    <w:p w:rsidR="00822E45" w:rsidRPr="002A778C" w:rsidRDefault="00822E45" w:rsidP="00822E45">
      <w:pPr>
        <w:jc w:val="both"/>
        <w:rPr>
          <w:sz w:val="28"/>
          <w:szCs w:val="28"/>
        </w:rPr>
      </w:pPr>
      <w:r>
        <w:rPr>
          <w:sz w:val="28"/>
          <w:szCs w:val="28"/>
        </w:rPr>
        <w:t>в 2028 году –213,0</w:t>
      </w:r>
      <w:r w:rsidRPr="002A778C">
        <w:rPr>
          <w:sz w:val="28"/>
          <w:szCs w:val="28"/>
        </w:rPr>
        <w:t xml:space="preserve">тыс. рублей </w:t>
      </w:r>
    </w:p>
    <w:p w:rsidR="00822E45" w:rsidRPr="00E1441D" w:rsidRDefault="00822E45" w:rsidP="00E1441D">
      <w:pPr>
        <w:widowControl w:val="0"/>
        <w:jc w:val="both"/>
        <w:rPr>
          <w:rFonts w:eastAsiaTheme="minorHAnsi"/>
          <w:bCs/>
          <w:spacing w:val="5"/>
          <w:sz w:val="28"/>
          <w:szCs w:val="28"/>
          <w:lang w:eastAsia="en-US"/>
        </w:rPr>
      </w:pPr>
    </w:p>
    <w:p w:rsidR="00E1441D" w:rsidRPr="002A778C" w:rsidRDefault="00E1441D" w:rsidP="00715DCC">
      <w:pPr>
        <w:autoSpaceDE w:val="0"/>
        <w:autoSpaceDN w:val="0"/>
        <w:adjustRightInd w:val="0"/>
        <w:rPr>
          <w:sz w:val="28"/>
          <w:szCs w:val="28"/>
        </w:rPr>
      </w:pPr>
    </w:p>
    <w:p w:rsidR="005E133E" w:rsidRPr="002A778C" w:rsidRDefault="005E133E" w:rsidP="005E133E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778C">
        <w:rPr>
          <w:rFonts w:ascii="Times New Roman" w:hAnsi="Times New Roman" w:cs="Times New Roman"/>
          <w:sz w:val="28"/>
          <w:szCs w:val="28"/>
        </w:rPr>
        <w:t xml:space="preserve">- в паспорте подпрограммы </w:t>
      </w:r>
      <w:r w:rsidR="00A834B1" w:rsidRPr="002A778C">
        <w:rPr>
          <w:rFonts w:ascii="Times New Roman" w:hAnsi="Times New Roman" w:cs="Times New Roman"/>
          <w:sz w:val="28"/>
          <w:szCs w:val="28"/>
        </w:rPr>
        <w:t xml:space="preserve">2 </w:t>
      </w:r>
      <w:r w:rsidRPr="002A778C">
        <w:rPr>
          <w:rFonts w:ascii="Times New Roman" w:hAnsi="Times New Roman" w:cs="Times New Roman"/>
          <w:sz w:val="28"/>
          <w:szCs w:val="28"/>
        </w:rPr>
        <w:t>«Обеспечение осуществления деятельности Контрольно-счетной палаты муниципального района Похвистневский  на 202</w:t>
      </w:r>
      <w:r w:rsidR="00B74C1D" w:rsidRPr="002A778C">
        <w:rPr>
          <w:rFonts w:ascii="Times New Roman" w:hAnsi="Times New Roman" w:cs="Times New Roman"/>
          <w:sz w:val="28"/>
          <w:szCs w:val="28"/>
        </w:rPr>
        <w:t>4</w:t>
      </w:r>
      <w:r w:rsidRPr="002A778C">
        <w:rPr>
          <w:rFonts w:ascii="Times New Roman" w:hAnsi="Times New Roman" w:cs="Times New Roman"/>
          <w:sz w:val="28"/>
          <w:szCs w:val="28"/>
        </w:rPr>
        <w:t>-202</w:t>
      </w:r>
      <w:r w:rsidR="00B74C1D" w:rsidRPr="002A778C">
        <w:rPr>
          <w:rFonts w:ascii="Times New Roman" w:hAnsi="Times New Roman" w:cs="Times New Roman"/>
          <w:sz w:val="28"/>
          <w:szCs w:val="28"/>
        </w:rPr>
        <w:t>8</w:t>
      </w:r>
      <w:r w:rsidRPr="002A778C">
        <w:rPr>
          <w:rFonts w:ascii="Times New Roman" w:hAnsi="Times New Roman" w:cs="Times New Roman"/>
          <w:sz w:val="28"/>
          <w:szCs w:val="28"/>
        </w:rPr>
        <w:t xml:space="preserve">  годы»</w:t>
      </w:r>
      <w:r w:rsidRPr="002A778C">
        <w:rPr>
          <w:rFonts w:ascii="Times New Roman" w:hAnsi="Times New Roman" w:cs="Times New Roman"/>
          <w:bCs/>
          <w:sz w:val="28"/>
          <w:szCs w:val="28"/>
        </w:rPr>
        <w:t xml:space="preserve"> раздел «Объем бюджетных ассигнований </w:t>
      </w:r>
      <w:r w:rsidR="00E1441D">
        <w:rPr>
          <w:rFonts w:ascii="Times New Roman" w:hAnsi="Times New Roman" w:cs="Times New Roman"/>
          <w:bCs/>
          <w:sz w:val="28"/>
          <w:szCs w:val="28"/>
        </w:rPr>
        <w:t>под</w:t>
      </w:r>
      <w:r w:rsidRPr="002A778C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E1441D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2A778C">
        <w:rPr>
          <w:rFonts w:ascii="Times New Roman" w:hAnsi="Times New Roman" w:cs="Times New Roman"/>
          <w:bCs/>
          <w:sz w:val="28"/>
          <w:szCs w:val="28"/>
        </w:rPr>
        <w:t>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674"/>
      </w:tblGrid>
      <w:tr w:rsidR="005E133E" w:rsidRPr="002A778C" w:rsidTr="00DF3CC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3E" w:rsidRPr="002A778C" w:rsidRDefault="005E133E" w:rsidP="008E25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 xml:space="preserve">Объемы бюджетных ассигнований подпрограммы </w:t>
            </w:r>
            <w:r w:rsidR="008E25B8" w:rsidRPr="002A778C">
              <w:rPr>
                <w:sz w:val="28"/>
                <w:szCs w:val="28"/>
              </w:rPr>
              <w:t>2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33E" w:rsidRPr="002A778C" w:rsidRDefault="005E133E" w:rsidP="00DF3C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 xml:space="preserve">Общий объем расходов районного бюджета на реализацию  мероприятий подпрограммы </w:t>
            </w:r>
            <w:r w:rsidR="00B74C1D" w:rsidRPr="002A778C">
              <w:rPr>
                <w:sz w:val="28"/>
                <w:szCs w:val="28"/>
              </w:rPr>
              <w:t xml:space="preserve"> 2</w:t>
            </w:r>
            <w:r w:rsidRPr="002A778C">
              <w:rPr>
                <w:sz w:val="28"/>
                <w:szCs w:val="28"/>
              </w:rPr>
              <w:t xml:space="preserve"> составляет: </w:t>
            </w:r>
            <w:r w:rsidR="00123E7A">
              <w:rPr>
                <w:sz w:val="28"/>
                <w:szCs w:val="28"/>
              </w:rPr>
              <w:t>6313,5</w:t>
            </w:r>
            <w:r w:rsidR="00B74C1D" w:rsidRPr="002A778C">
              <w:rPr>
                <w:sz w:val="28"/>
                <w:szCs w:val="28"/>
              </w:rPr>
              <w:t xml:space="preserve"> </w:t>
            </w:r>
            <w:r w:rsidRPr="002A778C">
              <w:rPr>
                <w:sz w:val="28"/>
                <w:szCs w:val="28"/>
              </w:rPr>
              <w:t xml:space="preserve"> тыс. руб., из них:</w:t>
            </w:r>
          </w:p>
          <w:p w:rsidR="005E133E" w:rsidRPr="002A778C" w:rsidRDefault="005E133E" w:rsidP="00DF3C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</w:t>
            </w:r>
            <w:r w:rsidR="00B74C1D" w:rsidRPr="002A778C">
              <w:rPr>
                <w:sz w:val="28"/>
                <w:szCs w:val="28"/>
              </w:rPr>
              <w:t>4</w:t>
            </w:r>
            <w:r w:rsidR="004257CB">
              <w:rPr>
                <w:sz w:val="28"/>
                <w:szCs w:val="28"/>
              </w:rPr>
              <w:t xml:space="preserve"> году – </w:t>
            </w:r>
            <w:r w:rsidR="00B31F10" w:rsidRPr="002A778C">
              <w:rPr>
                <w:sz w:val="28"/>
                <w:szCs w:val="28"/>
              </w:rPr>
              <w:t>1026,0</w:t>
            </w:r>
            <w:r w:rsidR="00B74C1D" w:rsidRPr="002A778C">
              <w:rPr>
                <w:sz w:val="28"/>
                <w:szCs w:val="28"/>
              </w:rPr>
              <w:t xml:space="preserve"> </w:t>
            </w:r>
            <w:r w:rsidRPr="002A778C">
              <w:rPr>
                <w:sz w:val="28"/>
                <w:szCs w:val="28"/>
              </w:rPr>
              <w:t xml:space="preserve"> тыс. рублей</w:t>
            </w:r>
          </w:p>
          <w:p w:rsidR="005E133E" w:rsidRPr="002A778C" w:rsidRDefault="00B74C1D" w:rsidP="00DF3C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2025</w:t>
            </w:r>
            <w:r w:rsidR="005E133E" w:rsidRPr="002A778C">
              <w:rPr>
                <w:sz w:val="28"/>
                <w:szCs w:val="28"/>
              </w:rPr>
              <w:t xml:space="preserve"> году – </w:t>
            </w:r>
            <w:r w:rsidR="004257CB">
              <w:rPr>
                <w:sz w:val="28"/>
                <w:szCs w:val="28"/>
              </w:rPr>
              <w:t>1333,5</w:t>
            </w:r>
            <w:r w:rsidRPr="002A778C">
              <w:rPr>
                <w:sz w:val="28"/>
                <w:szCs w:val="28"/>
              </w:rPr>
              <w:t xml:space="preserve">  </w:t>
            </w:r>
            <w:r w:rsidR="005E133E" w:rsidRPr="002A778C">
              <w:rPr>
                <w:sz w:val="28"/>
                <w:szCs w:val="28"/>
              </w:rPr>
              <w:t>тыс. рублей</w:t>
            </w:r>
          </w:p>
          <w:p w:rsidR="005E133E" w:rsidRPr="002A778C" w:rsidRDefault="00B74C1D" w:rsidP="00DF3C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2026</w:t>
            </w:r>
            <w:r w:rsidR="005E133E" w:rsidRPr="002A778C">
              <w:rPr>
                <w:sz w:val="28"/>
                <w:szCs w:val="28"/>
              </w:rPr>
              <w:t xml:space="preserve"> году – </w:t>
            </w:r>
            <w:r w:rsidRPr="002A778C">
              <w:rPr>
                <w:sz w:val="28"/>
                <w:szCs w:val="28"/>
              </w:rPr>
              <w:t>1</w:t>
            </w:r>
            <w:r w:rsidR="00123E7A">
              <w:rPr>
                <w:sz w:val="28"/>
                <w:szCs w:val="28"/>
              </w:rPr>
              <w:t>318</w:t>
            </w:r>
            <w:r w:rsidRPr="002A778C">
              <w:rPr>
                <w:sz w:val="28"/>
                <w:szCs w:val="28"/>
              </w:rPr>
              <w:t xml:space="preserve">,0  </w:t>
            </w:r>
            <w:r w:rsidR="005E133E" w:rsidRPr="002A778C">
              <w:rPr>
                <w:sz w:val="28"/>
                <w:szCs w:val="28"/>
              </w:rPr>
              <w:t>тыс. рублей</w:t>
            </w:r>
          </w:p>
          <w:p w:rsidR="005E133E" w:rsidRPr="002A778C" w:rsidRDefault="00B74C1D" w:rsidP="00DF3C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2027</w:t>
            </w:r>
            <w:r w:rsidR="005E133E" w:rsidRPr="002A778C">
              <w:rPr>
                <w:sz w:val="28"/>
                <w:szCs w:val="28"/>
              </w:rPr>
              <w:t xml:space="preserve"> году – </w:t>
            </w:r>
            <w:r w:rsidR="00306882" w:rsidRPr="002A778C">
              <w:rPr>
                <w:sz w:val="28"/>
                <w:szCs w:val="28"/>
              </w:rPr>
              <w:t>1</w:t>
            </w:r>
            <w:r w:rsidR="00123E7A">
              <w:rPr>
                <w:sz w:val="28"/>
                <w:szCs w:val="28"/>
              </w:rPr>
              <w:t>318</w:t>
            </w:r>
            <w:r w:rsidRPr="002A778C">
              <w:rPr>
                <w:sz w:val="28"/>
                <w:szCs w:val="28"/>
              </w:rPr>
              <w:t xml:space="preserve">,0  </w:t>
            </w:r>
            <w:r w:rsidR="005E133E" w:rsidRPr="002A778C">
              <w:rPr>
                <w:sz w:val="28"/>
                <w:szCs w:val="28"/>
              </w:rPr>
              <w:t>тыс. рублей</w:t>
            </w:r>
          </w:p>
          <w:p w:rsidR="005E133E" w:rsidRPr="002A778C" w:rsidRDefault="00B74C1D" w:rsidP="00123E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778C">
              <w:rPr>
                <w:sz w:val="28"/>
                <w:szCs w:val="28"/>
              </w:rPr>
              <w:t>в 2028</w:t>
            </w:r>
            <w:r w:rsidR="005E133E" w:rsidRPr="002A778C">
              <w:rPr>
                <w:sz w:val="28"/>
                <w:szCs w:val="28"/>
              </w:rPr>
              <w:t xml:space="preserve"> году – </w:t>
            </w:r>
            <w:r w:rsidR="00123E7A" w:rsidRPr="00123E7A">
              <w:rPr>
                <w:sz w:val="28"/>
                <w:szCs w:val="28"/>
              </w:rPr>
              <w:t>1318</w:t>
            </w:r>
            <w:r w:rsidRPr="00123E7A">
              <w:rPr>
                <w:sz w:val="28"/>
                <w:szCs w:val="28"/>
              </w:rPr>
              <w:t>,0</w:t>
            </w:r>
            <w:r w:rsidRPr="002A778C">
              <w:rPr>
                <w:sz w:val="28"/>
                <w:szCs w:val="28"/>
              </w:rPr>
              <w:t xml:space="preserve">  </w:t>
            </w:r>
            <w:r w:rsidR="005E133E" w:rsidRPr="002A778C">
              <w:rPr>
                <w:sz w:val="28"/>
                <w:szCs w:val="28"/>
              </w:rPr>
              <w:t>тыс. рублей</w:t>
            </w:r>
          </w:p>
        </w:tc>
      </w:tr>
    </w:tbl>
    <w:p w:rsidR="005E133E" w:rsidRPr="002A778C" w:rsidRDefault="005E133E" w:rsidP="00B33A28">
      <w:pPr>
        <w:pStyle w:val="1"/>
        <w:shd w:val="clear" w:color="auto" w:fill="auto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778C">
        <w:rPr>
          <w:sz w:val="28"/>
          <w:szCs w:val="28"/>
        </w:rPr>
        <w:t xml:space="preserve">- </w:t>
      </w:r>
      <w:r w:rsidRPr="002A778C">
        <w:rPr>
          <w:rFonts w:ascii="Times New Roman" w:hAnsi="Times New Roman" w:cs="Times New Roman"/>
          <w:bCs/>
          <w:sz w:val="28"/>
          <w:szCs w:val="28"/>
        </w:rPr>
        <w:t>Раздел 4 «</w:t>
      </w:r>
      <w:r w:rsidRPr="002A778C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подпрограммы </w:t>
      </w:r>
      <w:r w:rsidRPr="002A7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5B8" w:rsidRPr="002A778C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2A778C">
        <w:rPr>
          <w:rFonts w:ascii="Times New Roman" w:hAnsi="Times New Roman" w:cs="Times New Roman"/>
          <w:sz w:val="28"/>
          <w:szCs w:val="28"/>
        </w:rPr>
        <w:t>«Обеспечение осуществления деятельности Контрольно-счетной палаты муниципального района Похвистневский  на 202</w:t>
      </w:r>
      <w:r w:rsidR="00B74C1D" w:rsidRPr="002A778C">
        <w:rPr>
          <w:rFonts w:ascii="Times New Roman" w:hAnsi="Times New Roman" w:cs="Times New Roman"/>
          <w:sz w:val="28"/>
          <w:szCs w:val="28"/>
        </w:rPr>
        <w:t>4</w:t>
      </w:r>
      <w:r w:rsidRPr="002A778C">
        <w:rPr>
          <w:rFonts w:ascii="Times New Roman" w:hAnsi="Times New Roman" w:cs="Times New Roman"/>
          <w:sz w:val="28"/>
          <w:szCs w:val="28"/>
        </w:rPr>
        <w:t>-202</w:t>
      </w:r>
      <w:r w:rsidR="00B74C1D" w:rsidRPr="002A778C">
        <w:rPr>
          <w:rFonts w:ascii="Times New Roman" w:hAnsi="Times New Roman" w:cs="Times New Roman"/>
          <w:sz w:val="28"/>
          <w:szCs w:val="28"/>
        </w:rPr>
        <w:t>8</w:t>
      </w:r>
      <w:r w:rsidRPr="002A778C">
        <w:rPr>
          <w:rFonts w:ascii="Times New Roman" w:hAnsi="Times New Roman" w:cs="Times New Roman"/>
          <w:sz w:val="28"/>
          <w:szCs w:val="28"/>
        </w:rPr>
        <w:t xml:space="preserve">  годы»</w:t>
      </w:r>
      <w:r w:rsidR="00822E45">
        <w:rPr>
          <w:rFonts w:ascii="Times New Roman" w:hAnsi="Times New Roman" w:cs="Times New Roman"/>
          <w:bCs/>
          <w:sz w:val="28"/>
          <w:szCs w:val="28"/>
        </w:rPr>
        <w:t xml:space="preserve">  изложить в новой редакции:</w:t>
      </w:r>
      <w:r w:rsidRPr="002A778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34B1" w:rsidRPr="002A778C" w:rsidRDefault="00A834B1" w:rsidP="00A834B1">
      <w:pPr>
        <w:spacing w:before="120" w:after="120"/>
        <w:jc w:val="center"/>
        <w:rPr>
          <w:sz w:val="28"/>
          <w:szCs w:val="28"/>
        </w:rPr>
      </w:pPr>
      <w:r w:rsidRPr="002A778C">
        <w:rPr>
          <w:b/>
          <w:sz w:val="28"/>
          <w:szCs w:val="28"/>
          <w:lang w:val="en-US"/>
        </w:rPr>
        <w:t>IV</w:t>
      </w:r>
      <w:r w:rsidRPr="002A778C">
        <w:rPr>
          <w:b/>
          <w:sz w:val="28"/>
          <w:szCs w:val="28"/>
        </w:rPr>
        <w:t>.Обоснование ресурсного обеспечения</w:t>
      </w:r>
      <w:r w:rsidRPr="002A778C">
        <w:rPr>
          <w:sz w:val="28"/>
          <w:szCs w:val="28"/>
        </w:rPr>
        <w:t xml:space="preserve"> </w:t>
      </w:r>
      <w:r w:rsidRPr="002A778C">
        <w:rPr>
          <w:b/>
          <w:sz w:val="28"/>
          <w:szCs w:val="28"/>
        </w:rPr>
        <w:t>подпрограммы 2</w:t>
      </w:r>
      <w:r w:rsidRPr="002A778C">
        <w:rPr>
          <w:sz w:val="28"/>
          <w:szCs w:val="28"/>
        </w:rPr>
        <w:t xml:space="preserve"> </w:t>
      </w:r>
    </w:p>
    <w:p w:rsidR="005E133E" w:rsidRPr="002A778C" w:rsidRDefault="005E133E" w:rsidP="005E133E">
      <w:pPr>
        <w:ind w:firstLine="709"/>
        <w:jc w:val="both"/>
        <w:rPr>
          <w:b/>
          <w:sz w:val="28"/>
          <w:szCs w:val="28"/>
        </w:rPr>
      </w:pPr>
      <w:r w:rsidRPr="002A778C">
        <w:rPr>
          <w:sz w:val="28"/>
          <w:szCs w:val="28"/>
        </w:rPr>
        <w:t>Финансирование мероприятий подпрограммы 2 муниципальной программы  осуществляется в пределах бюджетных ассигнований, предусмотренных решением Собрания представителей муниципального района Похвистневский  Самарской области «О бюджете муниципального района Похвистневский Самарской области».</w:t>
      </w:r>
    </w:p>
    <w:p w:rsidR="00715DCC" w:rsidRPr="002A778C" w:rsidRDefault="005E133E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Для реализации  подпрограммы  предусмотрено </w:t>
      </w:r>
      <w:r w:rsidR="00123E7A">
        <w:rPr>
          <w:sz w:val="28"/>
          <w:szCs w:val="28"/>
        </w:rPr>
        <w:t>6313,5</w:t>
      </w:r>
      <w:r w:rsidR="00715DCC" w:rsidRPr="002A778C">
        <w:rPr>
          <w:sz w:val="28"/>
          <w:szCs w:val="28"/>
        </w:rPr>
        <w:t xml:space="preserve">  тыс. руб., из них:</w:t>
      </w:r>
    </w:p>
    <w:p w:rsidR="00715DCC" w:rsidRPr="002A778C" w:rsidRDefault="004257CB" w:rsidP="00715DC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2024 году – </w:t>
      </w:r>
      <w:r w:rsidR="00715DCC" w:rsidRPr="002A778C">
        <w:rPr>
          <w:sz w:val="28"/>
          <w:szCs w:val="28"/>
        </w:rPr>
        <w:t>1026,0  тыс. рублей</w:t>
      </w:r>
    </w:p>
    <w:p w:rsidR="00715DCC" w:rsidRPr="002A778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в 2025 году – </w:t>
      </w:r>
      <w:r w:rsidR="004257CB">
        <w:rPr>
          <w:sz w:val="28"/>
          <w:szCs w:val="28"/>
        </w:rPr>
        <w:t>1333,5</w:t>
      </w:r>
      <w:r w:rsidR="00123E7A">
        <w:rPr>
          <w:sz w:val="28"/>
          <w:szCs w:val="28"/>
        </w:rPr>
        <w:t xml:space="preserve">  </w:t>
      </w:r>
      <w:r w:rsidRPr="002A778C">
        <w:rPr>
          <w:sz w:val="28"/>
          <w:szCs w:val="28"/>
        </w:rPr>
        <w:t>тыс. рублей</w:t>
      </w:r>
    </w:p>
    <w:p w:rsidR="00715DCC" w:rsidRPr="002A778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>в 2026 году – 1</w:t>
      </w:r>
      <w:r w:rsidR="00123E7A">
        <w:rPr>
          <w:sz w:val="28"/>
          <w:szCs w:val="28"/>
        </w:rPr>
        <w:t xml:space="preserve">318,0  </w:t>
      </w:r>
      <w:r w:rsidRPr="002A778C">
        <w:rPr>
          <w:sz w:val="28"/>
          <w:szCs w:val="28"/>
        </w:rPr>
        <w:t>тыс. рублей</w:t>
      </w:r>
    </w:p>
    <w:p w:rsidR="00715DCC" w:rsidRPr="002A778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>в 2027 году – 1</w:t>
      </w:r>
      <w:r w:rsidR="00123E7A">
        <w:rPr>
          <w:sz w:val="28"/>
          <w:szCs w:val="28"/>
        </w:rPr>
        <w:t xml:space="preserve">318,0  </w:t>
      </w:r>
      <w:r w:rsidRPr="002A778C">
        <w:rPr>
          <w:sz w:val="28"/>
          <w:szCs w:val="28"/>
        </w:rPr>
        <w:t>тыс. рублей</w:t>
      </w:r>
    </w:p>
    <w:p w:rsidR="00715DCC" w:rsidRDefault="00715DCC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t xml:space="preserve">в 2028 году – </w:t>
      </w:r>
      <w:r w:rsidR="00123E7A">
        <w:rPr>
          <w:sz w:val="28"/>
          <w:szCs w:val="28"/>
        </w:rPr>
        <w:t xml:space="preserve">1318,0  </w:t>
      </w:r>
      <w:r w:rsidRPr="002A778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5E133E" w:rsidRDefault="005E133E" w:rsidP="00715DCC">
      <w:pPr>
        <w:autoSpaceDE w:val="0"/>
        <w:autoSpaceDN w:val="0"/>
        <w:adjustRightInd w:val="0"/>
        <w:rPr>
          <w:sz w:val="28"/>
          <w:szCs w:val="28"/>
        </w:rPr>
      </w:pPr>
      <w:r w:rsidRPr="002A778C">
        <w:rPr>
          <w:sz w:val="28"/>
          <w:szCs w:val="28"/>
        </w:rPr>
        <w:lastRenderedPageBreak/>
        <w:t>Финансирование мероприятий подпрограммы осуществляется в форме бюджетных ассигнований на выплату заработной платы, закупку товаров, работ и услуг для муниципальных нужд.</w:t>
      </w:r>
    </w:p>
    <w:p w:rsidR="00822E45" w:rsidRPr="002A778C" w:rsidRDefault="00822E45" w:rsidP="00822E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57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2A778C">
        <w:rPr>
          <w:sz w:val="28"/>
          <w:szCs w:val="28"/>
        </w:rPr>
        <w:t xml:space="preserve"> «Перечень стратегических показателей (индикаторов), характеризующих ежегодный ход и итоги реализации муниципальной программы» изложить в новой редакции согласно приложению 1 к настоящему Постановлению</w:t>
      </w:r>
    </w:p>
    <w:p w:rsidR="00374327" w:rsidRPr="002A778C" w:rsidRDefault="00822E45" w:rsidP="00436C76">
      <w:pPr>
        <w:spacing w:before="120" w:after="1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</w:t>
      </w:r>
      <w:r w:rsidR="0006704A" w:rsidRPr="002A778C">
        <w:rPr>
          <w:sz w:val="28"/>
          <w:szCs w:val="28"/>
        </w:rPr>
        <w:t xml:space="preserve">Приложение </w:t>
      </w:r>
      <w:r w:rsidR="0090157D">
        <w:rPr>
          <w:sz w:val="28"/>
          <w:szCs w:val="28"/>
        </w:rPr>
        <w:t xml:space="preserve"> </w:t>
      </w:r>
      <w:r w:rsidR="0006704A" w:rsidRPr="002A778C">
        <w:rPr>
          <w:sz w:val="28"/>
          <w:szCs w:val="28"/>
        </w:rPr>
        <w:t xml:space="preserve">3 </w:t>
      </w:r>
      <w:r w:rsidR="00374327" w:rsidRPr="002A778C">
        <w:rPr>
          <w:sz w:val="28"/>
          <w:szCs w:val="28"/>
        </w:rPr>
        <w:t>«Объем финансовых ресурсов, необходимых для реализации муниципальной программы</w:t>
      </w:r>
      <w:r w:rsidR="00374327" w:rsidRPr="002A778C">
        <w:rPr>
          <w:b/>
          <w:sz w:val="28"/>
          <w:szCs w:val="28"/>
        </w:rPr>
        <w:t xml:space="preserve">» </w:t>
      </w:r>
      <w:r w:rsidR="00374327" w:rsidRPr="002A778C">
        <w:rPr>
          <w:sz w:val="28"/>
          <w:szCs w:val="28"/>
        </w:rPr>
        <w:t>изложить в новой редакции согласно приложению</w:t>
      </w:r>
      <w:r w:rsidR="006018D4" w:rsidRPr="002A778C">
        <w:rPr>
          <w:sz w:val="28"/>
          <w:szCs w:val="28"/>
        </w:rPr>
        <w:t xml:space="preserve"> </w:t>
      </w:r>
      <w:r w:rsidR="0090157D">
        <w:rPr>
          <w:sz w:val="28"/>
          <w:szCs w:val="28"/>
        </w:rPr>
        <w:t>3</w:t>
      </w:r>
      <w:r w:rsidR="001935E7" w:rsidRPr="002A778C">
        <w:rPr>
          <w:sz w:val="28"/>
          <w:szCs w:val="28"/>
        </w:rPr>
        <w:t xml:space="preserve"> к настоящему Постановлению</w:t>
      </w:r>
      <w:r w:rsidR="00374327" w:rsidRPr="002A778C">
        <w:rPr>
          <w:sz w:val="28"/>
          <w:szCs w:val="28"/>
        </w:rPr>
        <w:t>.</w:t>
      </w:r>
    </w:p>
    <w:p w:rsidR="00374327" w:rsidRPr="002A778C" w:rsidRDefault="005A7B82" w:rsidP="00374327">
      <w:pPr>
        <w:pStyle w:val="11"/>
        <w:numPr>
          <w:ilvl w:val="0"/>
          <w:numId w:val="6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78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Собрания представителей муниципального района Похвистневский Самарской области.</w:t>
      </w:r>
    </w:p>
    <w:p w:rsidR="00107546" w:rsidRPr="002A778C" w:rsidRDefault="00107546" w:rsidP="00107546">
      <w:pPr>
        <w:pStyle w:val="a6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A778C">
        <w:rPr>
          <w:rFonts w:ascii="Times New Roman" w:hAnsi="Times New Roman" w:cs="Times New Roman"/>
          <w:sz w:val="28"/>
          <w:szCs w:val="28"/>
        </w:rPr>
        <w:t>Настоящее Постановление р</w:t>
      </w:r>
      <w:r w:rsidRPr="002A778C">
        <w:rPr>
          <w:rFonts w:ascii="Times New Roman" w:hAnsi="Times New Roman" w:cs="Times New Roman"/>
          <w:sz w:val="28"/>
          <w:szCs w:val="28"/>
          <w:shd w:val="clear" w:color="auto" w:fill="FFFFFF"/>
        </w:rPr>
        <w:t>азместить на сайте Администрации района в сети Интернет.</w:t>
      </w:r>
      <w:r w:rsidRPr="002A7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B82" w:rsidRPr="002A778C" w:rsidRDefault="005A7B82" w:rsidP="00107546">
      <w:pPr>
        <w:pStyle w:val="11"/>
        <w:numPr>
          <w:ilvl w:val="0"/>
          <w:numId w:val="6"/>
        </w:numPr>
        <w:shd w:val="clear" w:color="auto" w:fill="auto"/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A778C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подписания</w:t>
      </w:r>
      <w:bookmarkEnd w:id="0"/>
      <w:r w:rsidR="00286BD6" w:rsidRPr="002A77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546" w:rsidRPr="002A778C" w:rsidRDefault="00107546" w:rsidP="00107546">
      <w:pPr>
        <w:pStyle w:val="11"/>
        <w:shd w:val="clear" w:color="auto" w:fill="auto"/>
        <w:spacing w:line="24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7B82" w:rsidRPr="002A778C" w:rsidRDefault="005A7B82" w:rsidP="005A7B82">
      <w:pPr>
        <w:ind w:firstLine="709"/>
        <w:jc w:val="both"/>
        <w:rPr>
          <w:sz w:val="28"/>
          <w:szCs w:val="28"/>
        </w:rPr>
      </w:pPr>
      <w:r w:rsidRPr="002A778C">
        <w:rPr>
          <w:sz w:val="28"/>
          <w:szCs w:val="28"/>
        </w:rPr>
        <w:t xml:space="preserve"> </w:t>
      </w:r>
    </w:p>
    <w:p w:rsidR="005A7B82" w:rsidRPr="002A778C" w:rsidRDefault="005A7B82" w:rsidP="005A7B82">
      <w:pPr>
        <w:ind w:firstLine="709"/>
        <w:jc w:val="both"/>
        <w:rPr>
          <w:sz w:val="28"/>
          <w:szCs w:val="28"/>
        </w:rPr>
      </w:pPr>
    </w:p>
    <w:p w:rsidR="005A7B82" w:rsidRPr="002A778C" w:rsidRDefault="005A7B82" w:rsidP="005A7B82">
      <w:pPr>
        <w:jc w:val="both"/>
        <w:rPr>
          <w:sz w:val="28"/>
          <w:szCs w:val="28"/>
        </w:rPr>
      </w:pPr>
    </w:p>
    <w:p w:rsidR="0006704A" w:rsidRDefault="003F3E1A" w:rsidP="004257CB">
      <w:pPr>
        <w:ind w:firstLine="709"/>
        <w:jc w:val="center"/>
      </w:pPr>
      <w:r>
        <w:rPr>
          <w:sz w:val="28"/>
          <w:szCs w:val="28"/>
        </w:rPr>
        <w:t>Г</w:t>
      </w:r>
      <w:r w:rsidR="00310F8B">
        <w:rPr>
          <w:sz w:val="28"/>
          <w:szCs w:val="28"/>
        </w:rPr>
        <w:t>лав</w:t>
      </w:r>
      <w:r w:rsidR="004257CB">
        <w:rPr>
          <w:sz w:val="28"/>
          <w:szCs w:val="28"/>
        </w:rPr>
        <w:t>а</w:t>
      </w:r>
      <w:r w:rsidR="00310F8B">
        <w:rPr>
          <w:sz w:val="28"/>
          <w:szCs w:val="28"/>
        </w:rPr>
        <w:t xml:space="preserve"> </w:t>
      </w:r>
      <w:r w:rsidR="005A7B82" w:rsidRPr="002A778C">
        <w:rPr>
          <w:sz w:val="28"/>
          <w:szCs w:val="28"/>
        </w:rPr>
        <w:t xml:space="preserve">района                                                </w:t>
      </w:r>
      <w:r w:rsidR="00715DCC">
        <w:rPr>
          <w:sz w:val="28"/>
          <w:szCs w:val="28"/>
        </w:rPr>
        <w:t>А.В.Шахвалов</w:t>
      </w:r>
    </w:p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/>
    <w:p w:rsidR="0006704A" w:rsidRDefault="0006704A">
      <w:pPr>
        <w:sectPr w:rsidR="0006704A" w:rsidSect="00E144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822E45" w:rsidRDefault="00822E45" w:rsidP="00822E45">
      <w:pPr>
        <w:jc w:val="right"/>
        <w:rPr>
          <w:color w:val="000000"/>
        </w:rPr>
      </w:pPr>
      <w:r w:rsidRPr="002F2772"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2F2772">
        <w:rPr>
          <w:color w:val="000000"/>
        </w:rPr>
        <w:t>Приложение</w:t>
      </w:r>
      <w:r>
        <w:rPr>
          <w:color w:val="000000"/>
        </w:rPr>
        <w:t xml:space="preserve"> 1</w:t>
      </w:r>
    </w:p>
    <w:p w:rsidR="00822E45" w:rsidRDefault="00822E45" w:rsidP="00822E45">
      <w:pPr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  <w:r w:rsidRPr="002F2772">
        <w:rPr>
          <w:color w:val="000000"/>
        </w:rPr>
        <w:t xml:space="preserve"> </w:t>
      </w:r>
    </w:p>
    <w:p w:rsidR="00822E45" w:rsidRDefault="00822E45" w:rsidP="00822E45">
      <w:pPr>
        <w:jc w:val="right"/>
        <w:rPr>
          <w:color w:val="000000"/>
        </w:rPr>
      </w:pPr>
      <w:r>
        <w:rPr>
          <w:color w:val="000000"/>
        </w:rPr>
        <w:t xml:space="preserve">муниципального района </w:t>
      </w:r>
    </w:p>
    <w:p w:rsidR="00822E45" w:rsidRDefault="00822E45" w:rsidP="00822E45">
      <w:pPr>
        <w:jc w:val="right"/>
        <w:rPr>
          <w:color w:val="000000"/>
        </w:rPr>
      </w:pPr>
      <w:r>
        <w:rPr>
          <w:color w:val="000000"/>
        </w:rPr>
        <w:t xml:space="preserve">Похвистневский  </w:t>
      </w:r>
    </w:p>
    <w:p w:rsidR="00822E45" w:rsidRDefault="00822E45" w:rsidP="00822E45">
      <w:pPr>
        <w:jc w:val="right"/>
        <w:rPr>
          <w:bCs/>
          <w:sz w:val="22"/>
          <w:szCs w:val="22"/>
        </w:rPr>
      </w:pPr>
      <w:r>
        <w:rPr>
          <w:color w:val="000000"/>
        </w:rPr>
        <w:t xml:space="preserve">от </w:t>
      </w:r>
      <w:r w:rsidR="007E0056" w:rsidRPr="007E0056">
        <w:rPr>
          <w:color w:val="000000"/>
        </w:rPr>
        <w:t xml:space="preserve">30.12.2025_№_996       </w:t>
      </w:r>
    </w:p>
    <w:p w:rsidR="00822E45" w:rsidRPr="00D33213" w:rsidRDefault="00822E45" w:rsidP="00822E45">
      <w:pPr>
        <w:jc w:val="right"/>
        <w:rPr>
          <w:color w:val="000000"/>
        </w:rPr>
      </w:pPr>
    </w:p>
    <w:p w:rsidR="00822E45" w:rsidRPr="002F2772" w:rsidRDefault="00822E45" w:rsidP="00822E45">
      <w:pPr>
        <w:jc w:val="right"/>
        <w:rPr>
          <w:b/>
          <w:bCs/>
          <w:sz w:val="28"/>
          <w:szCs w:val="28"/>
        </w:rPr>
      </w:pPr>
      <w:r w:rsidRPr="002F2772">
        <w:rPr>
          <w:b/>
          <w:bCs/>
          <w:sz w:val="28"/>
          <w:szCs w:val="28"/>
        </w:rPr>
        <w:t>ПЕРЕЧЕНЬ СТАТЕГИЧЕСКИХ ПОКАЗАТЕЛЕЙ (ИНДИКАТОРОВ), ХАРАКТЕРИЗУЮЩИХ ЕЖЕГОДНЫЙ ХОД И ИТОГИ РЕАЛИЗАЦИИ МУНИЦИПАЛЬНОЙ ПРОГРАММЫ</w:t>
      </w:r>
    </w:p>
    <w:p w:rsidR="00822E45" w:rsidRPr="002F2772" w:rsidRDefault="00822E45" w:rsidP="00822E45">
      <w:pPr>
        <w:jc w:val="center"/>
        <w:rPr>
          <w:b/>
          <w:sz w:val="32"/>
          <w:szCs w:val="32"/>
        </w:rPr>
      </w:pPr>
      <w:r w:rsidRPr="002F2772">
        <w:rPr>
          <w:b/>
          <w:bCs/>
          <w:sz w:val="32"/>
          <w:szCs w:val="32"/>
        </w:rPr>
        <w:t xml:space="preserve">«Обеспечение осуществления деятельности </w:t>
      </w:r>
      <w:r>
        <w:rPr>
          <w:b/>
          <w:bCs/>
          <w:sz w:val="32"/>
          <w:szCs w:val="32"/>
        </w:rPr>
        <w:t>Собрания представителей</w:t>
      </w:r>
      <w:r w:rsidRPr="002F2772">
        <w:rPr>
          <w:b/>
          <w:bCs/>
          <w:sz w:val="32"/>
          <w:szCs w:val="32"/>
        </w:rPr>
        <w:t xml:space="preserve"> муниципального района Похвистневский на 202</w:t>
      </w:r>
      <w:r>
        <w:rPr>
          <w:b/>
          <w:bCs/>
          <w:sz w:val="32"/>
          <w:szCs w:val="32"/>
        </w:rPr>
        <w:t>4-2028</w:t>
      </w:r>
      <w:r w:rsidRPr="002F2772">
        <w:rPr>
          <w:b/>
          <w:bCs/>
          <w:sz w:val="32"/>
          <w:szCs w:val="32"/>
        </w:rPr>
        <w:t xml:space="preserve"> годы»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62"/>
        <w:gridCol w:w="1134"/>
        <w:gridCol w:w="992"/>
        <w:gridCol w:w="1134"/>
        <w:gridCol w:w="1134"/>
        <w:gridCol w:w="849"/>
        <w:gridCol w:w="992"/>
        <w:gridCol w:w="993"/>
        <w:gridCol w:w="1134"/>
        <w:gridCol w:w="1134"/>
      </w:tblGrid>
      <w:tr w:rsidR="003A2461" w:rsidRPr="002F2772" w:rsidTr="00FF5C6A">
        <w:trPr>
          <w:trHeight w:val="65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61" w:rsidRPr="002F2772" w:rsidRDefault="003A2461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№</w:t>
            </w:r>
          </w:p>
          <w:p w:rsidR="003A2461" w:rsidRPr="002F2772" w:rsidRDefault="003A2461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61" w:rsidRPr="002F2772" w:rsidRDefault="003A2461" w:rsidP="004E3117">
            <w:pPr>
              <w:widowControl w:val="0"/>
              <w:jc w:val="both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Наименование цели, задачи</w:t>
            </w:r>
          </w:p>
          <w:p w:rsidR="003A2461" w:rsidRPr="002F2772" w:rsidRDefault="003A2461" w:rsidP="004E3117">
            <w:pPr>
              <w:widowControl w:val="0"/>
              <w:jc w:val="both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и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61" w:rsidRPr="002F2772" w:rsidRDefault="003A2461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61" w:rsidRPr="002F2772" w:rsidRDefault="003A2461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Отчет 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61" w:rsidRPr="002F2772" w:rsidRDefault="003A2461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Оценка202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61" w:rsidRPr="002F2772" w:rsidRDefault="003A2461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Прогнозируемые значения показателя (индикатора)</w:t>
            </w:r>
          </w:p>
        </w:tc>
      </w:tr>
      <w:tr w:rsidR="00822E45" w:rsidRPr="002F2772" w:rsidTr="004E3117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22E45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Итого за период реализации</w:t>
            </w:r>
          </w:p>
        </w:tc>
      </w:tr>
      <w:tr w:rsidR="00822E45" w:rsidRPr="002F2772" w:rsidTr="004E3117">
        <w:trPr>
          <w:trHeight w:val="654"/>
        </w:trPr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BE7D59">
              <w:rPr>
                <w:sz w:val="28"/>
                <w:szCs w:val="28"/>
                <w:u w:val="single"/>
              </w:rPr>
              <w:t>Цель:</w:t>
            </w:r>
            <w:r w:rsidRPr="002F2772">
              <w:rPr>
                <w:sz w:val="28"/>
                <w:szCs w:val="28"/>
              </w:rPr>
              <w:t xml:space="preserve"> </w:t>
            </w:r>
            <w:r w:rsidRPr="00B802B0">
              <w:rPr>
                <w:sz w:val="28"/>
                <w:szCs w:val="28"/>
              </w:rPr>
              <w:t>Совершенствование и оптимизация системы муниципального управления при осуществлении муниципальных функций Собранием представителей муниципального района  Похвистневский, а также п</w:t>
            </w:r>
            <w:r w:rsidRPr="00B802B0">
              <w:rPr>
                <w:sz w:val="28"/>
                <w:szCs w:val="28"/>
                <w:shd w:val="clear" w:color="auto" w:fill="FFFFFF"/>
              </w:rPr>
              <w:t>оддержание, укрепление и развитие системы самоуправления, обеспечение для граждан – жителей района - возможностей непосредственного участия в решении вопросов местного значения, организацию эффективного и приближенного к гражданам управления местными делами.</w:t>
            </w:r>
          </w:p>
          <w:p w:rsidR="00822E45" w:rsidRDefault="00822E45" w:rsidP="004E3117">
            <w:pPr>
              <w:jc w:val="both"/>
              <w:rPr>
                <w:sz w:val="28"/>
                <w:szCs w:val="28"/>
              </w:rPr>
            </w:pPr>
            <w:r w:rsidRPr="00BE7D59">
              <w:rPr>
                <w:sz w:val="28"/>
                <w:szCs w:val="28"/>
                <w:u w:val="single"/>
              </w:rPr>
              <w:t>Задача:</w:t>
            </w:r>
            <w:r>
              <w:rPr>
                <w:sz w:val="28"/>
                <w:szCs w:val="28"/>
              </w:rPr>
              <w:t xml:space="preserve"> </w:t>
            </w:r>
            <w:r w:rsidRPr="002F2772">
              <w:rPr>
                <w:sz w:val="28"/>
                <w:szCs w:val="28"/>
              </w:rPr>
              <w:t>Обеспечение высокого уровня организации нормотворческого процесса в Собрании представителей района.</w:t>
            </w:r>
          </w:p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Количество заседаний представительного органа</w:t>
            </w:r>
          </w:p>
          <w:p w:rsidR="00822E45" w:rsidRPr="002F2772" w:rsidRDefault="00822E45" w:rsidP="004E311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90157D" w:rsidRDefault="003A2461" w:rsidP="0090157D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3A2461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3A2461" w:rsidP="009015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jc w:val="both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Количество принятых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90157D" w:rsidRDefault="003A2461" w:rsidP="0090157D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3A2461">
              <w:rPr>
                <w:sz w:val="28"/>
                <w:szCs w:val="2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3A2461" w:rsidP="009015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822E45" w:rsidRPr="002F2772" w:rsidTr="004E31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2E45" w:rsidRPr="002F2772" w:rsidTr="004E3117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45" w:rsidRPr="00EF20A8" w:rsidRDefault="00822E45" w:rsidP="004E3117">
            <w:pPr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 xml:space="preserve">Цель: Создание материально-технических и организационных условий для качественного проведения контрольно-счетным </w:t>
            </w:r>
            <w:r w:rsidRPr="00EF20A8">
              <w:rPr>
                <w:sz w:val="28"/>
                <w:szCs w:val="28"/>
              </w:rPr>
              <w:lastRenderedPageBreak/>
              <w:t>органом контрольных и эксп</w:t>
            </w:r>
            <w:r w:rsidR="00CA6969">
              <w:rPr>
                <w:sz w:val="28"/>
                <w:szCs w:val="28"/>
              </w:rPr>
              <w:t>ертно-аналитических мероприятий</w:t>
            </w:r>
          </w:p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jc w:val="both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Количество прове</w:t>
            </w:r>
            <w:r w:rsidR="0090157D">
              <w:rPr>
                <w:sz w:val="28"/>
                <w:szCs w:val="28"/>
              </w:rPr>
              <w:t>денных контрольных  мероприятий</w:t>
            </w:r>
          </w:p>
          <w:p w:rsidR="00822E45" w:rsidRPr="002F2772" w:rsidRDefault="00822E45" w:rsidP="004E311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2F2772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90157D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90157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9</w:t>
            </w: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jc w:val="both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Количество объектов, охваченных  при проведении контрольных и экспертно-аналит</w:t>
            </w:r>
            <w:r w:rsidR="0090157D">
              <w:rPr>
                <w:sz w:val="28"/>
                <w:szCs w:val="28"/>
              </w:rPr>
              <w:t>ических  мероприятий (не менее)</w:t>
            </w:r>
          </w:p>
          <w:p w:rsidR="00822E45" w:rsidRPr="00EF20A8" w:rsidRDefault="00822E45" w:rsidP="004E311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90157D" w:rsidRDefault="00822E45" w:rsidP="0090157D">
            <w:pPr>
              <w:jc w:val="center"/>
            </w:pPr>
            <w:r w:rsidRPr="0090157D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95</w:t>
            </w: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jc w:val="both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Количество эксп</w:t>
            </w:r>
            <w:r w:rsidR="0090157D">
              <w:rPr>
                <w:sz w:val="28"/>
                <w:szCs w:val="28"/>
              </w:rPr>
              <w:t>ертно-аналитических мероприятий</w:t>
            </w:r>
          </w:p>
          <w:p w:rsidR="00822E45" w:rsidRPr="00EF20A8" w:rsidRDefault="00822E45" w:rsidP="004E311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84247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90157D" w:rsidRDefault="0090157D" w:rsidP="0090157D">
            <w:pPr>
              <w:jc w:val="center"/>
              <w:rPr>
                <w:sz w:val="28"/>
                <w:szCs w:val="28"/>
                <w:highlight w:val="yellow"/>
              </w:rPr>
            </w:pPr>
            <w:r w:rsidRPr="0090157D">
              <w:rPr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22E45" w:rsidRPr="00EF20A8" w:rsidRDefault="00822E45" w:rsidP="0090157D">
            <w:pPr>
              <w:jc w:val="center"/>
              <w:rPr>
                <w:sz w:val="28"/>
                <w:szCs w:val="28"/>
                <w:lang w:val="en-US"/>
              </w:rPr>
            </w:pPr>
            <w:r w:rsidRPr="00EF20A8">
              <w:rPr>
                <w:sz w:val="28"/>
                <w:szCs w:val="28"/>
                <w:lang w:val="en-US"/>
              </w:rPr>
              <w:t>40</w:t>
            </w:r>
          </w:p>
          <w:p w:rsidR="00822E45" w:rsidRPr="00EF20A8" w:rsidRDefault="00822E45" w:rsidP="0090157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  <w:rPr>
                <w:sz w:val="28"/>
                <w:szCs w:val="28"/>
                <w:lang w:val="en-US"/>
              </w:rPr>
            </w:pPr>
            <w:r w:rsidRPr="00EF20A8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  <w:rPr>
                <w:sz w:val="28"/>
                <w:szCs w:val="28"/>
                <w:lang w:val="en-US"/>
              </w:rPr>
            </w:pPr>
            <w:r w:rsidRPr="00EF20A8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3A2461" w:rsidRDefault="003A2461" w:rsidP="00901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rPr>
                <w:color w:val="000000"/>
                <w:sz w:val="28"/>
                <w:szCs w:val="28"/>
              </w:rPr>
            </w:pPr>
            <w:r w:rsidRPr="00EF20A8">
              <w:rPr>
                <w:color w:val="000000"/>
                <w:sz w:val="28"/>
                <w:szCs w:val="28"/>
              </w:rPr>
              <w:t>Количество проведенных экспертиз проектов муниципальных правовых актов</w:t>
            </w:r>
            <w:r w:rsidR="0090157D">
              <w:rPr>
                <w:color w:val="000000"/>
                <w:sz w:val="28"/>
                <w:szCs w:val="28"/>
              </w:rPr>
              <w:t xml:space="preserve"> </w:t>
            </w:r>
            <w:r w:rsidRPr="00EF20A8">
              <w:rPr>
                <w:color w:val="000000"/>
                <w:sz w:val="28"/>
                <w:szCs w:val="28"/>
              </w:rPr>
              <w:t>(в т.ч. МП)</w:t>
            </w:r>
          </w:p>
          <w:p w:rsidR="00822E45" w:rsidRPr="00EF20A8" w:rsidRDefault="00822E45" w:rsidP="004E3117">
            <w:pPr>
              <w:autoSpaceDE w:val="0"/>
              <w:autoSpaceDN w:val="0"/>
              <w:adjustRightInd w:val="0"/>
              <w:ind w:left="1260"/>
              <w:jc w:val="right"/>
              <w:outlineLvl w:val="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  <w:rPr>
                <w:sz w:val="28"/>
                <w:szCs w:val="28"/>
              </w:rPr>
            </w:pPr>
          </w:p>
          <w:p w:rsidR="00822E45" w:rsidRPr="00EF20A8" w:rsidRDefault="00822E45" w:rsidP="0090157D">
            <w:pPr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</w:p>
          <w:p w:rsidR="00822E45" w:rsidRPr="00EF20A8" w:rsidRDefault="00822E45" w:rsidP="0090157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90157D" w:rsidRDefault="003A2461" w:rsidP="003A2461">
            <w:pPr>
              <w:jc w:val="center"/>
              <w:rPr>
                <w:highlight w:val="yellow"/>
              </w:rPr>
            </w:pPr>
            <w:r w:rsidRPr="003A2461">
              <w:rPr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jc w:val="center"/>
            </w:pPr>
            <w:r w:rsidRPr="00EF20A8">
              <w:rPr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3A2461" w:rsidP="0090157D">
            <w:pPr>
              <w:jc w:val="center"/>
            </w:pPr>
            <w:r>
              <w:rPr>
                <w:sz w:val="28"/>
                <w:szCs w:val="28"/>
              </w:rPr>
              <w:t>388</w:t>
            </w:r>
          </w:p>
        </w:tc>
      </w:tr>
      <w:tr w:rsidR="00822E45" w:rsidRPr="002F2772" w:rsidTr="0090157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2F2772" w:rsidRDefault="00822E45" w:rsidP="004E3117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F277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20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контрольных  и экспертно-аналитических мероприятий  в рамках </w:t>
            </w:r>
            <w:r w:rsidRPr="00EF20A8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национальных проектов</w:t>
            </w:r>
            <w:r w:rsidRPr="00EF2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2E45" w:rsidRPr="00EF20A8" w:rsidRDefault="00822E45" w:rsidP="004E3117">
            <w:pPr>
              <w:autoSpaceDE w:val="0"/>
              <w:autoSpaceDN w:val="0"/>
              <w:adjustRightInd w:val="0"/>
              <w:ind w:left="1260"/>
              <w:jc w:val="right"/>
              <w:outlineLvl w:val="1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4E3117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45" w:rsidRPr="00EF20A8" w:rsidRDefault="00822E45" w:rsidP="0090157D">
            <w:pPr>
              <w:widowControl w:val="0"/>
              <w:jc w:val="center"/>
              <w:rPr>
                <w:sz w:val="28"/>
                <w:szCs w:val="28"/>
              </w:rPr>
            </w:pPr>
            <w:r w:rsidRPr="00EF20A8">
              <w:rPr>
                <w:sz w:val="28"/>
                <w:szCs w:val="28"/>
              </w:rPr>
              <w:t>5</w:t>
            </w:r>
          </w:p>
        </w:tc>
      </w:tr>
    </w:tbl>
    <w:p w:rsidR="00822E45" w:rsidRPr="002F2772" w:rsidRDefault="00822E45" w:rsidP="00822E45">
      <w:pPr>
        <w:autoSpaceDE w:val="0"/>
        <w:autoSpaceDN w:val="0"/>
        <w:adjustRightInd w:val="0"/>
        <w:ind w:left="1260"/>
        <w:jc w:val="right"/>
        <w:outlineLvl w:val="1"/>
        <w:rPr>
          <w:color w:val="000000"/>
        </w:rPr>
      </w:pPr>
    </w:p>
    <w:p w:rsidR="00822E45" w:rsidRPr="002F2772" w:rsidRDefault="00822E45" w:rsidP="00822E45">
      <w:pPr>
        <w:ind w:firstLine="709"/>
        <w:jc w:val="both"/>
        <w:rPr>
          <w:sz w:val="28"/>
          <w:szCs w:val="28"/>
        </w:rPr>
      </w:pPr>
    </w:p>
    <w:p w:rsidR="00822E45" w:rsidRPr="002F2772" w:rsidRDefault="00822E45" w:rsidP="00822E45">
      <w:pPr>
        <w:autoSpaceDE w:val="0"/>
        <w:autoSpaceDN w:val="0"/>
        <w:adjustRightInd w:val="0"/>
        <w:ind w:left="1260"/>
        <w:jc w:val="right"/>
        <w:outlineLvl w:val="1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822E45" w:rsidRDefault="00822E45" w:rsidP="0006704A">
      <w:pPr>
        <w:jc w:val="right"/>
        <w:rPr>
          <w:color w:val="000000"/>
        </w:rPr>
      </w:pPr>
    </w:p>
    <w:p w:rsidR="002B24E6" w:rsidRDefault="0006704A" w:rsidP="0006704A">
      <w:pPr>
        <w:jc w:val="right"/>
        <w:rPr>
          <w:color w:val="000000"/>
        </w:rPr>
      </w:pPr>
      <w:r w:rsidRPr="002F2772">
        <w:rPr>
          <w:color w:val="000000"/>
        </w:rPr>
        <w:lastRenderedPageBreak/>
        <w:t>Приложение</w:t>
      </w:r>
      <w:r w:rsidR="002B24E6">
        <w:rPr>
          <w:color w:val="000000"/>
        </w:rPr>
        <w:t xml:space="preserve"> </w:t>
      </w:r>
      <w:r w:rsidR="0090157D">
        <w:rPr>
          <w:color w:val="000000"/>
        </w:rPr>
        <w:t>3</w:t>
      </w:r>
    </w:p>
    <w:p w:rsidR="00D33213" w:rsidRDefault="002B24E6" w:rsidP="00D33213">
      <w:pPr>
        <w:jc w:val="right"/>
        <w:rPr>
          <w:color w:val="000000"/>
        </w:rPr>
      </w:pPr>
      <w:r>
        <w:rPr>
          <w:color w:val="000000"/>
        </w:rPr>
        <w:t xml:space="preserve">к постановлению Администрации </w:t>
      </w:r>
      <w:r w:rsidR="0006704A" w:rsidRPr="002F2772">
        <w:rPr>
          <w:color w:val="000000"/>
        </w:rPr>
        <w:t xml:space="preserve"> </w:t>
      </w:r>
    </w:p>
    <w:p w:rsidR="00D33213" w:rsidRDefault="002B24E6" w:rsidP="00D33213">
      <w:pPr>
        <w:jc w:val="right"/>
        <w:rPr>
          <w:color w:val="000000"/>
        </w:rPr>
      </w:pPr>
      <w:r>
        <w:rPr>
          <w:color w:val="000000"/>
        </w:rPr>
        <w:t xml:space="preserve">муниципального района </w:t>
      </w:r>
    </w:p>
    <w:p w:rsidR="00D33213" w:rsidRDefault="002B24E6" w:rsidP="00D33213">
      <w:pPr>
        <w:jc w:val="right"/>
        <w:rPr>
          <w:color w:val="000000"/>
        </w:rPr>
      </w:pPr>
      <w:r>
        <w:rPr>
          <w:color w:val="000000"/>
        </w:rPr>
        <w:t xml:space="preserve">Похвистневский </w:t>
      </w:r>
      <w:r w:rsidR="00D33213">
        <w:rPr>
          <w:color w:val="000000"/>
        </w:rPr>
        <w:t xml:space="preserve"> </w:t>
      </w:r>
    </w:p>
    <w:p w:rsidR="0006704A" w:rsidRPr="00D33213" w:rsidRDefault="00D33213" w:rsidP="00D33213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7E0056" w:rsidRPr="007E0056">
        <w:rPr>
          <w:color w:val="000000"/>
        </w:rPr>
        <w:t xml:space="preserve">30.12.2025_№_996       </w:t>
      </w:r>
    </w:p>
    <w:p w:rsidR="0006704A" w:rsidRPr="002F2772" w:rsidRDefault="0006704A" w:rsidP="0006704A">
      <w:pPr>
        <w:jc w:val="center"/>
        <w:rPr>
          <w:b/>
          <w:sz w:val="28"/>
          <w:szCs w:val="28"/>
        </w:rPr>
      </w:pPr>
      <w:r w:rsidRPr="002F2772">
        <w:rPr>
          <w:b/>
          <w:sz w:val="28"/>
          <w:szCs w:val="28"/>
        </w:rPr>
        <w:t xml:space="preserve">Объем финансовых ресурсов, необходимых для реализации муниципальной программы </w:t>
      </w:r>
    </w:p>
    <w:p w:rsidR="0006704A" w:rsidRPr="002F2772" w:rsidRDefault="0006704A" w:rsidP="0006704A">
      <w:pPr>
        <w:jc w:val="center"/>
        <w:rPr>
          <w:b/>
          <w:bCs/>
          <w:sz w:val="32"/>
          <w:szCs w:val="32"/>
        </w:rPr>
      </w:pPr>
      <w:r w:rsidRPr="002F2772">
        <w:rPr>
          <w:b/>
          <w:bCs/>
          <w:sz w:val="32"/>
          <w:szCs w:val="32"/>
        </w:rPr>
        <w:t xml:space="preserve">«Обеспечение осуществления деятельности </w:t>
      </w:r>
      <w:r>
        <w:rPr>
          <w:b/>
          <w:bCs/>
          <w:sz w:val="32"/>
          <w:szCs w:val="32"/>
        </w:rPr>
        <w:t>Собрания представителей</w:t>
      </w:r>
      <w:r w:rsidRPr="002F2772">
        <w:rPr>
          <w:b/>
          <w:bCs/>
          <w:sz w:val="32"/>
          <w:szCs w:val="32"/>
        </w:rPr>
        <w:t xml:space="preserve"> муниципального района Похвистневский на 202</w:t>
      </w:r>
      <w:r w:rsidR="002B24E6">
        <w:rPr>
          <w:b/>
          <w:bCs/>
          <w:sz w:val="32"/>
          <w:szCs w:val="32"/>
        </w:rPr>
        <w:t>4</w:t>
      </w:r>
      <w:r w:rsidRPr="002F2772">
        <w:rPr>
          <w:b/>
          <w:bCs/>
          <w:sz w:val="32"/>
          <w:szCs w:val="32"/>
        </w:rPr>
        <w:t>-202</w:t>
      </w:r>
      <w:r w:rsidR="002B24E6">
        <w:rPr>
          <w:b/>
          <w:bCs/>
          <w:sz w:val="32"/>
          <w:szCs w:val="32"/>
        </w:rPr>
        <w:t>8</w:t>
      </w:r>
      <w:r w:rsidRPr="002F2772">
        <w:rPr>
          <w:b/>
          <w:bCs/>
          <w:sz w:val="32"/>
          <w:szCs w:val="32"/>
        </w:rPr>
        <w:t xml:space="preserve"> годы»</w:t>
      </w:r>
    </w:p>
    <w:p w:rsidR="0006704A" w:rsidRPr="002F2772" w:rsidRDefault="0006704A" w:rsidP="0006704A">
      <w:pPr>
        <w:jc w:val="center"/>
        <w:rPr>
          <w:b/>
          <w:sz w:val="32"/>
          <w:szCs w:val="3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801"/>
        <w:gridCol w:w="1843"/>
        <w:gridCol w:w="1559"/>
        <w:gridCol w:w="992"/>
        <w:gridCol w:w="1134"/>
        <w:gridCol w:w="1276"/>
        <w:gridCol w:w="1276"/>
      </w:tblGrid>
      <w:tr w:rsidR="0006704A" w:rsidRPr="002F2772" w:rsidTr="00B711D7">
        <w:tc>
          <w:tcPr>
            <w:tcW w:w="828" w:type="dxa"/>
            <w:vMerge w:val="restart"/>
            <w:vAlign w:val="center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п/п</w:t>
            </w:r>
          </w:p>
        </w:tc>
        <w:tc>
          <w:tcPr>
            <w:tcW w:w="5801" w:type="dxa"/>
            <w:vMerge w:val="restart"/>
            <w:vAlign w:val="center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Направления финансирования</w:t>
            </w:r>
          </w:p>
        </w:tc>
        <w:tc>
          <w:tcPr>
            <w:tcW w:w="8080" w:type="dxa"/>
            <w:gridSpan w:val="6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Предполагаемые объемы финансирования муниципальной программы, в том числе по годам, тыс. рублей</w:t>
            </w:r>
          </w:p>
        </w:tc>
      </w:tr>
      <w:tr w:rsidR="0006704A" w:rsidRPr="002F2772" w:rsidTr="00B711D7">
        <w:tc>
          <w:tcPr>
            <w:tcW w:w="828" w:type="dxa"/>
            <w:vMerge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801" w:type="dxa"/>
            <w:vMerge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</w:tcPr>
          <w:p w:rsidR="0006704A" w:rsidRPr="002F2772" w:rsidRDefault="0006704A" w:rsidP="00751483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202</w:t>
            </w:r>
            <w:r w:rsidR="0075148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6704A" w:rsidRPr="002F2772" w:rsidRDefault="0006704A" w:rsidP="00751483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202</w:t>
            </w:r>
            <w:r w:rsidR="0075148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6704A" w:rsidRPr="002F2772" w:rsidRDefault="0006704A" w:rsidP="00751483">
            <w:pPr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202</w:t>
            </w:r>
            <w:r w:rsidR="00751483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06704A" w:rsidRPr="002F2772" w:rsidRDefault="0006704A" w:rsidP="00751483">
            <w:pPr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202</w:t>
            </w:r>
            <w:r w:rsidR="00751483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06704A" w:rsidRPr="002F2772" w:rsidRDefault="0006704A" w:rsidP="00751483">
            <w:pPr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202</w:t>
            </w:r>
            <w:r w:rsidR="00751483">
              <w:rPr>
                <w:sz w:val="26"/>
                <w:szCs w:val="26"/>
              </w:rPr>
              <w:t>8</w:t>
            </w:r>
          </w:p>
        </w:tc>
      </w:tr>
      <w:tr w:rsidR="0006704A" w:rsidRPr="002F2772" w:rsidTr="00B711D7">
        <w:tc>
          <w:tcPr>
            <w:tcW w:w="828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1</w:t>
            </w:r>
          </w:p>
        </w:tc>
        <w:tc>
          <w:tcPr>
            <w:tcW w:w="5801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06704A" w:rsidRPr="002F2772" w:rsidRDefault="0006704A" w:rsidP="00B711D7">
            <w:pPr>
              <w:suppressAutoHyphens/>
              <w:jc w:val="center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8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Всего на реализацию муниципальной программы, в т.ч.</w:t>
            </w:r>
          </w:p>
        </w:tc>
        <w:tc>
          <w:tcPr>
            <w:tcW w:w="1843" w:type="dxa"/>
          </w:tcPr>
          <w:p w:rsidR="00B31F10" w:rsidRPr="00B932A3" w:rsidRDefault="00FF3992" w:rsidP="00A372E2">
            <w:pPr>
              <w:suppressAutoHyphens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7385,2</w:t>
            </w:r>
          </w:p>
        </w:tc>
        <w:tc>
          <w:tcPr>
            <w:tcW w:w="1559" w:type="dxa"/>
          </w:tcPr>
          <w:p w:rsidR="00B31F10" w:rsidRPr="00B932A3" w:rsidRDefault="00B31F10" w:rsidP="00B711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1295,3</w:t>
            </w:r>
          </w:p>
        </w:tc>
        <w:tc>
          <w:tcPr>
            <w:tcW w:w="992" w:type="dxa"/>
          </w:tcPr>
          <w:p w:rsidR="00B31F10" w:rsidRPr="00B932A3" w:rsidRDefault="00FF3992" w:rsidP="00D12B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1496,9</w:t>
            </w:r>
          </w:p>
        </w:tc>
        <w:tc>
          <w:tcPr>
            <w:tcW w:w="1134" w:type="dxa"/>
          </w:tcPr>
          <w:p w:rsidR="00B31F10" w:rsidRPr="00B932A3" w:rsidRDefault="00973702" w:rsidP="00DF3C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1531,0</w:t>
            </w:r>
          </w:p>
        </w:tc>
        <w:tc>
          <w:tcPr>
            <w:tcW w:w="1276" w:type="dxa"/>
          </w:tcPr>
          <w:p w:rsidR="00B31F10" w:rsidRPr="00B932A3" w:rsidRDefault="00973702" w:rsidP="00DF3C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1531,0</w:t>
            </w:r>
          </w:p>
        </w:tc>
        <w:tc>
          <w:tcPr>
            <w:tcW w:w="1276" w:type="dxa"/>
          </w:tcPr>
          <w:p w:rsidR="00B31F10" w:rsidRPr="00B932A3" w:rsidRDefault="00973702" w:rsidP="00A178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1531,0</w:t>
            </w:r>
          </w:p>
        </w:tc>
      </w:tr>
      <w:tr w:rsidR="00B31F10" w:rsidRPr="002F2772" w:rsidTr="00B711D7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областной бюджет</w:t>
            </w:r>
          </w:p>
        </w:tc>
        <w:tc>
          <w:tcPr>
            <w:tcW w:w="1843" w:type="dxa"/>
          </w:tcPr>
          <w:p w:rsidR="00B31F10" w:rsidRPr="00B932A3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93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B31F10" w:rsidRPr="00B932A3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93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31F10" w:rsidRPr="00B932A3" w:rsidRDefault="00B31F10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93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B31F10" w:rsidRPr="00B932A3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93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B31F10" w:rsidRPr="00B932A3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932A3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B31F10" w:rsidRPr="00B932A3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B932A3">
              <w:rPr>
                <w:b/>
                <w:sz w:val="26"/>
                <w:szCs w:val="26"/>
              </w:rPr>
              <w:t>-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бюджет района</w:t>
            </w:r>
          </w:p>
        </w:tc>
        <w:tc>
          <w:tcPr>
            <w:tcW w:w="1843" w:type="dxa"/>
          </w:tcPr>
          <w:p w:rsidR="00B31F10" w:rsidRPr="00B932A3" w:rsidRDefault="00FF3992" w:rsidP="00736BFF">
            <w:pPr>
              <w:suppressAutoHyphens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7385,2</w:t>
            </w:r>
          </w:p>
        </w:tc>
        <w:tc>
          <w:tcPr>
            <w:tcW w:w="1559" w:type="dxa"/>
          </w:tcPr>
          <w:p w:rsidR="00B31F10" w:rsidRPr="00B932A3" w:rsidRDefault="00B31F10" w:rsidP="00C66F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1295,3</w:t>
            </w:r>
          </w:p>
        </w:tc>
        <w:tc>
          <w:tcPr>
            <w:tcW w:w="992" w:type="dxa"/>
          </w:tcPr>
          <w:p w:rsidR="00B31F10" w:rsidRPr="00B932A3" w:rsidRDefault="00973702" w:rsidP="00FF39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1496,</w:t>
            </w:r>
            <w:r w:rsidR="00FF399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B31F10" w:rsidRPr="00B932A3" w:rsidRDefault="00973702" w:rsidP="00D12B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1531,0</w:t>
            </w:r>
          </w:p>
        </w:tc>
        <w:tc>
          <w:tcPr>
            <w:tcW w:w="1276" w:type="dxa"/>
          </w:tcPr>
          <w:p w:rsidR="00B31F10" w:rsidRPr="00B932A3" w:rsidRDefault="00973702" w:rsidP="00D12B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1531,0</w:t>
            </w:r>
          </w:p>
        </w:tc>
        <w:tc>
          <w:tcPr>
            <w:tcW w:w="1276" w:type="dxa"/>
          </w:tcPr>
          <w:p w:rsidR="00B31F10" w:rsidRPr="00B932A3" w:rsidRDefault="00973702" w:rsidP="00A178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1531,0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внебюджетные источники, в т.ч.</w:t>
            </w:r>
          </w:p>
        </w:tc>
        <w:tc>
          <w:tcPr>
            <w:tcW w:w="1843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B31F10" w:rsidRPr="002F2772" w:rsidRDefault="00B31F10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1.1</w:t>
            </w: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1843" w:type="dxa"/>
          </w:tcPr>
          <w:p w:rsidR="00B31F10" w:rsidRPr="002F2772" w:rsidRDefault="00973702" w:rsidP="00736BFF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1071,7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269,3</w:t>
            </w:r>
          </w:p>
        </w:tc>
        <w:tc>
          <w:tcPr>
            <w:tcW w:w="992" w:type="dxa"/>
            <w:vAlign w:val="center"/>
          </w:tcPr>
          <w:p w:rsidR="00B31F10" w:rsidRPr="002F2772" w:rsidRDefault="00973702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163,4</w:t>
            </w:r>
          </w:p>
        </w:tc>
        <w:tc>
          <w:tcPr>
            <w:tcW w:w="1134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213,0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213,0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213,0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областной бюджет</w:t>
            </w:r>
          </w:p>
        </w:tc>
        <w:tc>
          <w:tcPr>
            <w:tcW w:w="1843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B31F10" w:rsidRPr="002F2772" w:rsidRDefault="00B31F10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бюджет района</w:t>
            </w:r>
          </w:p>
        </w:tc>
        <w:tc>
          <w:tcPr>
            <w:tcW w:w="1843" w:type="dxa"/>
          </w:tcPr>
          <w:p w:rsidR="00B31F10" w:rsidRPr="002F2772" w:rsidRDefault="00973702" w:rsidP="00973702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1071,7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C66F37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269,3</w:t>
            </w:r>
          </w:p>
        </w:tc>
        <w:tc>
          <w:tcPr>
            <w:tcW w:w="992" w:type="dxa"/>
            <w:vAlign w:val="center"/>
          </w:tcPr>
          <w:p w:rsidR="00B31F10" w:rsidRPr="002F2772" w:rsidRDefault="00973702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163,4</w:t>
            </w:r>
          </w:p>
        </w:tc>
        <w:tc>
          <w:tcPr>
            <w:tcW w:w="1134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213,0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213,0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213,0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внебюджетные источники, в т.ч.</w:t>
            </w:r>
          </w:p>
        </w:tc>
        <w:tc>
          <w:tcPr>
            <w:tcW w:w="1843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B31F10" w:rsidRPr="002F2772" w:rsidRDefault="00B31F10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1.2</w:t>
            </w: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Подпрограмма 2</w:t>
            </w:r>
          </w:p>
        </w:tc>
        <w:tc>
          <w:tcPr>
            <w:tcW w:w="1843" w:type="dxa"/>
          </w:tcPr>
          <w:p w:rsidR="00B31F10" w:rsidRPr="002F2772" w:rsidRDefault="00973702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6313,5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1026,0</w:t>
            </w:r>
          </w:p>
        </w:tc>
        <w:tc>
          <w:tcPr>
            <w:tcW w:w="992" w:type="dxa"/>
            <w:vAlign w:val="center"/>
          </w:tcPr>
          <w:p w:rsidR="00B31F10" w:rsidRPr="002F2772" w:rsidRDefault="00973702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1333,5</w:t>
            </w:r>
          </w:p>
        </w:tc>
        <w:tc>
          <w:tcPr>
            <w:tcW w:w="1134" w:type="dxa"/>
            <w:vAlign w:val="center"/>
          </w:tcPr>
          <w:p w:rsidR="00B31F10" w:rsidRPr="002F2772" w:rsidRDefault="00973702" w:rsidP="00B31F1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1318,0</w:t>
            </w:r>
          </w:p>
        </w:tc>
        <w:tc>
          <w:tcPr>
            <w:tcW w:w="1276" w:type="dxa"/>
            <w:vAlign w:val="center"/>
          </w:tcPr>
          <w:p w:rsidR="00B31F10" w:rsidRPr="002F2772" w:rsidRDefault="00973702" w:rsidP="00B31F10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1318,0</w:t>
            </w:r>
          </w:p>
        </w:tc>
        <w:tc>
          <w:tcPr>
            <w:tcW w:w="1276" w:type="dxa"/>
            <w:vAlign w:val="center"/>
          </w:tcPr>
          <w:p w:rsidR="00B31F10" w:rsidRPr="002F2772" w:rsidRDefault="00973702" w:rsidP="00A178AA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1318,0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областной бюджет</w:t>
            </w:r>
          </w:p>
        </w:tc>
        <w:tc>
          <w:tcPr>
            <w:tcW w:w="1843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B31F10" w:rsidRPr="002F2772" w:rsidRDefault="00B31F10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B31F10" w:rsidRPr="002F2772" w:rsidRDefault="00B31F10" w:rsidP="00DF3CC0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</w:tr>
      <w:tr w:rsidR="00B31F10" w:rsidRPr="002F2772" w:rsidTr="001F218B">
        <w:tc>
          <w:tcPr>
            <w:tcW w:w="828" w:type="dxa"/>
          </w:tcPr>
          <w:p w:rsidR="00B31F10" w:rsidRPr="002F2772" w:rsidRDefault="00B31F10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B31F10" w:rsidRPr="002F2772" w:rsidRDefault="00B31F10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бюджет района</w:t>
            </w:r>
          </w:p>
        </w:tc>
        <w:tc>
          <w:tcPr>
            <w:tcW w:w="1843" w:type="dxa"/>
          </w:tcPr>
          <w:p w:rsidR="00B31F10" w:rsidRPr="002F2772" w:rsidRDefault="00973702" w:rsidP="00C66F37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6313,5</w:t>
            </w:r>
          </w:p>
        </w:tc>
        <w:tc>
          <w:tcPr>
            <w:tcW w:w="1559" w:type="dxa"/>
            <w:vAlign w:val="center"/>
          </w:tcPr>
          <w:p w:rsidR="00B31F10" w:rsidRPr="002F2772" w:rsidRDefault="00B31F10" w:rsidP="00C66F37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1026,0</w:t>
            </w:r>
          </w:p>
        </w:tc>
        <w:tc>
          <w:tcPr>
            <w:tcW w:w="992" w:type="dxa"/>
            <w:vAlign w:val="center"/>
          </w:tcPr>
          <w:p w:rsidR="00B31F10" w:rsidRPr="002F2772" w:rsidRDefault="00973702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1333,5</w:t>
            </w:r>
          </w:p>
        </w:tc>
        <w:tc>
          <w:tcPr>
            <w:tcW w:w="1134" w:type="dxa"/>
            <w:vAlign w:val="center"/>
          </w:tcPr>
          <w:p w:rsidR="00B31F10" w:rsidRPr="002F2772" w:rsidRDefault="00973702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1318,0</w:t>
            </w:r>
          </w:p>
        </w:tc>
        <w:tc>
          <w:tcPr>
            <w:tcW w:w="1276" w:type="dxa"/>
            <w:vAlign w:val="center"/>
          </w:tcPr>
          <w:p w:rsidR="00B31F10" w:rsidRPr="002F2772" w:rsidRDefault="00973702" w:rsidP="00D12B5B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1318,0</w:t>
            </w:r>
          </w:p>
        </w:tc>
        <w:tc>
          <w:tcPr>
            <w:tcW w:w="1276" w:type="dxa"/>
            <w:vAlign w:val="center"/>
          </w:tcPr>
          <w:p w:rsidR="00B31F10" w:rsidRPr="002F2772" w:rsidRDefault="00973702" w:rsidP="00A178AA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1318,0</w:t>
            </w:r>
          </w:p>
        </w:tc>
      </w:tr>
      <w:tr w:rsidR="0006704A" w:rsidRPr="002F2772" w:rsidTr="00B711D7">
        <w:tc>
          <w:tcPr>
            <w:tcW w:w="828" w:type="dxa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1" w:type="dxa"/>
          </w:tcPr>
          <w:p w:rsidR="0006704A" w:rsidRPr="002F2772" w:rsidRDefault="0006704A" w:rsidP="00B711D7">
            <w:pPr>
              <w:suppressAutoHyphens/>
              <w:jc w:val="both"/>
              <w:rPr>
                <w:sz w:val="26"/>
                <w:szCs w:val="26"/>
              </w:rPr>
            </w:pPr>
            <w:r w:rsidRPr="002F2772">
              <w:rPr>
                <w:sz w:val="26"/>
                <w:szCs w:val="26"/>
              </w:rPr>
              <w:t>- внебюджетные источники, в т.ч.</w:t>
            </w:r>
          </w:p>
        </w:tc>
        <w:tc>
          <w:tcPr>
            <w:tcW w:w="1843" w:type="dxa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6704A" w:rsidRPr="002F2772" w:rsidRDefault="0006704A" w:rsidP="00B711D7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2F2772">
              <w:rPr>
                <w:b/>
                <w:sz w:val="26"/>
                <w:szCs w:val="26"/>
              </w:rPr>
              <w:t>-</w:t>
            </w:r>
          </w:p>
        </w:tc>
      </w:tr>
    </w:tbl>
    <w:p w:rsidR="0006704A" w:rsidRDefault="0006704A" w:rsidP="004257CB"/>
    <w:sectPr w:rsidR="0006704A" w:rsidSect="00822E4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25" w:rsidRDefault="005E6325" w:rsidP="00374327">
      <w:r>
        <w:separator/>
      </w:r>
    </w:p>
  </w:endnote>
  <w:endnote w:type="continuationSeparator" w:id="0">
    <w:p w:rsidR="005E6325" w:rsidRDefault="005E6325" w:rsidP="0037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25" w:rsidRDefault="005E6325" w:rsidP="00374327">
      <w:r>
        <w:separator/>
      </w:r>
    </w:p>
  </w:footnote>
  <w:footnote w:type="continuationSeparator" w:id="0">
    <w:p w:rsidR="005E6325" w:rsidRDefault="005E6325" w:rsidP="0037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6A6"/>
    <w:multiLevelType w:val="hybridMultilevel"/>
    <w:tmpl w:val="39BC3894"/>
    <w:lvl w:ilvl="0" w:tplc="BE7E5F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DC2C3B"/>
    <w:multiLevelType w:val="hybridMultilevel"/>
    <w:tmpl w:val="96E66A1A"/>
    <w:lvl w:ilvl="0" w:tplc="93DCCD9C">
      <w:start w:val="10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106C64"/>
    <w:multiLevelType w:val="hybridMultilevel"/>
    <w:tmpl w:val="E8D84336"/>
    <w:lvl w:ilvl="0" w:tplc="E43EDF4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CD2"/>
    <w:multiLevelType w:val="hybridMultilevel"/>
    <w:tmpl w:val="3DF2C556"/>
    <w:lvl w:ilvl="0" w:tplc="CEDA2E86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963B6D"/>
    <w:multiLevelType w:val="hybridMultilevel"/>
    <w:tmpl w:val="C23602EE"/>
    <w:lvl w:ilvl="0" w:tplc="7BB074DE">
      <w:start w:val="4"/>
      <w:numFmt w:val="upperRoman"/>
      <w:lvlText w:val="%1."/>
      <w:lvlJc w:val="left"/>
      <w:pPr>
        <w:ind w:left="17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48D84BCA"/>
    <w:multiLevelType w:val="hybridMultilevel"/>
    <w:tmpl w:val="CADC1488"/>
    <w:lvl w:ilvl="0" w:tplc="EC4A89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F36AF"/>
    <w:multiLevelType w:val="hybridMultilevel"/>
    <w:tmpl w:val="7A2C6A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038"/>
    <w:multiLevelType w:val="hybridMultilevel"/>
    <w:tmpl w:val="88A80628"/>
    <w:lvl w:ilvl="0" w:tplc="D7183534">
      <w:start w:val="1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21"/>
    <w:rsid w:val="000070A7"/>
    <w:rsid w:val="000652BC"/>
    <w:rsid w:val="0006704A"/>
    <w:rsid w:val="000F45E1"/>
    <w:rsid w:val="00105EF5"/>
    <w:rsid w:val="00107546"/>
    <w:rsid w:val="00123E7A"/>
    <w:rsid w:val="00136822"/>
    <w:rsid w:val="00144634"/>
    <w:rsid w:val="00146A94"/>
    <w:rsid w:val="001627CA"/>
    <w:rsid w:val="0018162B"/>
    <w:rsid w:val="001935E7"/>
    <w:rsid w:val="001C18AA"/>
    <w:rsid w:val="001C27B5"/>
    <w:rsid w:val="001C5B44"/>
    <w:rsid w:val="001E4FF0"/>
    <w:rsid w:val="001E6E27"/>
    <w:rsid w:val="00210C57"/>
    <w:rsid w:val="00216A6E"/>
    <w:rsid w:val="00284474"/>
    <w:rsid w:val="00286021"/>
    <w:rsid w:val="00286BD6"/>
    <w:rsid w:val="002A778C"/>
    <w:rsid w:val="002B24E6"/>
    <w:rsid w:val="00306882"/>
    <w:rsid w:val="00310F8B"/>
    <w:rsid w:val="003377D8"/>
    <w:rsid w:val="003726FD"/>
    <w:rsid w:val="00374327"/>
    <w:rsid w:val="003876AB"/>
    <w:rsid w:val="003A2461"/>
    <w:rsid w:val="003C217B"/>
    <w:rsid w:val="003C531C"/>
    <w:rsid w:val="003D7E3F"/>
    <w:rsid w:val="003F3E1A"/>
    <w:rsid w:val="003F4D95"/>
    <w:rsid w:val="00403DC1"/>
    <w:rsid w:val="00412D9C"/>
    <w:rsid w:val="00413F8A"/>
    <w:rsid w:val="00422B86"/>
    <w:rsid w:val="004257CB"/>
    <w:rsid w:val="00436C76"/>
    <w:rsid w:val="00447C18"/>
    <w:rsid w:val="005102B2"/>
    <w:rsid w:val="005116EA"/>
    <w:rsid w:val="0051484A"/>
    <w:rsid w:val="00544080"/>
    <w:rsid w:val="00580D9D"/>
    <w:rsid w:val="0059100D"/>
    <w:rsid w:val="005A3958"/>
    <w:rsid w:val="005A7B82"/>
    <w:rsid w:val="005E133E"/>
    <w:rsid w:val="005E6325"/>
    <w:rsid w:val="005F7E11"/>
    <w:rsid w:val="006018D4"/>
    <w:rsid w:val="00676545"/>
    <w:rsid w:val="00683860"/>
    <w:rsid w:val="00685E88"/>
    <w:rsid w:val="006C0587"/>
    <w:rsid w:val="006E63FC"/>
    <w:rsid w:val="006F3E4C"/>
    <w:rsid w:val="00707949"/>
    <w:rsid w:val="0071186A"/>
    <w:rsid w:val="00715DCC"/>
    <w:rsid w:val="00736BFF"/>
    <w:rsid w:val="0075032D"/>
    <w:rsid w:val="00751483"/>
    <w:rsid w:val="00752D07"/>
    <w:rsid w:val="007B59D0"/>
    <w:rsid w:val="007E0056"/>
    <w:rsid w:val="007E5D20"/>
    <w:rsid w:val="00803765"/>
    <w:rsid w:val="00812DE5"/>
    <w:rsid w:val="00814EF6"/>
    <w:rsid w:val="00822E45"/>
    <w:rsid w:val="0086535A"/>
    <w:rsid w:val="00875199"/>
    <w:rsid w:val="00891886"/>
    <w:rsid w:val="008A45C7"/>
    <w:rsid w:val="008A593B"/>
    <w:rsid w:val="008B0C77"/>
    <w:rsid w:val="008E0650"/>
    <w:rsid w:val="008E25B8"/>
    <w:rsid w:val="0090157D"/>
    <w:rsid w:val="00922E3E"/>
    <w:rsid w:val="0093635D"/>
    <w:rsid w:val="00951CAE"/>
    <w:rsid w:val="00961009"/>
    <w:rsid w:val="00964FB9"/>
    <w:rsid w:val="00973702"/>
    <w:rsid w:val="009B7D2D"/>
    <w:rsid w:val="009C7D6E"/>
    <w:rsid w:val="009E7DBF"/>
    <w:rsid w:val="00A178AA"/>
    <w:rsid w:val="00A372E2"/>
    <w:rsid w:val="00A43A8B"/>
    <w:rsid w:val="00A540B1"/>
    <w:rsid w:val="00A834B1"/>
    <w:rsid w:val="00AC66DB"/>
    <w:rsid w:val="00B0214C"/>
    <w:rsid w:val="00B079C9"/>
    <w:rsid w:val="00B31F10"/>
    <w:rsid w:val="00B33A28"/>
    <w:rsid w:val="00B34F36"/>
    <w:rsid w:val="00B456D6"/>
    <w:rsid w:val="00B63156"/>
    <w:rsid w:val="00B74C1D"/>
    <w:rsid w:val="00B932A3"/>
    <w:rsid w:val="00BB4D1D"/>
    <w:rsid w:val="00BC584C"/>
    <w:rsid w:val="00BD34A6"/>
    <w:rsid w:val="00BE47E2"/>
    <w:rsid w:val="00C00453"/>
    <w:rsid w:val="00C03B45"/>
    <w:rsid w:val="00C60FF4"/>
    <w:rsid w:val="00CA6969"/>
    <w:rsid w:val="00D33213"/>
    <w:rsid w:val="00DA1AC1"/>
    <w:rsid w:val="00DB3A89"/>
    <w:rsid w:val="00DB5131"/>
    <w:rsid w:val="00DF76C4"/>
    <w:rsid w:val="00E1441D"/>
    <w:rsid w:val="00E212AB"/>
    <w:rsid w:val="00E23EF4"/>
    <w:rsid w:val="00E41095"/>
    <w:rsid w:val="00E726F6"/>
    <w:rsid w:val="00E84247"/>
    <w:rsid w:val="00EB5658"/>
    <w:rsid w:val="00EE549D"/>
    <w:rsid w:val="00EE7F03"/>
    <w:rsid w:val="00EF20A8"/>
    <w:rsid w:val="00EF4EDC"/>
    <w:rsid w:val="00F012C5"/>
    <w:rsid w:val="00F30413"/>
    <w:rsid w:val="00F45B33"/>
    <w:rsid w:val="00F52558"/>
    <w:rsid w:val="00F744CE"/>
    <w:rsid w:val="00FC78B5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4A78"/>
  <w15:docId w15:val="{15B93825-E0CD-47A1-A3AA-AC5AAB1F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B82"/>
    <w:pPr>
      <w:spacing w:before="100" w:beforeAutospacing="1" w:after="100" w:afterAutospacing="1"/>
    </w:pPr>
  </w:style>
  <w:style w:type="character" w:customStyle="1" w:styleId="a4">
    <w:name w:val="Основной текст_"/>
    <w:link w:val="1"/>
    <w:locked/>
    <w:rsid w:val="005A7B82"/>
    <w:rPr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5A7B82"/>
    <w:pPr>
      <w:widowControl w:val="0"/>
      <w:shd w:val="clear" w:color="auto" w:fill="FFFFFF"/>
      <w:spacing w:before="300" w:after="300" w:line="374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customStyle="1" w:styleId="10">
    <w:name w:val="Заголовок №1_"/>
    <w:link w:val="11"/>
    <w:locked/>
    <w:rsid w:val="005A7B82"/>
    <w:rPr>
      <w:spacing w:val="-9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5A7B82"/>
    <w:pPr>
      <w:widowControl w:val="0"/>
      <w:shd w:val="clear" w:color="auto" w:fill="FFFFFF"/>
      <w:spacing w:line="0" w:lineRule="atLeast"/>
      <w:ind w:firstLine="500"/>
      <w:outlineLvl w:val="0"/>
    </w:pPr>
    <w:rPr>
      <w:rFonts w:asciiTheme="minorHAnsi" w:eastAsiaTheme="minorHAnsi" w:hAnsiTheme="minorHAnsi" w:cstheme="minorBidi"/>
      <w:spacing w:val="-9"/>
      <w:sz w:val="26"/>
      <w:szCs w:val="26"/>
      <w:lang w:eastAsia="en-US"/>
    </w:rPr>
  </w:style>
  <w:style w:type="character" w:customStyle="1" w:styleId="0pt">
    <w:name w:val="Основной текст + Интервал 0 pt"/>
    <w:rsid w:val="005A7B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lang w:val="ru-RU"/>
    </w:rPr>
  </w:style>
  <w:style w:type="character" w:styleId="a5">
    <w:name w:val="Strong"/>
    <w:basedOn w:val="a0"/>
    <w:uiPriority w:val="22"/>
    <w:qFormat/>
    <w:rsid w:val="005A7B82"/>
    <w:rPr>
      <w:b/>
      <w:bCs/>
    </w:rPr>
  </w:style>
  <w:style w:type="paragraph" w:styleId="a6">
    <w:name w:val="List Paragraph"/>
    <w:basedOn w:val="a"/>
    <w:qFormat/>
    <w:rsid w:val="00B456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unhideWhenUsed/>
    <w:rsid w:val="003743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43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79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79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1075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A912-CA0B-4B8C-A089-9E5EE80D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Съедина</dc:creator>
  <cp:keywords/>
  <dc:description/>
  <cp:lastModifiedBy>Org_otdel_NPA</cp:lastModifiedBy>
  <cp:revision>123</cp:revision>
  <cp:lastPrinted>2026-01-13T12:43:00Z</cp:lastPrinted>
  <dcterms:created xsi:type="dcterms:W3CDTF">2021-09-27T09:31:00Z</dcterms:created>
  <dcterms:modified xsi:type="dcterms:W3CDTF">2026-01-15T06:30:00Z</dcterms:modified>
</cp:coreProperties>
</file>