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84" w:rsidRPr="00CD49A9" w:rsidRDefault="00DA53BE" w:rsidP="00EC5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452E0" w:rsidRPr="00CD49A9" w:rsidRDefault="000452E0" w:rsidP="00EC56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062EBD" w:rsidRPr="00CD49A9">
        <w:rPr>
          <w:rFonts w:ascii="Times New Roman" w:hAnsi="Times New Roman" w:cs="Times New Roman"/>
          <w:b/>
          <w:sz w:val="32"/>
          <w:szCs w:val="32"/>
        </w:rPr>
        <w:t>4</w:t>
      </w:r>
    </w:p>
    <w:p w:rsidR="00F0732B" w:rsidRPr="00CD49A9" w:rsidRDefault="000452E0" w:rsidP="00520A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заседания комиссии по противодействию коррупции </w:t>
      </w:r>
    </w:p>
    <w:p w:rsidR="000452E0" w:rsidRPr="00CD49A9" w:rsidRDefault="000452E0" w:rsidP="00520A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в муниципальном районе Похвистневский</w:t>
      </w:r>
    </w:p>
    <w:p w:rsidR="000452E0" w:rsidRPr="00CD49A9" w:rsidRDefault="004D2B99" w:rsidP="00F073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09</w:t>
      </w:r>
      <w:r w:rsidR="00F0732B" w:rsidRPr="00CD49A9">
        <w:rPr>
          <w:rFonts w:ascii="Times New Roman" w:hAnsi="Times New Roman" w:cs="Times New Roman"/>
          <w:sz w:val="32"/>
          <w:szCs w:val="32"/>
        </w:rPr>
        <w:t xml:space="preserve">.00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="000452E0" w:rsidRPr="00CD49A9">
        <w:rPr>
          <w:rFonts w:ascii="Times New Roman" w:hAnsi="Times New Roman" w:cs="Times New Roman"/>
          <w:sz w:val="32"/>
          <w:szCs w:val="32"/>
        </w:rPr>
        <w:t xml:space="preserve">от </w:t>
      </w:r>
      <w:r w:rsidR="006424A4" w:rsidRPr="00CD49A9">
        <w:rPr>
          <w:rFonts w:ascii="Times New Roman" w:hAnsi="Times New Roman" w:cs="Times New Roman"/>
          <w:sz w:val="32"/>
          <w:szCs w:val="32"/>
        </w:rPr>
        <w:t>22</w:t>
      </w:r>
      <w:r w:rsidR="00062EBD" w:rsidRPr="00CD49A9">
        <w:rPr>
          <w:rFonts w:ascii="Times New Roman" w:hAnsi="Times New Roman" w:cs="Times New Roman"/>
          <w:sz w:val="32"/>
          <w:szCs w:val="32"/>
        </w:rPr>
        <w:t>.12</w:t>
      </w:r>
      <w:r w:rsidR="00C04B45" w:rsidRPr="00CD49A9">
        <w:rPr>
          <w:rFonts w:ascii="Times New Roman" w:hAnsi="Times New Roman" w:cs="Times New Roman"/>
          <w:sz w:val="32"/>
          <w:szCs w:val="32"/>
        </w:rPr>
        <w:t>.2025</w:t>
      </w:r>
    </w:p>
    <w:p w:rsidR="000452E0" w:rsidRPr="00CD49A9" w:rsidRDefault="000452E0" w:rsidP="005F4B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Присутствовали</w:t>
      </w:r>
      <w:r w:rsidR="00C436E4"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772D">
        <w:rPr>
          <w:rFonts w:ascii="Times New Roman" w:hAnsi="Times New Roman" w:cs="Times New Roman"/>
          <w:b/>
          <w:sz w:val="32"/>
          <w:szCs w:val="32"/>
        </w:rPr>
        <w:t>29</w:t>
      </w:r>
      <w:r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2A5C" w:rsidRPr="00CD49A9">
        <w:rPr>
          <w:rFonts w:ascii="Times New Roman" w:hAnsi="Times New Roman" w:cs="Times New Roman"/>
          <w:b/>
          <w:sz w:val="32"/>
          <w:szCs w:val="32"/>
        </w:rPr>
        <w:t xml:space="preserve">человек </w:t>
      </w:r>
      <w:r w:rsidRPr="00CD49A9">
        <w:rPr>
          <w:rFonts w:ascii="Times New Roman" w:hAnsi="Times New Roman" w:cs="Times New Roman"/>
          <w:b/>
          <w:sz w:val="32"/>
          <w:szCs w:val="32"/>
        </w:rPr>
        <w:t xml:space="preserve">из </w:t>
      </w:r>
      <w:r w:rsidR="00623188" w:rsidRPr="00CD49A9">
        <w:rPr>
          <w:rFonts w:ascii="Times New Roman" w:hAnsi="Times New Roman" w:cs="Times New Roman"/>
          <w:b/>
          <w:sz w:val="32"/>
          <w:szCs w:val="32"/>
        </w:rPr>
        <w:t>30</w:t>
      </w:r>
      <w:r w:rsidR="00C22A5C" w:rsidRPr="00CD49A9">
        <w:rPr>
          <w:rFonts w:ascii="Times New Roman" w:hAnsi="Times New Roman" w:cs="Times New Roman"/>
          <w:b/>
          <w:sz w:val="32"/>
          <w:szCs w:val="32"/>
        </w:rPr>
        <w:t xml:space="preserve"> членов комиссии</w:t>
      </w:r>
      <w:r w:rsidRPr="00CD49A9">
        <w:rPr>
          <w:rFonts w:ascii="Times New Roman" w:hAnsi="Times New Roman" w:cs="Times New Roman"/>
          <w:b/>
          <w:sz w:val="32"/>
          <w:szCs w:val="32"/>
        </w:rPr>
        <w:t>:</w:t>
      </w:r>
      <w:r w:rsidR="00150550" w:rsidRPr="00CD49A9">
        <w:rPr>
          <w:rFonts w:ascii="Times New Roman" w:hAnsi="Times New Roman" w:cs="Times New Roman"/>
          <w:sz w:val="32"/>
          <w:szCs w:val="32"/>
        </w:rPr>
        <w:t xml:space="preserve"> (отсутствовали</w:t>
      </w:r>
      <w:r w:rsidR="00610055" w:rsidRPr="00CD49A9">
        <w:rPr>
          <w:rFonts w:ascii="Times New Roman" w:hAnsi="Times New Roman" w:cs="Times New Roman"/>
          <w:sz w:val="32"/>
          <w:szCs w:val="32"/>
        </w:rPr>
        <w:t xml:space="preserve"> по уважительной причине – </w:t>
      </w:r>
      <w:r w:rsidR="000C772D">
        <w:rPr>
          <w:rFonts w:ascii="Times New Roman" w:hAnsi="Times New Roman" w:cs="Times New Roman"/>
          <w:sz w:val="32"/>
          <w:szCs w:val="32"/>
        </w:rPr>
        <w:t xml:space="preserve">1 </w:t>
      </w:r>
      <w:r w:rsidR="00C04B45" w:rsidRPr="00CD49A9">
        <w:rPr>
          <w:rFonts w:ascii="Times New Roman" w:hAnsi="Times New Roman" w:cs="Times New Roman"/>
          <w:sz w:val="32"/>
          <w:szCs w:val="32"/>
        </w:rPr>
        <w:t>человек</w:t>
      </w:r>
      <w:r w:rsidR="00610055" w:rsidRPr="00CD49A9">
        <w:rPr>
          <w:rFonts w:ascii="Times New Roman" w:hAnsi="Times New Roman" w:cs="Times New Roman"/>
          <w:sz w:val="32"/>
          <w:szCs w:val="32"/>
        </w:rPr>
        <w:t xml:space="preserve">): </w:t>
      </w:r>
    </w:p>
    <w:p w:rsidR="00BB02FE" w:rsidRPr="00CD49A9" w:rsidRDefault="00BB02FE" w:rsidP="005F4B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Председатель комиссии – </w:t>
      </w:r>
      <w:proofErr w:type="spellStart"/>
      <w:r w:rsidR="008A3B84" w:rsidRPr="00CD49A9">
        <w:rPr>
          <w:rFonts w:ascii="Times New Roman" w:hAnsi="Times New Roman" w:cs="Times New Roman"/>
          <w:sz w:val="32"/>
          <w:szCs w:val="32"/>
        </w:rPr>
        <w:t>Шахвалов</w:t>
      </w:r>
      <w:proofErr w:type="spellEnd"/>
      <w:r w:rsidR="008A3B84" w:rsidRPr="00CD49A9">
        <w:rPr>
          <w:rFonts w:ascii="Times New Roman" w:hAnsi="Times New Roman" w:cs="Times New Roman"/>
          <w:sz w:val="32"/>
          <w:szCs w:val="32"/>
        </w:rPr>
        <w:t xml:space="preserve"> А.В.</w:t>
      </w:r>
    </w:p>
    <w:p w:rsidR="0054056A" w:rsidRPr="00CD49A9" w:rsidRDefault="00BB02FE" w:rsidP="005F4B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З</w:t>
      </w:r>
      <w:r w:rsidR="0054056A" w:rsidRPr="00CD49A9">
        <w:rPr>
          <w:rFonts w:ascii="Times New Roman" w:hAnsi="Times New Roman" w:cs="Times New Roman"/>
          <w:sz w:val="32"/>
          <w:szCs w:val="32"/>
        </w:rPr>
        <w:t>аместит</w:t>
      </w:r>
      <w:r w:rsidR="00F546A7" w:rsidRPr="00CD49A9">
        <w:rPr>
          <w:rFonts w:ascii="Times New Roman" w:hAnsi="Times New Roman" w:cs="Times New Roman"/>
          <w:sz w:val="32"/>
          <w:szCs w:val="32"/>
        </w:rPr>
        <w:t xml:space="preserve">ель председателя – </w:t>
      </w:r>
      <w:r w:rsidR="008A3B84" w:rsidRPr="00CD49A9">
        <w:rPr>
          <w:rFonts w:ascii="Times New Roman" w:hAnsi="Times New Roman" w:cs="Times New Roman"/>
          <w:sz w:val="32"/>
          <w:szCs w:val="32"/>
        </w:rPr>
        <w:t>Давыденко А.Д.</w:t>
      </w:r>
    </w:p>
    <w:p w:rsidR="000452E0" w:rsidRPr="00CD49A9" w:rsidRDefault="000452E0" w:rsidP="005F4BF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Секретарь комиссии – </w:t>
      </w:r>
      <w:proofErr w:type="spellStart"/>
      <w:r w:rsidR="00F7760B" w:rsidRPr="00CD49A9">
        <w:rPr>
          <w:rFonts w:ascii="Times New Roman" w:hAnsi="Times New Roman" w:cs="Times New Roman"/>
          <w:sz w:val="32"/>
          <w:szCs w:val="32"/>
        </w:rPr>
        <w:t>Дерюжова</w:t>
      </w:r>
      <w:proofErr w:type="spellEnd"/>
      <w:r w:rsidR="00F7760B" w:rsidRPr="00CD49A9">
        <w:rPr>
          <w:rFonts w:ascii="Times New Roman" w:hAnsi="Times New Roman" w:cs="Times New Roman"/>
          <w:sz w:val="32"/>
          <w:szCs w:val="32"/>
        </w:rPr>
        <w:t xml:space="preserve"> И.Т</w:t>
      </w:r>
      <w:r w:rsidRPr="00CD49A9">
        <w:rPr>
          <w:rFonts w:ascii="Times New Roman" w:hAnsi="Times New Roman" w:cs="Times New Roman"/>
          <w:sz w:val="32"/>
          <w:szCs w:val="32"/>
        </w:rPr>
        <w:t>.</w:t>
      </w:r>
    </w:p>
    <w:p w:rsidR="0054056A" w:rsidRPr="00CD49A9" w:rsidRDefault="0054056A" w:rsidP="005F4BF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Приглашены:</w:t>
      </w:r>
    </w:p>
    <w:p w:rsidR="00B36D64" w:rsidRPr="000C772D" w:rsidRDefault="00C22A5C" w:rsidP="000C772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72D">
        <w:rPr>
          <w:rFonts w:ascii="Times New Roman" w:hAnsi="Times New Roman" w:cs="Times New Roman"/>
          <w:sz w:val="32"/>
          <w:szCs w:val="32"/>
        </w:rPr>
        <w:t xml:space="preserve">Представитель МО МВД «Похвистневский», </w:t>
      </w:r>
      <w:proofErr w:type="spellStart"/>
      <w:r w:rsidR="000C772D" w:rsidRPr="000C772D">
        <w:rPr>
          <w:rFonts w:ascii="Times New Roman" w:hAnsi="Times New Roman" w:cs="Times New Roman"/>
          <w:sz w:val="32"/>
          <w:szCs w:val="32"/>
        </w:rPr>
        <w:t>врио</w:t>
      </w:r>
      <w:proofErr w:type="spellEnd"/>
      <w:r w:rsidR="000C772D" w:rsidRPr="000C772D">
        <w:rPr>
          <w:rFonts w:ascii="Times New Roman" w:hAnsi="Times New Roman" w:cs="Times New Roman"/>
          <w:sz w:val="32"/>
          <w:szCs w:val="32"/>
        </w:rPr>
        <w:t xml:space="preserve"> заместителя начальника полиции Мо МВД «Похвистневский» майор полиции Шмаков Евгений Александрович.</w:t>
      </w:r>
    </w:p>
    <w:p w:rsidR="00C22A5C" w:rsidRPr="00CD49A9" w:rsidRDefault="00C22A5C" w:rsidP="00C22A5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CD49A9">
        <w:rPr>
          <w:rFonts w:ascii="Times New Roman" w:hAnsi="Times New Roman" w:cs="Times New Roman"/>
          <w:sz w:val="32"/>
          <w:szCs w:val="32"/>
        </w:rPr>
        <w:t>Заместитель Похвистневского межрайонного прокурора Самарской области – ст</w:t>
      </w:r>
      <w:r w:rsidR="000C772D">
        <w:rPr>
          <w:rFonts w:ascii="Times New Roman" w:hAnsi="Times New Roman" w:cs="Times New Roman"/>
          <w:sz w:val="32"/>
          <w:szCs w:val="32"/>
        </w:rPr>
        <w:t>арший советник юстиции Павлов Александр Евгеньевич.</w:t>
      </w:r>
    </w:p>
    <w:p w:rsidR="00D63ED3" w:rsidRPr="00CD49A9" w:rsidRDefault="0054056A" w:rsidP="00D63ED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Представители общественных организаций:</w:t>
      </w:r>
      <w:r w:rsidR="00610055" w:rsidRPr="00CD49A9">
        <w:rPr>
          <w:rFonts w:ascii="Times New Roman" w:hAnsi="Times New Roman" w:cs="Times New Roman"/>
          <w:sz w:val="32"/>
          <w:szCs w:val="32"/>
        </w:rPr>
        <w:t xml:space="preserve"> председатель Совета ветеранов и </w:t>
      </w:r>
      <w:r w:rsidR="008A3B84" w:rsidRPr="00CD49A9">
        <w:rPr>
          <w:rFonts w:ascii="Times New Roman" w:hAnsi="Times New Roman" w:cs="Times New Roman"/>
          <w:sz w:val="32"/>
          <w:szCs w:val="32"/>
        </w:rPr>
        <w:t xml:space="preserve">Союза женщин – </w:t>
      </w:r>
      <w:r w:rsidR="000C772D">
        <w:rPr>
          <w:rFonts w:ascii="Times New Roman" w:hAnsi="Times New Roman" w:cs="Times New Roman"/>
          <w:sz w:val="32"/>
          <w:szCs w:val="32"/>
        </w:rPr>
        <w:t>Макеева Ирина Александровна</w:t>
      </w:r>
    </w:p>
    <w:p w:rsidR="00547BE6" w:rsidRPr="00CD49A9" w:rsidRDefault="00457AE7" w:rsidP="00547B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комиссии: </w:t>
      </w:r>
      <w:r w:rsidR="001A3529" w:rsidRPr="00CD49A9">
        <w:rPr>
          <w:rFonts w:ascii="Times New Roman" w:hAnsi="Times New Roman" w:cs="Times New Roman"/>
          <w:sz w:val="32"/>
          <w:szCs w:val="32"/>
        </w:rPr>
        <w:t>Повестка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D40078" w:rsidRPr="00CD49A9">
        <w:rPr>
          <w:rFonts w:ascii="Times New Roman" w:hAnsi="Times New Roman" w:cs="Times New Roman"/>
          <w:sz w:val="32"/>
          <w:szCs w:val="32"/>
        </w:rPr>
        <w:t>размещена</w:t>
      </w:r>
      <w:r w:rsidRPr="00CD49A9">
        <w:rPr>
          <w:rFonts w:ascii="Times New Roman" w:hAnsi="Times New Roman" w:cs="Times New Roman"/>
          <w:sz w:val="32"/>
          <w:szCs w:val="32"/>
        </w:rPr>
        <w:t xml:space="preserve"> на слайде, вы все с н</w:t>
      </w:r>
      <w:r w:rsidR="008A3B84" w:rsidRPr="00CD49A9">
        <w:rPr>
          <w:rFonts w:ascii="Times New Roman" w:hAnsi="Times New Roman" w:cs="Times New Roman"/>
          <w:sz w:val="32"/>
          <w:szCs w:val="32"/>
        </w:rPr>
        <w:t>ей</w:t>
      </w:r>
      <w:r w:rsidRPr="00CD49A9">
        <w:rPr>
          <w:rFonts w:ascii="Times New Roman" w:hAnsi="Times New Roman" w:cs="Times New Roman"/>
          <w:sz w:val="32"/>
          <w:szCs w:val="32"/>
        </w:rPr>
        <w:t xml:space="preserve"> можете ознакомиться. Также проект повестки Вам направлялся ранее.</w:t>
      </w:r>
    </w:p>
    <w:p w:rsidR="00CA42E3" w:rsidRPr="00CD49A9" w:rsidRDefault="00457AE7" w:rsidP="00547B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 с</w:t>
      </w:r>
      <w:r w:rsidR="0054056A" w:rsidRPr="00CD49A9">
        <w:rPr>
          <w:rFonts w:ascii="Times New Roman" w:hAnsi="Times New Roman" w:cs="Times New Roman"/>
          <w:sz w:val="32"/>
          <w:szCs w:val="32"/>
        </w:rPr>
        <w:t xml:space="preserve">оответствии с планом работы комиссии по противодействию коррупции на повестку заседания вынесено </w:t>
      </w:r>
      <w:r w:rsidR="00C22A5C" w:rsidRPr="00CD49A9">
        <w:rPr>
          <w:rFonts w:ascii="Times New Roman" w:hAnsi="Times New Roman" w:cs="Times New Roman"/>
          <w:sz w:val="32"/>
          <w:szCs w:val="32"/>
        </w:rPr>
        <w:t>11</w:t>
      </w:r>
      <w:r w:rsidR="00D63ED3" w:rsidRPr="00CD49A9">
        <w:rPr>
          <w:rFonts w:ascii="Times New Roman" w:hAnsi="Times New Roman" w:cs="Times New Roman"/>
          <w:sz w:val="32"/>
          <w:szCs w:val="32"/>
        </w:rPr>
        <w:t xml:space="preserve"> вопросо</w:t>
      </w:r>
      <w:r w:rsidRPr="00CD49A9">
        <w:rPr>
          <w:rFonts w:ascii="Times New Roman" w:hAnsi="Times New Roman" w:cs="Times New Roman"/>
          <w:sz w:val="32"/>
          <w:szCs w:val="32"/>
        </w:rPr>
        <w:t>в. Какие будет предложения?</w:t>
      </w:r>
    </w:p>
    <w:p w:rsidR="00547BE6" w:rsidRPr="00CD49A9" w:rsidRDefault="00457AE7" w:rsidP="00547B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Секретарь комиссии: </w:t>
      </w:r>
      <w:r w:rsidRPr="00CD49A9">
        <w:rPr>
          <w:rFonts w:ascii="Times New Roman" w:hAnsi="Times New Roman" w:cs="Times New Roman"/>
          <w:sz w:val="32"/>
          <w:szCs w:val="32"/>
        </w:rPr>
        <w:t xml:space="preserve">предлагаю  объединить и рассмотреть вместе вопрос 1 и 2, так как выступает один и тот же докладчик. Также предлагаю объединить вопросы </w:t>
      </w:r>
      <w:r w:rsidR="00D40078" w:rsidRPr="00CD49A9">
        <w:rPr>
          <w:rFonts w:ascii="Times New Roman" w:hAnsi="Times New Roman" w:cs="Times New Roman"/>
          <w:sz w:val="32"/>
          <w:szCs w:val="32"/>
        </w:rPr>
        <w:t>4 и 5</w:t>
      </w:r>
      <w:r w:rsidR="00C22A5C" w:rsidRPr="00CD49A9">
        <w:rPr>
          <w:rFonts w:ascii="Times New Roman" w:hAnsi="Times New Roman" w:cs="Times New Roman"/>
          <w:sz w:val="32"/>
          <w:szCs w:val="32"/>
        </w:rPr>
        <w:t xml:space="preserve"> – общий докладчик, и вопросы 6</w:t>
      </w:r>
      <w:r w:rsidR="003D6DE7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8A3B84" w:rsidRPr="00CD49A9">
        <w:rPr>
          <w:rFonts w:ascii="Times New Roman" w:hAnsi="Times New Roman" w:cs="Times New Roman"/>
          <w:sz w:val="32"/>
          <w:szCs w:val="32"/>
        </w:rPr>
        <w:t>- 7</w:t>
      </w:r>
      <w:r w:rsidR="00002AAE" w:rsidRPr="00CD49A9">
        <w:rPr>
          <w:rFonts w:ascii="Times New Roman" w:hAnsi="Times New Roman" w:cs="Times New Roman"/>
          <w:sz w:val="32"/>
          <w:szCs w:val="32"/>
        </w:rPr>
        <w:t xml:space="preserve"> – докладчик </w:t>
      </w:r>
      <w:r w:rsidR="008A3B84" w:rsidRPr="00CD49A9">
        <w:rPr>
          <w:rFonts w:ascii="Times New Roman" w:hAnsi="Times New Roman" w:cs="Times New Roman"/>
          <w:sz w:val="32"/>
          <w:szCs w:val="32"/>
        </w:rPr>
        <w:t>Андреева Л.М.</w:t>
      </w:r>
      <w:r w:rsidR="008D742A" w:rsidRPr="00CD49A9">
        <w:rPr>
          <w:rFonts w:ascii="Times New Roman" w:hAnsi="Times New Roman" w:cs="Times New Roman"/>
          <w:sz w:val="32"/>
          <w:szCs w:val="32"/>
        </w:rPr>
        <w:t xml:space="preserve">, вопросы с 8 по 11общий докладчик – </w:t>
      </w:r>
      <w:proofErr w:type="spellStart"/>
      <w:r w:rsidR="008D742A" w:rsidRPr="00CD49A9">
        <w:rPr>
          <w:rFonts w:ascii="Times New Roman" w:hAnsi="Times New Roman" w:cs="Times New Roman"/>
          <w:sz w:val="32"/>
          <w:szCs w:val="32"/>
        </w:rPr>
        <w:t>Дерюжова</w:t>
      </w:r>
      <w:proofErr w:type="spellEnd"/>
      <w:r w:rsidR="008D742A" w:rsidRPr="00CD49A9">
        <w:rPr>
          <w:rFonts w:ascii="Times New Roman" w:hAnsi="Times New Roman" w:cs="Times New Roman"/>
          <w:sz w:val="32"/>
          <w:szCs w:val="32"/>
        </w:rPr>
        <w:t xml:space="preserve"> И.Т.</w:t>
      </w:r>
    </w:p>
    <w:p w:rsidR="00547BE6" w:rsidRPr="00CD49A9" w:rsidRDefault="00002AAE" w:rsidP="00547BE6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комиссии: </w:t>
      </w:r>
      <w:r w:rsidRPr="00CD49A9">
        <w:rPr>
          <w:rFonts w:ascii="Times New Roman" w:hAnsi="Times New Roman" w:cs="Times New Roman"/>
          <w:sz w:val="32"/>
          <w:szCs w:val="32"/>
        </w:rPr>
        <w:t xml:space="preserve">предложение поддерживаю. Переходим к рассмотрению </w:t>
      </w:r>
      <w:r w:rsidR="008D742A" w:rsidRPr="00CD49A9">
        <w:rPr>
          <w:rFonts w:ascii="Times New Roman" w:hAnsi="Times New Roman" w:cs="Times New Roman"/>
          <w:sz w:val="32"/>
          <w:szCs w:val="32"/>
        </w:rPr>
        <w:t>повестки заседания.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013177" w:rsidRPr="00CD49A9">
        <w:rPr>
          <w:rFonts w:ascii="Times New Roman" w:hAnsi="Times New Roman" w:cs="Times New Roman"/>
          <w:sz w:val="32"/>
          <w:szCs w:val="32"/>
        </w:rPr>
        <w:t xml:space="preserve">Докладывает </w:t>
      </w:r>
      <w:r w:rsidR="00F546A7" w:rsidRPr="00CD49A9">
        <w:rPr>
          <w:rFonts w:ascii="Times New Roman" w:hAnsi="Times New Roman" w:cs="Times New Roman"/>
          <w:sz w:val="32"/>
          <w:szCs w:val="32"/>
        </w:rPr>
        <w:t>начальник</w:t>
      </w:r>
      <w:r w:rsidR="00013177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013177" w:rsidRPr="00CD49A9">
        <w:rPr>
          <w:rFonts w:ascii="Times New Roman" w:hAnsi="Times New Roman" w:cs="Times New Roman"/>
          <w:sz w:val="32"/>
          <w:szCs w:val="32"/>
        </w:rPr>
        <w:lastRenderedPageBreak/>
        <w:t xml:space="preserve">юридического отдела Администрации района </w:t>
      </w:r>
      <w:r w:rsidR="00F546A7" w:rsidRPr="00CD49A9">
        <w:rPr>
          <w:rFonts w:ascii="Times New Roman" w:hAnsi="Times New Roman" w:cs="Times New Roman"/>
          <w:sz w:val="32"/>
          <w:szCs w:val="32"/>
        </w:rPr>
        <w:t>Николаева Е.В.</w:t>
      </w:r>
      <w:r w:rsidR="00013177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8D742A" w:rsidRPr="00CD49A9">
        <w:rPr>
          <w:rFonts w:ascii="Times New Roman" w:hAnsi="Times New Roman" w:cs="Times New Roman"/>
          <w:sz w:val="32"/>
          <w:szCs w:val="32"/>
        </w:rPr>
        <w:t>(</w:t>
      </w:r>
      <w:r w:rsidR="00013177" w:rsidRPr="00CD49A9">
        <w:rPr>
          <w:rFonts w:ascii="Times New Roman" w:hAnsi="Times New Roman" w:cs="Times New Roman"/>
          <w:sz w:val="32"/>
          <w:szCs w:val="32"/>
        </w:rPr>
        <w:t>10 мин.</w:t>
      </w:r>
      <w:r w:rsidR="008D742A" w:rsidRPr="00CD49A9">
        <w:rPr>
          <w:rFonts w:ascii="Times New Roman" w:hAnsi="Times New Roman" w:cs="Times New Roman"/>
          <w:sz w:val="32"/>
          <w:szCs w:val="32"/>
        </w:rPr>
        <w:t>).</w:t>
      </w:r>
    </w:p>
    <w:p w:rsidR="00C66CD5" w:rsidRPr="00C66CD5" w:rsidRDefault="00B127EF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b/>
          <w:sz w:val="32"/>
          <w:szCs w:val="32"/>
        </w:rPr>
        <w:t xml:space="preserve">По первому вопросу слушали </w:t>
      </w:r>
      <w:r w:rsidR="00F546A7" w:rsidRPr="00C66CD5">
        <w:rPr>
          <w:rFonts w:ascii="Times New Roman" w:hAnsi="Times New Roman" w:cs="Times New Roman"/>
          <w:b/>
          <w:sz w:val="32"/>
          <w:szCs w:val="32"/>
        </w:rPr>
        <w:t>Николаеву Е.В.</w:t>
      </w:r>
      <w:r w:rsidR="0045208F" w:rsidRPr="00C66CD5">
        <w:rPr>
          <w:rFonts w:ascii="Times New Roman" w:hAnsi="Times New Roman" w:cs="Times New Roman"/>
          <w:sz w:val="32"/>
          <w:szCs w:val="32"/>
        </w:rPr>
        <w:t xml:space="preserve"> </w:t>
      </w:r>
      <w:r w:rsidR="000451A2" w:rsidRPr="00C66CD5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F00763" w:rsidRPr="00C66C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208F" w:rsidRPr="00C66CD5">
        <w:rPr>
          <w:rFonts w:ascii="Times New Roman" w:hAnsi="Times New Roman" w:cs="Times New Roman"/>
          <w:b/>
          <w:sz w:val="32"/>
          <w:szCs w:val="32"/>
        </w:rPr>
        <w:t xml:space="preserve">юридического отдела. </w:t>
      </w:r>
      <w:r w:rsidR="0045208F" w:rsidRPr="00C66CD5">
        <w:rPr>
          <w:rFonts w:ascii="Times New Roman" w:eastAsia="Times New Roman" w:hAnsi="Times New Roman" w:cs="Times New Roman"/>
          <w:sz w:val="32"/>
          <w:szCs w:val="32"/>
        </w:rPr>
        <w:t xml:space="preserve">Она доложила, что </w:t>
      </w:r>
      <w:r w:rsidR="00547BE6" w:rsidRPr="00C66CD5">
        <w:rPr>
          <w:rFonts w:ascii="Times New Roman" w:hAnsi="Times New Roman" w:cs="Times New Roman"/>
          <w:sz w:val="32"/>
          <w:szCs w:val="32"/>
        </w:rPr>
        <w:t>дела о</w:t>
      </w:r>
      <w:r w:rsidR="00C66CD5">
        <w:rPr>
          <w:rFonts w:ascii="Times New Roman" w:hAnsi="Times New Roman" w:cs="Times New Roman"/>
          <w:sz w:val="32"/>
          <w:szCs w:val="32"/>
        </w:rPr>
        <w:t xml:space="preserve"> </w:t>
      </w:r>
      <w:r w:rsidR="00C66CD5" w:rsidRPr="00C66CD5">
        <w:rPr>
          <w:rFonts w:ascii="Times New Roman" w:hAnsi="Times New Roman" w:cs="Times New Roman"/>
          <w:sz w:val="32"/>
          <w:szCs w:val="32"/>
        </w:rPr>
        <w:t xml:space="preserve"> признании </w:t>
      </w:r>
      <w:proofErr w:type="gramStart"/>
      <w:r w:rsidR="00C66CD5" w:rsidRPr="00C66CD5">
        <w:rPr>
          <w:rFonts w:ascii="Times New Roman" w:hAnsi="Times New Roman" w:cs="Times New Roman"/>
          <w:sz w:val="32"/>
          <w:szCs w:val="32"/>
        </w:rPr>
        <w:t>недействительными</w:t>
      </w:r>
      <w:proofErr w:type="gramEnd"/>
      <w:r w:rsidR="00C66CD5" w:rsidRPr="00C66CD5">
        <w:rPr>
          <w:rFonts w:ascii="Times New Roman" w:hAnsi="Times New Roman" w:cs="Times New Roman"/>
          <w:sz w:val="32"/>
          <w:szCs w:val="32"/>
        </w:rPr>
        <w:t xml:space="preserve"> ненормативных правовых актов, незаконных решений и действий (бездействия) органов местного самоуправления и их должностных лиц рассматриваются по правилам, предусмотренных Кодексом административного судопроизводства Российской Федерации  и Арбитражным процессуальным кодексом Российской Федерации.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>Производство по административным делам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урегулировано Главой 22 КАС РФ.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>А в отношении прав и законных интересов лиц в сфере предпринимательской и иной экономической деятельности, Главой 24 АПК РФ.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66CD5">
        <w:rPr>
          <w:rFonts w:ascii="Times New Roman" w:hAnsi="Times New Roman" w:cs="Times New Roman"/>
          <w:sz w:val="32"/>
          <w:szCs w:val="32"/>
        </w:rPr>
        <w:t>Гражданин, организация, иные лица могут обратиться в суд с требованиями об оспаривании решений, действий (бездействия) органа местного самоуправления, иного органа, организации, наделенных отдельными государственными или иными публичными полномочиями  должностного лица, государственного или муниципального служащего (далее - орган, организация, лицо, наделенные государственными или иными публичными полномочиями), если полагают, что нарушены или оспорены их права, свободы и законные интересы, созданы препятствия к осуществлению</w:t>
      </w:r>
      <w:proofErr w:type="gramEnd"/>
      <w:r w:rsidRPr="00C66CD5">
        <w:rPr>
          <w:rFonts w:ascii="Times New Roman" w:hAnsi="Times New Roman" w:cs="Times New Roman"/>
          <w:sz w:val="32"/>
          <w:szCs w:val="32"/>
        </w:rPr>
        <w:t xml:space="preserve"> их прав, свобод и реализации законных интересов или на них незаконно возложены какие-либо обязанности.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66CD5">
        <w:rPr>
          <w:rFonts w:ascii="Times New Roman" w:hAnsi="Times New Roman" w:cs="Times New Roman"/>
          <w:sz w:val="32"/>
          <w:szCs w:val="32"/>
        </w:rPr>
        <w:t xml:space="preserve">Гражданин, организация, иные лица могут обратиться непосредственно в суд или оспорить решения, действия (бездействие) органа, организации, лица, наделенных государственными или иными публичными полномочиями, в вышестоящие в порядке подчиненности орган, организацию, у </w:t>
      </w:r>
      <w:r w:rsidRPr="00C66CD5">
        <w:rPr>
          <w:rFonts w:ascii="Times New Roman" w:hAnsi="Times New Roman" w:cs="Times New Roman"/>
          <w:sz w:val="32"/>
          <w:szCs w:val="32"/>
        </w:rPr>
        <w:lastRenderedPageBreak/>
        <w:t>вышестоящего в порядке подчиненности лица либо использовать иные внесудебные процедуры урегулирования споров.</w:t>
      </w:r>
      <w:proofErr w:type="gramEnd"/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 xml:space="preserve">Постановлением Администрации района от 06.06.2016 № 469 был утвержден Порядок рассмотрения вопросов правоприменительной </w:t>
      </w:r>
      <w:proofErr w:type="gramStart"/>
      <w:r w:rsidRPr="00C66CD5">
        <w:rPr>
          <w:rFonts w:ascii="Times New Roman" w:hAnsi="Times New Roman" w:cs="Times New Roman"/>
          <w:sz w:val="32"/>
          <w:szCs w:val="32"/>
        </w:rPr>
        <w:t>практики</w:t>
      </w:r>
      <w:proofErr w:type="gramEnd"/>
      <w:r w:rsidRPr="00C66CD5">
        <w:rPr>
          <w:rFonts w:ascii="Times New Roman" w:hAnsi="Times New Roman" w:cs="Times New Roman"/>
          <w:sz w:val="32"/>
          <w:szCs w:val="32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 муниципального района Похвистневский Самарской области и их должностных лиц в целях выработки и принятия мер по предупреждению и устранению причин выявленных нарушений.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 xml:space="preserve">В соответствии с пунктом 4 данного Порядка - Информация о вынесенных судебных </w:t>
      </w:r>
      <w:proofErr w:type="gramStart"/>
      <w:r w:rsidRPr="00C66CD5">
        <w:rPr>
          <w:rFonts w:ascii="Times New Roman" w:hAnsi="Times New Roman" w:cs="Times New Roman"/>
          <w:sz w:val="32"/>
          <w:szCs w:val="32"/>
        </w:rPr>
        <w:t>решениях</w:t>
      </w:r>
      <w:proofErr w:type="gramEnd"/>
      <w:r w:rsidRPr="00C66CD5">
        <w:rPr>
          <w:rFonts w:ascii="Times New Roman" w:hAnsi="Times New Roman" w:cs="Times New Roman"/>
          <w:sz w:val="32"/>
          <w:szCs w:val="32"/>
        </w:rPr>
        <w:t xml:space="preserve"> о признании недействительными ненормативных правовых актов, незаконными решений и действий (бездействия) органов местного самоуправления муниципального района Похвистневский Самарской области и их должностных лиц с приложениями копий судебных решений направляется органами Администрации района в юридический отдел Администрации района, ежеквартально до 5 числа месяца, следующего за отчетным кварталом. </w:t>
      </w:r>
    </w:p>
    <w:p w:rsidR="00C66CD5" w:rsidRPr="00C66CD5" w:rsidRDefault="00C66CD5" w:rsidP="00C66CD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 xml:space="preserve">За 2025 года информация о таких принятых решениях отсутствует. В ленинском суде города Самары рассматривается 1 гражданское дело, но по нему не вынесено решение. </w:t>
      </w:r>
    </w:p>
    <w:p w:rsidR="00447EC6" w:rsidRPr="00C66CD5" w:rsidRDefault="0045208F" w:rsidP="00C66CD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6CD5">
        <w:rPr>
          <w:rFonts w:ascii="Times New Roman" w:hAnsi="Times New Roman" w:cs="Times New Roman"/>
          <w:b/>
          <w:sz w:val="32"/>
          <w:szCs w:val="32"/>
        </w:rPr>
        <w:t>Заслушав информацию, члены комиссии приняли</w:t>
      </w:r>
      <w:r w:rsidRPr="00C66CD5">
        <w:rPr>
          <w:rFonts w:ascii="Times New Roman" w:hAnsi="Times New Roman" w:cs="Times New Roman"/>
          <w:sz w:val="32"/>
          <w:szCs w:val="32"/>
        </w:rPr>
        <w:t xml:space="preserve"> </w:t>
      </w:r>
      <w:r w:rsidRPr="00C66CD5">
        <w:rPr>
          <w:rFonts w:ascii="Times New Roman" w:hAnsi="Times New Roman" w:cs="Times New Roman"/>
          <w:b/>
          <w:sz w:val="32"/>
          <w:szCs w:val="32"/>
        </w:rPr>
        <w:t>следующ</w:t>
      </w:r>
      <w:r w:rsidR="003D75DD" w:rsidRPr="00C66CD5">
        <w:rPr>
          <w:rFonts w:ascii="Times New Roman" w:hAnsi="Times New Roman" w:cs="Times New Roman"/>
          <w:b/>
          <w:sz w:val="32"/>
          <w:szCs w:val="32"/>
        </w:rPr>
        <w:t>и</w:t>
      </w:r>
      <w:r w:rsidRPr="00C66CD5">
        <w:rPr>
          <w:rFonts w:ascii="Times New Roman" w:hAnsi="Times New Roman" w:cs="Times New Roman"/>
          <w:b/>
          <w:sz w:val="32"/>
          <w:szCs w:val="32"/>
        </w:rPr>
        <w:t>е</w:t>
      </w:r>
      <w:r w:rsidRPr="00C66CD5">
        <w:rPr>
          <w:rFonts w:ascii="Times New Roman" w:hAnsi="Times New Roman" w:cs="Times New Roman"/>
          <w:sz w:val="32"/>
          <w:szCs w:val="32"/>
        </w:rPr>
        <w:t xml:space="preserve"> </w:t>
      </w:r>
      <w:r w:rsidRPr="00C66CD5">
        <w:rPr>
          <w:rFonts w:ascii="Times New Roman" w:hAnsi="Times New Roman" w:cs="Times New Roman"/>
          <w:b/>
          <w:sz w:val="32"/>
          <w:szCs w:val="32"/>
        </w:rPr>
        <w:t>решени</w:t>
      </w:r>
      <w:r w:rsidR="003D75DD" w:rsidRPr="00C66CD5">
        <w:rPr>
          <w:rFonts w:ascii="Times New Roman" w:hAnsi="Times New Roman" w:cs="Times New Roman"/>
          <w:b/>
          <w:sz w:val="32"/>
          <w:szCs w:val="32"/>
        </w:rPr>
        <w:t>я</w:t>
      </w:r>
      <w:r w:rsidRPr="00C66CD5">
        <w:rPr>
          <w:rFonts w:ascii="Times New Roman" w:hAnsi="Times New Roman" w:cs="Times New Roman"/>
          <w:b/>
          <w:sz w:val="32"/>
          <w:szCs w:val="32"/>
        </w:rPr>
        <w:t>:</w:t>
      </w:r>
    </w:p>
    <w:p w:rsidR="00447EC6" w:rsidRPr="00CD49A9" w:rsidRDefault="00447EC6" w:rsidP="00447EC6">
      <w:pPr>
        <w:pStyle w:val="a8"/>
        <w:ind w:firstLine="708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Информацию принять к сведению.</w:t>
      </w:r>
    </w:p>
    <w:p w:rsidR="00447EC6" w:rsidRPr="00CD49A9" w:rsidRDefault="00447EC6" w:rsidP="00447EC6">
      <w:pPr>
        <w:pStyle w:val="a8"/>
        <w:ind w:firstLine="708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Специалистам юридического отдела продолжить проводить мониторинг по этому направлению, о проделанной работе доложить на следующем заседании комиссии по противодействию коррупции.</w:t>
      </w:r>
    </w:p>
    <w:p w:rsidR="00CD49A9" w:rsidRDefault="008D742A" w:rsidP="004D2B99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Срок: до 31.03.2026</w:t>
      </w:r>
      <w:r w:rsidR="00310886" w:rsidRPr="00CD49A9">
        <w:rPr>
          <w:rFonts w:ascii="Times New Roman" w:hAnsi="Times New Roman" w:cs="Times New Roman"/>
          <w:b/>
          <w:sz w:val="32"/>
          <w:szCs w:val="32"/>
        </w:rPr>
        <w:t>.</w:t>
      </w:r>
    </w:p>
    <w:p w:rsidR="004D2B99" w:rsidRPr="00C66CD5" w:rsidRDefault="004D2B99" w:rsidP="004D2B99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:rsidR="00400FEE" w:rsidRPr="00C66CD5" w:rsidRDefault="0045208F" w:rsidP="00400FEE">
      <w:pPr>
        <w:pStyle w:val="a8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66CD5">
        <w:rPr>
          <w:rFonts w:ascii="Times New Roman" w:hAnsi="Times New Roman" w:cs="Times New Roman"/>
          <w:b/>
          <w:sz w:val="32"/>
          <w:szCs w:val="32"/>
        </w:rPr>
        <w:t>Второй вопрос</w:t>
      </w:r>
      <w:r w:rsidR="00EC5693" w:rsidRPr="00C66CD5">
        <w:rPr>
          <w:rFonts w:ascii="Times New Roman" w:hAnsi="Times New Roman" w:cs="Times New Roman"/>
          <w:b/>
          <w:sz w:val="32"/>
          <w:szCs w:val="32"/>
        </w:rPr>
        <w:t>:</w:t>
      </w:r>
      <w:r w:rsidRPr="00C66CD5">
        <w:rPr>
          <w:rFonts w:ascii="Times New Roman" w:hAnsi="Times New Roman" w:cs="Times New Roman"/>
          <w:sz w:val="32"/>
          <w:szCs w:val="32"/>
        </w:rPr>
        <w:t xml:space="preserve"> </w:t>
      </w:r>
      <w:r w:rsidRPr="00C66CD5">
        <w:rPr>
          <w:rFonts w:ascii="Times New Roman" w:hAnsi="Times New Roman" w:cs="Times New Roman"/>
          <w:b/>
          <w:sz w:val="32"/>
          <w:szCs w:val="32"/>
        </w:rPr>
        <w:tab/>
      </w:r>
      <w:r w:rsidRPr="00C66CD5">
        <w:rPr>
          <w:rFonts w:ascii="Times New Roman" w:hAnsi="Times New Roman" w:cs="Times New Roman"/>
          <w:sz w:val="32"/>
          <w:szCs w:val="32"/>
        </w:rPr>
        <w:t xml:space="preserve">«О результатах работы  по проведению антикоррупционной экспертизы проектов, нормативных правовых актов Администрации района и Собрания представителей района» доложила </w:t>
      </w:r>
      <w:r w:rsidR="00013177" w:rsidRPr="00C66CD5">
        <w:rPr>
          <w:rFonts w:ascii="Times New Roman" w:hAnsi="Times New Roman" w:cs="Times New Roman"/>
          <w:sz w:val="32"/>
          <w:szCs w:val="32"/>
        </w:rPr>
        <w:t xml:space="preserve"> </w:t>
      </w:r>
      <w:r w:rsidR="00F546A7" w:rsidRPr="00C66CD5">
        <w:rPr>
          <w:rFonts w:ascii="Times New Roman" w:hAnsi="Times New Roman" w:cs="Times New Roman"/>
          <w:b/>
          <w:sz w:val="32"/>
          <w:szCs w:val="32"/>
        </w:rPr>
        <w:t>Николаева Е.В.</w:t>
      </w:r>
      <w:r w:rsidR="003D75DD" w:rsidRPr="00C66CD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6CD5" w:rsidRPr="00C66CD5" w:rsidRDefault="00C66CD5" w:rsidP="00C66CD5">
      <w:pPr>
        <w:pStyle w:val="a8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lastRenderedPageBreak/>
        <w:t xml:space="preserve">За  2025 год состоялось 13 заседаний Собрания представителей района, на которых были приняты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C66CD5">
        <w:rPr>
          <w:rFonts w:ascii="Times New Roman" w:hAnsi="Times New Roman" w:cs="Times New Roman"/>
          <w:sz w:val="32"/>
          <w:szCs w:val="32"/>
        </w:rPr>
        <w:t xml:space="preserve">27 муниципальных нормативных правовых акта прошедших антикоррупционную экспертизу в юридическом отделе и в </w:t>
      </w:r>
      <w:proofErr w:type="spellStart"/>
      <w:r w:rsidRPr="00C66CD5">
        <w:rPr>
          <w:rFonts w:ascii="Times New Roman" w:hAnsi="Times New Roman" w:cs="Times New Roman"/>
          <w:sz w:val="32"/>
          <w:szCs w:val="32"/>
        </w:rPr>
        <w:t>Похвистневской</w:t>
      </w:r>
      <w:proofErr w:type="spellEnd"/>
      <w:r w:rsidRPr="00C66CD5">
        <w:rPr>
          <w:rFonts w:ascii="Times New Roman" w:hAnsi="Times New Roman" w:cs="Times New Roman"/>
          <w:sz w:val="32"/>
          <w:szCs w:val="32"/>
        </w:rPr>
        <w:t xml:space="preserve"> межрайонной прокуратуре. </w:t>
      </w:r>
      <w:proofErr w:type="spellStart"/>
      <w:r w:rsidRPr="00C66CD5">
        <w:rPr>
          <w:rFonts w:ascii="Times New Roman" w:hAnsi="Times New Roman" w:cs="Times New Roman"/>
          <w:sz w:val="32"/>
          <w:szCs w:val="32"/>
        </w:rPr>
        <w:t>Коррупциогенных</w:t>
      </w:r>
      <w:proofErr w:type="spellEnd"/>
      <w:r w:rsidRPr="00C66CD5">
        <w:rPr>
          <w:rFonts w:ascii="Times New Roman" w:hAnsi="Times New Roman" w:cs="Times New Roman"/>
          <w:sz w:val="32"/>
          <w:szCs w:val="32"/>
        </w:rPr>
        <w:t xml:space="preserve"> факторов выявлялись:</w:t>
      </w:r>
    </w:p>
    <w:p w:rsidR="00C66CD5" w:rsidRPr="00C66CD5" w:rsidRDefault="00C66CD5" w:rsidP="00C66CD5">
      <w:pPr>
        <w:pStyle w:val="a8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6CD5">
        <w:rPr>
          <w:rFonts w:ascii="Times New Roman" w:hAnsi="Times New Roman" w:cs="Times New Roman"/>
          <w:sz w:val="32"/>
          <w:szCs w:val="32"/>
        </w:rPr>
        <w:t xml:space="preserve">Вынесено три отрицательных заключения на проекты решений собрания представителей района. Все они были учтены при принятии решений. Также в адрес Собрания поступило два протеста на прогнозной план приватизации и решение собрания </w:t>
      </w:r>
      <w:proofErr w:type="gramStart"/>
      <w:r w:rsidRPr="00C66CD5">
        <w:rPr>
          <w:rFonts w:ascii="Times New Roman" w:hAnsi="Times New Roman" w:cs="Times New Roman"/>
          <w:sz w:val="32"/>
          <w:szCs w:val="32"/>
        </w:rPr>
        <w:t>представителей</w:t>
      </w:r>
      <w:proofErr w:type="gramEnd"/>
      <w:r w:rsidRPr="00C66CD5">
        <w:rPr>
          <w:rFonts w:ascii="Times New Roman" w:hAnsi="Times New Roman" w:cs="Times New Roman"/>
          <w:sz w:val="32"/>
          <w:szCs w:val="32"/>
        </w:rPr>
        <w:t xml:space="preserve"> касающиеся выплатам членов семьи участников СВО</w:t>
      </w:r>
    </w:p>
    <w:p w:rsidR="00300E6B" w:rsidRPr="00C66CD5" w:rsidRDefault="00C66CD5" w:rsidP="00C66CD5">
      <w:pPr>
        <w:pStyle w:val="a8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66CD5">
        <w:rPr>
          <w:rFonts w:ascii="Times New Roman" w:hAnsi="Times New Roman" w:cs="Times New Roman"/>
          <w:sz w:val="32"/>
          <w:szCs w:val="32"/>
        </w:rPr>
        <w:t>Администрацией муниципального района Похвистневский Самарской области за текущей 2025 год было принято 952 Постановлений.</w:t>
      </w:r>
      <w:proofErr w:type="gramEnd"/>
      <w:r w:rsidRPr="00C66CD5">
        <w:rPr>
          <w:rFonts w:ascii="Times New Roman" w:hAnsi="Times New Roman" w:cs="Times New Roman"/>
          <w:sz w:val="32"/>
          <w:szCs w:val="32"/>
        </w:rPr>
        <w:t xml:space="preserve"> Все постановления и распоряжения проходят правовую экспертизу в юридическом отделе. С учетом устных замечаний и предложений специалистов юридического отдела все проекты дорабатываются разработчиками и в дальнейшем направляются Главе района на подписание. </w:t>
      </w:r>
      <w:proofErr w:type="spellStart"/>
      <w:r w:rsidRPr="00C66CD5">
        <w:rPr>
          <w:rFonts w:ascii="Times New Roman" w:hAnsi="Times New Roman" w:cs="Times New Roman"/>
          <w:sz w:val="32"/>
          <w:szCs w:val="32"/>
        </w:rPr>
        <w:t>Коррупциогенных</w:t>
      </w:r>
      <w:proofErr w:type="spellEnd"/>
      <w:r w:rsidRPr="00C66CD5">
        <w:rPr>
          <w:rFonts w:ascii="Times New Roman" w:hAnsi="Times New Roman" w:cs="Times New Roman"/>
          <w:sz w:val="32"/>
          <w:szCs w:val="32"/>
        </w:rPr>
        <w:t xml:space="preserve"> факторов не выявлялось. Но в адрес Администрации</w:t>
      </w:r>
      <w:r w:rsidR="006E4C2B">
        <w:rPr>
          <w:rFonts w:ascii="Times New Roman" w:hAnsi="Times New Roman" w:cs="Times New Roman"/>
          <w:sz w:val="32"/>
          <w:szCs w:val="32"/>
        </w:rPr>
        <w:t xml:space="preserve"> поступило 15 представлений (те, </w:t>
      </w:r>
      <w:r w:rsidRPr="00C66CD5">
        <w:rPr>
          <w:rFonts w:ascii="Times New Roman" w:hAnsi="Times New Roman" w:cs="Times New Roman"/>
          <w:sz w:val="32"/>
          <w:szCs w:val="32"/>
        </w:rPr>
        <w:t xml:space="preserve">что прошли через юридический отдел) из которых два от природоохранной прокуратуры, остальные от </w:t>
      </w:r>
      <w:proofErr w:type="spellStart"/>
      <w:r w:rsidRPr="00C66CD5">
        <w:rPr>
          <w:rFonts w:ascii="Times New Roman" w:hAnsi="Times New Roman" w:cs="Times New Roman"/>
          <w:sz w:val="32"/>
          <w:szCs w:val="32"/>
        </w:rPr>
        <w:t>Похвистневской</w:t>
      </w:r>
      <w:proofErr w:type="spellEnd"/>
      <w:r w:rsidRPr="00C66CD5">
        <w:rPr>
          <w:rFonts w:ascii="Times New Roman" w:hAnsi="Times New Roman" w:cs="Times New Roman"/>
          <w:sz w:val="32"/>
          <w:szCs w:val="32"/>
        </w:rPr>
        <w:t xml:space="preserve"> межрайонной прокуратуры.  Протестов поступило 6.</w:t>
      </w:r>
    </w:p>
    <w:p w:rsidR="006E4C2B" w:rsidRPr="006E4C2B" w:rsidRDefault="006E4C2B" w:rsidP="00400FEE">
      <w:pPr>
        <w:pStyle w:val="a8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E4C2B">
        <w:rPr>
          <w:rFonts w:ascii="Times New Roman" w:hAnsi="Times New Roman" w:cs="Times New Roman"/>
          <w:b/>
          <w:sz w:val="32"/>
          <w:szCs w:val="32"/>
        </w:rPr>
        <w:t>Заместитель Похвистневского межрайонного прокурора Самарской области – старший советник юсти</w:t>
      </w:r>
      <w:r>
        <w:rPr>
          <w:rFonts w:ascii="Times New Roman" w:hAnsi="Times New Roman" w:cs="Times New Roman"/>
          <w:b/>
          <w:sz w:val="32"/>
          <w:szCs w:val="32"/>
        </w:rPr>
        <w:t xml:space="preserve">ции Павлов Александр Евгеньевич: </w:t>
      </w:r>
      <w:r>
        <w:rPr>
          <w:rFonts w:ascii="Times New Roman" w:hAnsi="Times New Roman" w:cs="Times New Roman"/>
          <w:sz w:val="32"/>
          <w:szCs w:val="32"/>
        </w:rPr>
        <w:t xml:space="preserve">хотелось, чтоб в докладе звучали не только информационные материалы, но и то какие меры принимаются, чтоб не доводить до рассмотрения вопросов в судебном порядке. Также мы в своей работе сталкиваемся с такой проблемой как не опубликование проектов НПА на сайтах, не все сельские поселения направляют проекты НПА в прокуратуру для ознакомления. Прошу всю эту информацию учесть в вашей работе. </w:t>
      </w:r>
    </w:p>
    <w:p w:rsidR="0065591F" w:rsidRPr="00CD49A9" w:rsidRDefault="0058511E" w:rsidP="00400FEE">
      <w:pPr>
        <w:pStyle w:val="a8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второму вопросу приняты следующие решения: </w:t>
      </w:r>
    </w:p>
    <w:p w:rsidR="006E4C2B" w:rsidRDefault="006E4C2B" w:rsidP="005851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Администрациям сельских поселений, администрации района все проекты НПА опубликовывать на сайте.</w:t>
      </w:r>
    </w:p>
    <w:p w:rsidR="006E4C2B" w:rsidRPr="006E4C2B" w:rsidRDefault="006E4C2B" w:rsidP="0058511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6E4C2B">
        <w:rPr>
          <w:rFonts w:ascii="Times New Roman" w:hAnsi="Times New Roman" w:cs="Times New Roman"/>
          <w:b/>
          <w:sz w:val="32"/>
          <w:szCs w:val="32"/>
        </w:rPr>
        <w:t>Срок: постоянно.</w:t>
      </w:r>
    </w:p>
    <w:p w:rsidR="0058511E" w:rsidRPr="00CD49A9" w:rsidRDefault="006E4C2B" w:rsidP="0058511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8511E" w:rsidRPr="00CD49A9">
        <w:rPr>
          <w:rFonts w:ascii="Times New Roman" w:hAnsi="Times New Roman" w:cs="Times New Roman"/>
          <w:sz w:val="32"/>
          <w:szCs w:val="32"/>
        </w:rPr>
        <w:t xml:space="preserve">Специалистам юридического отдела продолжить оказывать содействие сельским поселениям по разработке и проведению </w:t>
      </w:r>
      <w:r w:rsidR="0058511E" w:rsidRPr="00CD49A9">
        <w:rPr>
          <w:rFonts w:ascii="Times New Roman" w:hAnsi="Times New Roman" w:cs="Times New Roman"/>
          <w:sz w:val="32"/>
          <w:szCs w:val="32"/>
        </w:rPr>
        <w:lastRenderedPageBreak/>
        <w:t>антикоррупционной экспертизы их нормативных правовых актов при необходимости.</w:t>
      </w:r>
    </w:p>
    <w:p w:rsidR="0058511E" w:rsidRPr="00CD49A9" w:rsidRDefault="0058511E" w:rsidP="00585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</w:t>
      </w:r>
      <w:r w:rsidR="008D742A" w:rsidRPr="00CD49A9">
        <w:rPr>
          <w:rFonts w:ascii="Times New Roman" w:hAnsi="Times New Roman" w:cs="Times New Roman"/>
          <w:sz w:val="32"/>
          <w:szCs w:val="32"/>
        </w:rPr>
        <w:t>о итогам 1 квартала 2026</w:t>
      </w:r>
      <w:r w:rsidRPr="00CD49A9">
        <w:rPr>
          <w:rFonts w:ascii="Times New Roman" w:hAnsi="Times New Roman" w:cs="Times New Roman"/>
          <w:sz w:val="32"/>
          <w:szCs w:val="32"/>
        </w:rPr>
        <w:t xml:space="preserve"> года доложить на заседании комис</w:t>
      </w:r>
      <w:r w:rsidR="0065591F" w:rsidRPr="00CD49A9">
        <w:rPr>
          <w:rFonts w:ascii="Times New Roman" w:hAnsi="Times New Roman" w:cs="Times New Roman"/>
          <w:sz w:val="32"/>
          <w:szCs w:val="32"/>
        </w:rPr>
        <w:t>с</w:t>
      </w:r>
      <w:r w:rsidRPr="00CD49A9">
        <w:rPr>
          <w:rFonts w:ascii="Times New Roman" w:hAnsi="Times New Roman" w:cs="Times New Roman"/>
          <w:sz w:val="32"/>
          <w:szCs w:val="32"/>
        </w:rPr>
        <w:t xml:space="preserve">ии </w:t>
      </w:r>
      <w:r w:rsidR="0065591F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о проделанной работе.</w:t>
      </w:r>
    </w:p>
    <w:p w:rsidR="00CD49A9" w:rsidRDefault="0058511E" w:rsidP="00CD49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Срок: до 31.03.202</w:t>
      </w:r>
      <w:r w:rsidR="008D742A" w:rsidRPr="00CD49A9">
        <w:rPr>
          <w:rFonts w:ascii="Times New Roman" w:hAnsi="Times New Roman" w:cs="Times New Roman"/>
          <w:b/>
          <w:sz w:val="32"/>
          <w:szCs w:val="32"/>
        </w:rPr>
        <w:t>6</w:t>
      </w:r>
      <w:r w:rsidRPr="00CD49A9">
        <w:rPr>
          <w:rFonts w:ascii="Times New Roman" w:hAnsi="Times New Roman" w:cs="Times New Roman"/>
          <w:sz w:val="32"/>
          <w:szCs w:val="32"/>
        </w:rPr>
        <w:t>.</w:t>
      </w:r>
    </w:p>
    <w:p w:rsidR="006E4C2B" w:rsidRPr="00CD49A9" w:rsidRDefault="006E4C2B" w:rsidP="00CD49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E0BC5" w:rsidRPr="00CD49A9" w:rsidRDefault="0065591F" w:rsidP="00300E6B">
      <w:pPr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комиссии: </w:t>
      </w:r>
      <w:r w:rsidRPr="00CD49A9">
        <w:rPr>
          <w:rFonts w:ascii="Times New Roman" w:hAnsi="Times New Roman" w:cs="Times New Roman"/>
          <w:sz w:val="32"/>
          <w:szCs w:val="32"/>
        </w:rPr>
        <w:t xml:space="preserve">Переходим к рассмотрению </w:t>
      </w:r>
      <w:r w:rsidR="00300E6B" w:rsidRPr="00CD49A9">
        <w:rPr>
          <w:rFonts w:ascii="Times New Roman" w:hAnsi="Times New Roman" w:cs="Times New Roman"/>
          <w:sz w:val="32"/>
          <w:szCs w:val="32"/>
        </w:rPr>
        <w:t>третьего</w:t>
      </w:r>
      <w:r w:rsidRPr="00CD49A9">
        <w:rPr>
          <w:rFonts w:ascii="Times New Roman" w:hAnsi="Times New Roman" w:cs="Times New Roman"/>
          <w:sz w:val="32"/>
          <w:szCs w:val="32"/>
        </w:rPr>
        <w:t xml:space="preserve"> вопроса. Докладывает </w:t>
      </w:r>
      <w:r w:rsidR="008D742A" w:rsidRPr="00CD49A9">
        <w:rPr>
          <w:rFonts w:ascii="Times New Roman" w:hAnsi="Times New Roman" w:cs="Times New Roman"/>
          <w:sz w:val="32"/>
          <w:szCs w:val="32"/>
        </w:rPr>
        <w:t>руководитель Похвистневского Управления развития АПК – заместитель Главы района  - Ефремов А.А. (</w:t>
      </w:r>
      <w:r w:rsidRPr="00CD49A9">
        <w:rPr>
          <w:rFonts w:ascii="Times New Roman" w:hAnsi="Times New Roman" w:cs="Times New Roman"/>
          <w:b/>
          <w:i/>
          <w:sz w:val="32"/>
          <w:szCs w:val="32"/>
        </w:rPr>
        <w:t>10  мин.</w:t>
      </w:r>
      <w:r w:rsidR="008D742A" w:rsidRPr="00CD49A9">
        <w:rPr>
          <w:rFonts w:ascii="Times New Roman" w:hAnsi="Times New Roman" w:cs="Times New Roman"/>
          <w:b/>
          <w:i/>
          <w:sz w:val="32"/>
          <w:szCs w:val="32"/>
        </w:rPr>
        <w:t>).</w:t>
      </w:r>
    </w:p>
    <w:p w:rsidR="00CD49A9" w:rsidRDefault="0065591F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По третьему вопросу</w:t>
      </w:r>
      <w:r w:rsidRPr="00CD49A9">
        <w:rPr>
          <w:sz w:val="32"/>
          <w:szCs w:val="32"/>
        </w:rPr>
        <w:t xml:space="preserve"> </w:t>
      </w:r>
      <w:r w:rsidR="008D742A" w:rsidRPr="00CD49A9">
        <w:rPr>
          <w:rFonts w:ascii="Times New Roman" w:hAnsi="Times New Roman" w:cs="Times New Roman"/>
          <w:sz w:val="32"/>
          <w:szCs w:val="32"/>
        </w:rPr>
        <w:t>Аркадий Александрович</w:t>
      </w:r>
      <w:r w:rsidR="00300E6B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доложил о том, что</w:t>
      </w:r>
      <w:r w:rsidR="006E4C2B">
        <w:rPr>
          <w:rFonts w:ascii="Times New Roman" w:hAnsi="Times New Roman" w:cs="Times New Roman"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субсидии сельскохозяйственным товаропроизводителям предоставляются как за счет субвенций, так и за счет стимулирующих субсидий.</w:t>
      </w:r>
    </w:p>
    <w:p w:rsidR="00CD49A9" w:rsidRDefault="006424A4" w:rsidP="00CD49A9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Субсидии сельскохозяйственным товаропроизводителям предоставляются как за счет субвенций, так и напрямую с Министерства сельского хозяйства и продовольствия Самарской области.</w:t>
      </w:r>
    </w:p>
    <w:p w:rsidR="006424A4" w:rsidRPr="00CD49A9" w:rsidRDefault="006424A4" w:rsidP="00CD49A9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Предоставление субсидий за счет субвенций сельскохозяйственным товаропроизводителям, организациям потребительской кооперации и организациям АПК осуществляется в рамках реализации переданных муниципальному району Похвистневский государственных полномочий Самарской области по поддержке сельскохозяйственного производства в соответствии с Законом Самарской области от 03.04.2009 г.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производства». </w:t>
      </w:r>
    </w:p>
    <w:p w:rsidR="006424A4" w:rsidRPr="00CD49A9" w:rsidRDefault="006424A4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Предоставление субсидий регламентировано  нормативными правовыми актами: Постановлением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производства», а также нормативными правовыми актами Администрации муниципального района Похвистневский, утверждающими порядки предоставления соответствующих субсидий, где определены цели, условия и перечень предоставляемых документов.</w:t>
      </w:r>
    </w:p>
    <w:p w:rsidR="006424A4" w:rsidRPr="00CD49A9" w:rsidRDefault="006424A4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49A9">
        <w:rPr>
          <w:rFonts w:ascii="Times New Roman" w:hAnsi="Times New Roman" w:cs="Times New Roman"/>
          <w:sz w:val="32"/>
          <w:szCs w:val="32"/>
        </w:rPr>
        <w:lastRenderedPageBreak/>
        <w:t>Согласно Закона</w:t>
      </w:r>
      <w:proofErr w:type="gramEnd"/>
      <w:r w:rsidRPr="00CD49A9">
        <w:rPr>
          <w:rFonts w:ascii="Times New Roman" w:hAnsi="Times New Roman" w:cs="Times New Roman"/>
          <w:sz w:val="32"/>
          <w:szCs w:val="32"/>
        </w:rPr>
        <w:t xml:space="preserve"> Самарской области № 41 ГД от 03.04.09 г.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за  2025 год была организована работа по формированию пакетов документов для предоставления субсидий:</w:t>
      </w:r>
    </w:p>
    <w:p w:rsidR="006424A4" w:rsidRPr="00CD49A9" w:rsidRDefault="006424A4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CD49A9">
        <w:rPr>
          <w:rFonts w:ascii="Times New Roman" w:hAnsi="Times New Roman" w:cs="Times New Roman"/>
          <w:sz w:val="32"/>
          <w:szCs w:val="32"/>
        </w:rPr>
        <w:t>по возмещению  затрат в связи с производством сельскохозяйственной продукции в части расходов на развитие</w:t>
      </w:r>
      <w:proofErr w:type="gramEnd"/>
      <w:r w:rsidRPr="00CD49A9">
        <w:rPr>
          <w:rFonts w:ascii="Times New Roman" w:hAnsi="Times New Roman" w:cs="Times New Roman"/>
          <w:sz w:val="32"/>
          <w:szCs w:val="32"/>
        </w:rPr>
        <w:t xml:space="preserve"> молочного скотоводства Самарской области на сумму 10,770 млн. рублей;</w:t>
      </w:r>
    </w:p>
    <w:p w:rsidR="006424A4" w:rsidRPr="00CD49A9" w:rsidRDefault="006424A4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- по возмещению  затрат гражданам, ведущим личное подсобное хозяйство, на содержание маточного поголовья крупного рогатого скота на сумму 3,672 млн. рублей.</w:t>
      </w:r>
    </w:p>
    <w:p w:rsidR="006424A4" w:rsidRPr="00CD49A9" w:rsidRDefault="006424A4" w:rsidP="006424A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В рамках переданных государственных полномочий Управление осуществляет проверку  правильности составления документов, представляемых сельскохозяйственными товаропроизводителями, осуществляющими свою деятельность на территории Самарской области, в целях возмещения части затрат на поддержку собственного производства молока, подтверждение достоверности содержащихся в них сведений. За 9 мес.  2025 г. после проверки представили в министерство сельского хозяйства и продовольствия Самарской области за 4 квартал 2024 г., за 3 квартал 2024 г. (перерасчет), за 1 и 2 кварталы 2025 года 4 предприятия: </w:t>
      </w:r>
      <w:proofErr w:type="gramStart"/>
      <w:r w:rsidRPr="00CD49A9">
        <w:rPr>
          <w:rFonts w:ascii="Times New Roman" w:hAnsi="Times New Roman" w:cs="Times New Roman"/>
          <w:sz w:val="32"/>
          <w:szCs w:val="32"/>
        </w:rPr>
        <w:t xml:space="preserve">АО «Северный  ключ», СХА им. Пушкина, ООО «Радуга», СХА «Дружба»  на общую сумму 20,5 млн. рублей.  </w:t>
      </w:r>
      <w:proofErr w:type="gramEnd"/>
    </w:p>
    <w:p w:rsidR="0065591F" w:rsidRPr="00CD49A9" w:rsidRDefault="00CD49A9" w:rsidP="00300E6B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По состоянию на 22</w:t>
      </w:r>
      <w:r w:rsidR="006424A4" w:rsidRPr="00CD49A9">
        <w:rPr>
          <w:rFonts w:ascii="Times New Roman" w:hAnsi="Times New Roman" w:cs="Times New Roman"/>
          <w:sz w:val="32"/>
          <w:szCs w:val="32"/>
        </w:rPr>
        <w:t>.12.2025 г. сельскохозяйственными товаропроизводителями района получено государственной поддержки на сумму  более 90 млн. рублей.</w:t>
      </w:r>
      <w:r w:rsidR="0065591F" w:rsidRPr="00CD49A9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6424A4" w:rsidRPr="004E3555" w:rsidRDefault="004E3555" w:rsidP="0065591F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proofErr w:type="gramStart"/>
      <w:r w:rsidRPr="004E3555">
        <w:rPr>
          <w:rFonts w:ascii="Times New Roman" w:eastAsia="Times New Roman" w:hAnsi="Times New Roman" w:cs="Times New Roman"/>
          <w:b/>
          <w:sz w:val="32"/>
          <w:szCs w:val="32"/>
        </w:rPr>
        <w:t>Заместитель Похвистневского межрайонного прокурора Самарской области – старший советник юсти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ции Павлов Александр Евгеньевич </w:t>
      </w:r>
      <w:r w:rsidRPr="004E3555">
        <w:rPr>
          <w:rFonts w:ascii="Times New Roman" w:eastAsia="Times New Roman" w:hAnsi="Times New Roman" w:cs="Times New Roman"/>
          <w:sz w:val="32"/>
          <w:szCs w:val="32"/>
        </w:rPr>
        <w:t xml:space="preserve">прокомментировал выступление, сообщив о том, что данная информация носит больше констатирующие сведения и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выступил с предложением в 1 квартале 2026 года провести работу с сотрудниками АПК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м.р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 Похвистневский, которая будет направлена на то, чтобы сотрудники АПК понимали какие их действия могут быть приравнены к коррупционным, что им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запрещается делать.</w:t>
      </w:r>
    </w:p>
    <w:p w:rsidR="006E4C2B" w:rsidRDefault="006E4C2B" w:rsidP="0065591F">
      <w:pPr>
        <w:pStyle w:val="a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4C2B" w:rsidRDefault="006E4C2B" w:rsidP="0065591F">
      <w:pPr>
        <w:pStyle w:val="a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65591F" w:rsidRPr="00CD49A9" w:rsidRDefault="006E4C2B" w:rsidP="0065591F">
      <w:pPr>
        <w:pStyle w:val="a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ab/>
      </w:r>
      <w:r w:rsidR="0065591F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По </w:t>
      </w:r>
      <w:r w:rsidR="000D41DA" w:rsidRPr="00CD49A9">
        <w:rPr>
          <w:rFonts w:ascii="Times New Roman" w:eastAsia="Times New Roman" w:hAnsi="Times New Roman" w:cs="Times New Roman"/>
          <w:b/>
          <w:sz w:val="32"/>
          <w:szCs w:val="32"/>
        </w:rPr>
        <w:t>третьему</w:t>
      </w:r>
      <w:r w:rsidR="0065591F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вопросу приняты следующие решения:</w:t>
      </w:r>
    </w:p>
    <w:p w:rsidR="00300E6B" w:rsidRDefault="000C772D" w:rsidP="004E3555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Принять исчерпывающие меры среди сотруднико</w:t>
      </w:r>
      <w:r w:rsidR="004E3555"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АПК направленные на профилактику коррупции </w:t>
      </w:r>
      <w:r w:rsidRPr="000C772D">
        <w:rPr>
          <w:rFonts w:ascii="Times New Roman" w:eastAsia="Times New Roman" w:hAnsi="Times New Roman" w:cs="Times New Roman"/>
          <w:sz w:val="32"/>
          <w:szCs w:val="32"/>
        </w:rPr>
        <w:t>при предоставлении государственной поддержки на развитие агропромышленного комплекса</w:t>
      </w:r>
      <w:r w:rsidR="004E3555">
        <w:rPr>
          <w:rFonts w:ascii="Times New Roman" w:eastAsia="Times New Roman" w:hAnsi="Times New Roman" w:cs="Times New Roman"/>
          <w:sz w:val="32"/>
          <w:szCs w:val="32"/>
        </w:rPr>
        <w:t xml:space="preserve"> (провести семинары, ознакомить с НПА и т.д.) </w:t>
      </w:r>
      <w:r w:rsidR="006E4C2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</w:t>
      </w:r>
      <w:r w:rsidR="004E3555">
        <w:rPr>
          <w:rFonts w:ascii="Times New Roman" w:eastAsia="Times New Roman" w:hAnsi="Times New Roman" w:cs="Times New Roman"/>
          <w:sz w:val="32"/>
          <w:szCs w:val="32"/>
        </w:rPr>
        <w:t>о проделанной работе доложить</w:t>
      </w:r>
      <w:r w:rsidR="0065591F" w:rsidRPr="00CD49A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5591F" w:rsidRPr="00CD49A9">
        <w:rPr>
          <w:rFonts w:ascii="Times New Roman" w:eastAsia="Times New Roman" w:hAnsi="Times New Roman" w:cs="Times New Roman"/>
          <w:b/>
          <w:sz w:val="32"/>
          <w:szCs w:val="32"/>
        </w:rPr>
        <w:t>в 1-м квартале 202</w:t>
      </w:r>
      <w:r w:rsidR="00BE1816" w:rsidRPr="00CD49A9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65591F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года.</w:t>
      </w:r>
    </w:p>
    <w:p w:rsidR="006E4C2B" w:rsidRPr="004E3555" w:rsidRDefault="006E4C2B" w:rsidP="004E3555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84B7D" w:rsidRPr="00CD49A9" w:rsidRDefault="00002AAE" w:rsidP="00484B7D">
      <w:pPr>
        <w:pStyle w:val="a3"/>
        <w:ind w:left="0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комиссии: </w:t>
      </w:r>
      <w:r w:rsidRPr="00CD49A9">
        <w:rPr>
          <w:rFonts w:ascii="Times New Roman" w:hAnsi="Times New Roman" w:cs="Times New Roman"/>
          <w:sz w:val="32"/>
          <w:szCs w:val="32"/>
        </w:rPr>
        <w:t xml:space="preserve">Переходим к рассмотрению </w:t>
      </w:r>
      <w:r w:rsidR="0065591F" w:rsidRPr="00CD49A9">
        <w:rPr>
          <w:rFonts w:ascii="Times New Roman" w:hAnsi="Times New Roman" w:cs="Times New Roman"/>
          <w:sz w:val="32"/>
          <w:szCs w:val="32"/>
        </w:rPr>
        <w:t>четвертого</w:t>
      </w:r>
      <w:r w:rsidR="007847F5" w:rsidRPr="00CD49A9">
        <w:rPr>
          <w:rFonts w:ascii="Times New Roman" w:hAnsi="Times New Roman" w:cs="Times New Roman"/>
          <w:sz w:val="32"/>
          <w:szCs w:val="32"/>
        </w:rPr>
        <w:t xml:space="preserve"> и пятого</w:t>
      </w:r>
      <w:r w:rsidR="0065591F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7847F5" w:rsidRPr="00CD49A9">
        <w:rPr>
          <w:rFonts w:ascii="Times New Roman" w:hAnsi="Times New Roman" w:cs="Times New Roman"/>
          <w:sz w:val="32"/>
          <w:szCs w:val="32"/>
        </w:rPr>
        <w:t>вопросов</w:t>
      </w:r>
      <w:r w:rsidR="00140566" w:rsidRPr="00CD49A9">
        <w:rPr>
          <w:rFonts w:ascii="Times New Roman" w:hAnsi="Times New Roman" w:cs="Times New Roman"/>
          <w:sz w:val="32"/>
          <w:szCs w:val="32"/>
        </w:rPr>
        <w:t>, д</w:t>
      </w:r>
      <w:r w:rsidRPr="00CD49A9">
        <w:rPr>
          <w:rFonts w:ascii="Times New Roman" w:hAnsi="Times New Roman" w:cs="Times New Roman"/>
          <w:sz w:val="32"/>
          <w:szCs w:val="32"/>
        </w:rPr>
        <w:t xml:space="preserve">окладывает </w:t>
      </w:r>
      <w:r w:rsidR="00BE1816" w:rsidRPr="00CD49A9">
        <w:rPr>
          <w:rFonts w:ascii="Times New Roman" w:hAnsi="Times New Roman" w:cs="Times New Roman"/>
          <w:sz w:val="32"/>
          <w:szCs w:val="32"/>
        </w:rPr>
        <w:t xml:space="preserve">первый </w:t>
      </w:r>
      <w:r w:rsidR="00300E6B" w:rsidRPr="00CD49A9">
        <w:rPr>
          <w:rFonts w:ascii="Times New Roman" w:hAnsi="Times New Roman" w:cs="Times New Roman"/>
          <w:sz w:val="32"/>
          <w:szCs w:val="32"/>
          <w:shd w:val="clear" w:color="auto" w:fill="FFFFFF"/>
        </w:rPr>
        <w:t>з</w:t>
      </w:r>
      <w:r w:rsidRPr="00CD49A9">
        <w:rPr>
          <w:rFonts w:ascii="Times New Roman" w:hAnsi="Times New Roman" w:cs="Times New Roman"/>
          <w:sz w:val="32"/>
          <w:szCs w:val="32"/>
          <w:shd w:val="clear" w:color="auto" w:fill="FFFFFF"/>
        </w:rPr>
        <w:t>аместитель Главы района по экономике и финансам, руководитель контрактной службы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BE1816" w:rsidRPr="00CD49A9">
        <w:rPr>
          <w:rFonts w:ascii="Times New Roman" w:hAnsi="Times New Roman" w:cs="Times New Roman"/>
          <w:sz w:val="32"/>
          <w:szCs w:val="32"/>
        </w:rPr>
        <w:t>Давыденко А.Д.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CD49A9" w:rsidRPr="00CD49A9">
        <w:rPr>
          <w:rFonts w:ascii="Times New Roman" w:hAnsi="Times New Roman" w:cs="Times New Roman"/>
          <w:sz w:val="32"/>
          <w:szCs w:val="32"/>
        </w:rPr>
        <w:t>(</w:t>
      </w:r>
      <w:r w:rsidRPr="00CD49A9">
        <w:rPr>
          <w:rFonts w:ascii="Times New Roman" w:hAnsi="Times New Roman" w:cs="Times New Roman"/>
          <w:sz w:val="32"/>
          <w:szCs w:val="32"/>
        </w:rPr>
        <w:t>5 мин.</w:t>
      </w:r>
      <w:r w:rsidR="00CD49A9" w:rsidRPr="00CD49A9">
        <w:rPr>
          <w:rFonts w:ascii="Times New Roman" w:hAnsi="Times New Roman" w:cs="Times New Roman"/>
          <w:sz w:val="32"/>
          <w:szCs w:val="32"/>
        </w:rPr>
        <w:t>)</w:t>
      </w:r>
    </w:p>
    <w:p w:rsidR="00BA651E" w:rsidRPr="00CD49A9" w:rsidRDefault="00BE1816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49A9">
        <w:rPr>
          <w:rFonts w:ascii="Times New Roman" w:hAnsi="Times New Roman" w:cs="Times New Roman"/>
          <w:sz w:val="32"/>
          <w:szCs w:val="32"/>
        </w:rPr>
        <w:t xml:space="preserve">Давыденко А.Д. </w:t>
      </w:r>
      <w:r w:rsidR="000D41DA" w:rsidRPr="00CD49A9">
        <w:rPr>
          <w:rFonts w:ascii="Times New Roman" w:hAnsi="Times New Roman" w:cs="Times New Roman"/>
          <w:sz w:val="32"/>
          <w:szCs w:val="32"/>
        </w:rPr>
        <w:t xml:space="preserve">сообщил о том, </w:t>
      </w:r>
      <w:r w:rsidR="00BA651E" w:rsidRPr="00CD49A9">
        <w:rPr>
          <w:rFonts w:ascii="Times New Roman" w:hAnsi="Times New Roman" w:cs="Times New Roman"/>
          <w:sz w:val="32"/>
          <w:szCs w:val="32"/>
        </w:rPr>
        <w:t xml:space="preserve">в Администрации муниципального района Похвистневский Самарской области применяются меры по снижению коррупционных рисков при осуществлении закупок товаров, работ услуг для обеспечения муниципальных нужд, которые разработаны в целях снижения коррупционных рисков для использования в работе заказчиками, осуществляющими закупки в соответствии с Федеральным законом от 05.04.20103г. №44ФЗ. </w:t>
      </w:r>
      <w:proofErr w:type="gramEnd"/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Снижению коррупционных рисков способствуют: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1) усиление контроля недопущения совершения коррупционных правонарушений при планировании, осуществлении закупочных процедур;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2) преимущественное использование открытых конкурентных  процедур при осуществлении закупок; 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3) регламентация проведения закупочных процедур;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4) повышение качества подготовки описания предмета закупки, обоснования начальной максимальной цены контракта, определения цены контракта с единственным поставщиком (подпункт 4 части 1 статьи 93 44-ФЗ);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5) анализ обоснования изменения условий контракта, несоблюдения сроков исполнения условий контракта;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6) постоянный мониторинг исполнения контракта, своевременное применение штрафных санкций;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lastRenderedPageBreak/>
        <w:t>7) прохождение повышения квалификации лицами, участвующими в закупочной деятельности.</w:t>
      </w:r>
    </w:p>
    <w:p w:rsidR="00BA651E" w:rsidRPr="00CD49A9" w:rsidRDefault="00BA651E" w:rsidP="00BA651E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Контрольными мероприятиями охвачен весь цикл закупки — от планирования, обоснования цены до исполнения контракта.  </w:t>
      </w:r>
    </w:p>
    <w:p w:rsidR="0058511E" w:rsidRPr="00CD49A9" w:rsidRDefault="00BA651E" w:rsidP="00BA651E">
      <w:pPr>
        <w:pStyle w:val="a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="0058511E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По </w:t>
      </w:r>
      <w:r w:rsidR="000D41DA" w:rsidRPr="00CD49A9">
        <w:rPr>
          <w:rFonts w:ascii="Times New Roman" w:eastAsia="Times New Roman" w:hAnsi="Times New Roman" w:cs="Times New Roman"/>
          <w:b/>
          <w:sz w:val="32"/>
          <w:szCs w:val="32"/>
        </w:rPr>
        <w:t>четвертому</w:t>
      </w:r>
      <w:r w:rsidR="007847F5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и пятому</w:t>
      </w:r>
      <w:r w:rsidR="000D41DA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вопросу</w:t>
      </w:r>
      <w:r w:rsidR="0058511E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принят</w:t>
      </w:r>
      <w:r w:rsidR="007847F5" w:rsidRPr="00CD49A9">
        <w:rPr>
          <w:rFonts w:ascii="Times New Roman" w:eastAsia="Times New Roman" w:hAnsi="Times New Roman" w:cs="Times New Roman"/>
          <w:b/>
          <w:sz w:val="32"/>
          <w:szCs w:val="32"/>
        </w:rPr>
        <w:t>ы</w:t>
      </w:r>
      <w:r w:rsidR="0058511E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решени</w:t>
      </w:r>
      <w:r w:rsidR="007847F5" w:rsidRPr="00CD49A9">
        <w:rPr>
          <w:rFonts w:ascii="Times New Roman" w:eastAsia="Times New Roman" w:hAnsi="Times New Roman" w:cs="Times New Roman"/>
          <w:b/>
          <w:sz w:val="32"/>
          <w:szCs w:val="32"/>
        </w:rPr>
        <w:t>я</w:t>
      </w:r>
      <w:r w:rsidR="0058511E" w:rsidRPr="00CD49A9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58511E" w:rsidRPr="00CD49A9" w:rsidRDefault="0058511E" w:rsidP="00BA651E">
      <w:pPr>
        <w:pStyle w:val="a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-    информацию принять к сведению;</w:t>
      </w:r>
    </w:p>
    <w:p w:rsidR="008D4F81" w:rsidRPr="004D2B99" w:rsidRDefault="0058511E" w:rsidP="004D2B99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49A9">
        <w:rPr>
          <w:rFonts w:ascii="Times New Roman" w:eastAsia="Times New Roman" w:hAnsi="Times New Roman" w:cs="Times New Roman"/>
          <w:sz w:val="32"/>
          <w:szCs w:val="32"/>
        </w:rPr>
        <w:t>- продолжить работу по реализации мероприятий в сфере противодействия коррупции.</w:t>
      </w:r>
    </w:p>
    <w:p w:rsidR="00F6773A" w:rsidRPr="00CD49A9" w:rsidRDefault="00D4429E" w:rsidP="00797ED8">
      <w:pPr>
        <w:pStyle w:val="a3"/>
        <w:ind w:left="0" w:right="-143"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Председатель комиссии: </w:t>
      </w:r>
      <w:r w:rsidRPr="00CD49A9">
        <w:rPr>
          <w:rFonts w:ascii="Times New Roman" w:hAnsi="Times New Roman" w:cs="Times New Roman"/>
          <w:sz w:val="32"/>
          <w:szCs w:val="32"/>
        </w:rPr>
        <w:t xml:space="preserve">Переходим к рассмотрению </w:t>
      </w:r>
      <w:r w:rsidR="008D4F81" w:rsidRPr="00CD49A9">
        <w:rPr>
          <w:rFonts w:ascii="Times New Roman" w:hAnsi="Times New Roman" w:cs="Times New Roman"/>
          <w:sz w:val="32"/>
          <w:szCs w:val="32"/>
        </w:rPr>
        <w:t>шестого</w:t>
      </w:r>
      <w:r w:rsidR="00BA651E" w:rsidRPr="00CD49A9">
        <w:rPr>
          <w:rFonts w:ascii="Times New Roman" w:hAnsi="Times New Roman" w:cs="Times New Roman"/>
          <w:sz w:val="32"/>
          <w:szCs w:val="32"/>
        </w:rPr>
        <w:t xml:space="preserve"> и седьмого вопросов</w:t>
      </w:r>
      <w:r w:rsidR="00300E6B" w:rsidRPr="00CD49A9">
        <w:rPr>
          <w:rFonts w:ascii="Times New Roman" w:hAnsi="Times New Roman" w:cs="Times New Roman"/>
          <w:sz w:val="32"/>
          <w:szCs w:val="32"/>
        </w:rPr>
        <w:t>, д</w:t>
      </w:r>
      <w:r w:rsidRPr="00CD49A9">
        <w:rPr>
          <w:rFonts w:ascii="Times New Roman" w:hAnsi="Times New Roman" w:cs="Times New Roman"/>
          <w:sz w:val="32"/>
          <w:szCs w:val="32"/>
        </w:rPr>
        <w:t xml:space="preserve">окладывает </w:t>
      </w:r>
      <w:r w:rsidR="00797ED8" w:rsidRPr="00CD49A9">
        <w:rPr>
          <w:rFonts w:ascii="Times New Roman" w:hAnsi="Times New Roman" w:cs="Times New Roman"/>
          <w:sz w:val="32"/>
          <w:szCs w:val="32"/>
        </w:rPr>
        <w:t xml:space="preserve">ведущий специалист </w:t>
      </w:r>
      <w:proofErr w:type="gramStart"/>
      <w:r w:rsidR="00797ED8" w:rsidRPr="00CD49A9">
        <w:rPr>
          <w:rFonts w:ascii="Times New Roman" w:hAnsi="Times New Roman" w:cs="Times New Roman"/>
          <w:sz w:val="32"/>
          <w:szCs w:val="32"/>
        </w:rPr>
        <w:t>отдела кадров Администрации района Андреева</w:t>
      </w:r>
      <w:proofErr w:type="gramEnd"/>
      <w:r w:rsidR="00797ED8" w:rsidRPr="00CD49A9">
        <w:rPr>
          <w:rFonts w:ascii="Times New Roman" w:hAnsi="Times New Roman" w:cs="Times New Roman"/>
          <w:sz w:val="32"/>
          <w:szCs w:val="32"/>
        </w:rPr>
        <w:t xml:space="preserve"> Л.М.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797ED8" w:rsidRPr="00CD49A9">
        <w:rPr>
          <w:rFonts w:ascii="Times New Roman" w:hAnsi="Times New Roman" w:cs="Times New Roman"/>
          <w:sz w:val="32"/>
          <w:szCs w:val="32"/>
        </w:rPr>
        <w:t>(</w:t>
      </w:r>
      <w:r w:rsidRPr="00CD49A9">
        <w:rPr>
          <w:rFonts w:ascii="Times New Roman" w:hAnsi="Times New Roman" w:cs="Times New Roman"/>
          <w:sz w:val="32"/>
          <w:szCs w:val="32"/>
        </w:rPr>
        <w:t>5  мин.</w:t>
      </w:r>
      <w:r w:rsidR="00797ED8" w:rsidRPr="00CD49A9">
        <w:rPr>
          <w:rFonts w:ascii="Times New Roman" w:hAnsi="Times New Roman" w:cs="Times New Roman"/>
          <w:sz w:val="32"/>
          <w:szCs w:val="32"/>
        </w:rPr>
        <w:t>).</w:t>
      </w:r>
    </w:p>
    <w:p w:rsidR="008D4F81" w:rsidRPr="00CD49A9" w:rsidRDefault="00EC5693" w:rsidP="008D4F8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8D4F81" w:rsidRPr="00CD49A9">
        <w:rPr>
          <w:rFonts w:ascii="Times New Roman" w:hAnsi="Times New Roman" w:cs="Times New Roman"/>
          <w:b/>
          <w:sz w:val="32"/>
          <w:szCs w:val="32"/>
        </w:rPr>
        <w:t>шестому</w:t>
      </w:r>
      <w:r w:rsidR="001D16A9"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b/>
          <w:sz w:val="32"/>
          <w:szCs w:val="32"/>
        </w:rPr>
        <w:t>вопросу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="008D4F81" w:rsidRPr="00CD49A9">
        <w:rPr>
          <w:rFonts w:ascii="Times New Roman" w:hAnsi="Times New Roman" w:cs="Times New Roman"/>
          <w:sz w:val="32"/>
          <w:szCs w:val="32"/>
        </w:rPr>
        <w:t>о проведении анализа коррупционных рисков, связанных с участием муниципальных служащих на безвозмездной основе</w:t>
      </w:r>
      <w:r w:rsidR="006E4C2B">
        <w:rPr>
          <w:rFonts w:ascii="Times New Roman" w:hAnsi="Times New Roman" w:cs="Times New Roman"/>
          <w:sz w:val="32"/>
          <w:szCs w:val="32"/>
        </w:rPr>
        <w:t xml:space="preserve"> </w:t>
      </w:r>
      <w:r w:rsidR="008D4F81" w:rsidRPr="00CD49A9">
        <w:rPr>
          <w:rFonts w:ascii="Times New Roman" w:hAnsi="Times New Roman" w:cs="Times New Roman"/>
          <w:sz w:val="32"/>
          <w:szCs w:val="32"/>
        </w:rPr>
        <w:t>в управлении коммерческими организациями и их деятельностью в качестве членов коллегиальных органов управления этих организаций.</w:t>
      </w:r>
    </w:p>
    <w:p w:rsidR="004B1414" w:rsidRPr="004D2B99" w:rsidRDefault="00797ED8" w:rsidP="008D4F8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 2025</w:t>
      </w:r>
      <w:r w:rsidR="008D4F81" w:rsidRPr="00CD49A9">
        <w:rPr>
          <w:rFonts w:ascii="Times New Roman" w:hAnsi="Times New Roman" w:cs="Times New Roman"/>
          <w:sz w:val="32"/>
          <w:szCs w:val="32"/>
        </w:rPr>
        <w:t xml:space="preserve"> год</w:t>
      </w:r>
      <w:r w:rsidR="00BE52C2" w:rsidRPr="00CD49A9">
        <w:rPr>
          <w:rFonts w:ascii="Times New Roman" w:hAnsi="Times New Roman" w:cs="Times New Roman"/>
          <w:sz w:val="32"/>
          <w:szCs w:val="32"/>
        </w:rPr>
        <w:t xml:space="preserve">у </w:t>
      </w:r>
      <w:r w:rsidR="008D4F81" w:rsidRPr="00CD49A9">
        <w:rPr>
          <w:rFonts w:ascii="Times New Roman" w:hAnsi="Times New Roman" w:cs="Times New Roman"/>
          <w:sz w:val="32"/>
          <w:szCs w:val="32"/>
        </w:rPr>
        <w:t>ходатайств от муниципальных служащих изъявивших желание участвовать на безвозмездной основе в управлении коммерческими организациями и их деятельностью в качестве коллегиальных органов управления этих организаций не поступало. Так же проведена актуализация анкетных данных муниципальных служащих района, на основании которых, родственников и свойственников участвующих в управлении коммерческими организациями нет.</w:t>
      </w:r>
    </w:p>
    <w:p w:rsidR="00F5608D" w:rsidRPr="00CD49A9" w:rsidRDefault="00013177" w:rsidP="008D4F8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eastAsia="Times New Roman" w:hAnsi="Times New Roman" w:cs="Times New Roman"/>
          <w:b/>
          <w:sz w:val="32"/>
          <w:szCs w:val="32"/>
        </w:rPr>
        <w:t>По данн</w:t>
      </w:r>
      <w:r w:rsidR="008D4F81" w:rsidRPr="00CD49A9">
        <w:rPr>
          <w:rFonts w:ascii="Times New Roman" w:eastAsia="Times New Roman" w:hAnsi="Times New Roman" w:cs="Times New Roman"/>
          <w:b/>
          <w:sz w:val="32"/>
          <w:szCs w:val="32"/>
        </w:rPr>
        <w:t>ому</w:t>
      </w:r>
      <w:r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вопрос</w:t>
      </w:r>
      <w:r w:rsidR="008D4F81" w:rsidRPr="00CD49A9">
        <w:rPr>
          <w:rFonts w:ascii="Times New Roman" w:eastAsia="Times New Roman" w:hAnsi="Times New Roman" w:cs="Times New Roman"/>
          <w:b/>
          <w:sz w:val="32"/>
          <w:szCs w:val="32"/>
        </w:rPr>
        <w:t>у</w:t>
      </w:r>
      <w:r w:rsidR="00EC5693" w:rsidRPr="00CD49A9">
        <w:rPr>
          <w:rFonts w:ascii="Times New Roman" w:eastAsia="Times New Roman" w:hAnsi="Times New Roman" w:cs="Times New Roman"/>
          <w:b/>
          <w:sz w:val="32"/>
          <w:szCs w:val="32"/>
        </w:rPr>
        <w:t xml:space="preserve"> принято решение:</w:t>
      </w:r>
    </w:p>
    <w:p w:rsidR="00F5608D" w:rsidRPr="00CD49A9" w:rsidRDefault="00F5608D" w:rsidP="00F5608D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49A9">
        <w:rPr>
          <w:rFonts w:ascii="Times New Roman" w:eastAsia="Times New Roman" w:hAnsi="Times New Roman" w:cs="Times New Roman"/>
          <w:sz w:val="32"/>
          <w:szCs w:val="32"/>
        </w:rPr>
        <w:t>И</w:t>
      </w:r>
      <w:r w:rsidR="00EC5693" w:rsidRPr="00CD49A9">
        <w:rPr>
          <w:rFonts w:ascii="Times New Roman" w:eastAsia="Times New Roman" w:hAnsi="Times New Roman" w:cs="Times New Roman"/>
          <w:sz w:val="32"/>
          <w:szCs w:val="32"/>
        </w:rPr>
        <w:t>нформацию принять к сведению</w:t>
      </w:r>
      <w:r w:rsidRPr="00CD49A9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BE52C2" w:rsidRPr="00CD49A9" w:rsidRDefault="00BE52C2" w:rsidP="00F5608D">
      <w:pPr>
        <w:pStyle w:val="a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Актуализировать анкетные данные муниципальных служащих района </w:t>
      </w:r>
      <w:r w:rsidR="00797ED8" w:rsidRPr="00CD49A9">
        <w:rPr>
          <w:rFonts w:ascii="Times New Roman" w:hAnsi="Times New Roman" w:cs="Times New Roman"/>
          <w:b/>
          <w:sz w:val="32"/>
          <w:szCs w:val="32"/>
        </w:rPr>
        <w:t>до 01.04.2026</w:t>
      </w:r>
      <w:r w:rsidRPr="00CD49A9">
        <w:rPr>
          <w:rFonts w:ascii="Times New Roman" w:hAnsi="Times New Roman" w:cs="Times New Roman"/>
          <w:b/>
          <w:sz w:val="32"/>
          <w:szCs w:val="32"/>
        </w:rPr>
        <w:t>.</w:t>
      </w:r>
    </w:p>
    <w:p w:rsidR="00013177" w:rsidRPr="00CD49A9" w:rsidRDefault="00013177" w:rsidP="00013177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48AE" w:rsidRPr="00CD49A9" w:rsidRDefault="00947866" w:rsidP="003748AE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седьмому вопросу </w:t>
      </w:r>
      <w:r w:rsidR="003748AE" w:rsidRPr="00CD49A9">
        <w:rPr>
          <w:rFonts w:ascii="Times New Roman" w:hAnsi="Times New Roman" w:cs="Times New Roman"/>
          <w:b/>
          <w:sz w:val="32"/>
          <w:szCs w:val="32"/>
        </w:rPr>
        <w:t>Андреева Л.М.</w:t>
      </w:r>
      <w:r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доложила</w:t>
      </w:r>
      <w:r w:rsidRPr="00CD49A9">
        <w:rPr>
          <w:sz w:val="32"/>
          <w:szCs w:val="32"/>
        </w:rPr>
        <w:t xml:space="preserve"> </w:t>
      </w:r>
      <w:r w:rsidR="00BE52C2" w:rsidRPr="00CD49A9">
        <w:rPr>
          <w:rFonts w:ascii="Times New Roman" w:hAnsi="Times New Roman" w:cs="Times New Roman"/>
          <w:sz w:val="32"/>
          <w:szCs w:val="32"/>
        </w:rPr>
        <w:t xml:space="preserve">о том, что </w:t>
      </w:r>
      <w:r w:rsidR="003748AE" w:rsidRPr="00CD49A9">
        <w:rPr>
          <w:rFonts w:ascii="Times New Roman" w:hAnsi="Times New Roman" w:cs="Times New Roman"/>
          <w:sz w:val="32"/>
          <w:szCs w:val="32"/>
        </w:rPr>
        <w:t xml:space="preserve">в отдел кадров Администрации муниципального района Похвистневский Самарской области за 2025 год было подано и </w:t>
      </w:r>
      <w:r w:rsidR="003748AE" w:rsidRPr="00CD49A9">
        <w:rPr>
          <w:rFonts w:ascii="Times New Roman" w:hAnsi="Times New Roman" w:cs="Times New Roman"/>
          <w:sz w:val="32"/>
          <w:szCs w:val="32"/>
        </w:rPr>
        <w:lastRenderedPageBreak/>
        <w:t>проанализировано 47 справок о доходах, расходах, об имуществе и обязательстве имущественного характера.</w:t>
      </w:r>
    </w:p>
    <w:p w:rsidR="00947866" w:rsidRPr="00CD49A9" w:rsidRDefault="003748AE" w:rsidP="003748AE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Сведения о предоставлении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</w:t>
      </w:r>
      <w:proofErr w:type="gramStart"/>
      <w:r w:rsidRPr="00CD49A9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CD49A9">
        <w:rPr>
          <w:rFonts w:ascii="Times New Roman" w:hAnsi="Times New Roman" w:cs="Times New Roman"/>
          <w:sz w:val="32"/>
          <w:szCs w:val="32"/>
        </w:rPr>
        <w:t xml:space="preserve"> календарного года, предшествующего году предоставления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 отсутствуют.</w:t>
      </w:r>
    </w:p>
    <w:p w:rsidR="00C436E4" w:rsidRPr="00CD49A9" w:rsidRDefault="00C436E4" w:rsidP="00013177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E52C2" w:rsidRPr="00CD49A9" w:rsidRDefault="00C436E4" w:rsidP="00013177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По седьмому вопросу:</w:t>
      </w:r>
    </w:p>
    <w:p w:rsidR="00C436E4" w:rsidRPr="00CD49A9" w:rsidRDefault="00C436E4" w:rsidP="00C436E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Информацию принять к сведению. </w:t>
      </w:r>
    </w:p>
    <w:p w:rsidR="00C436E4" w:rsidRPr="00CD49A9" w:rsidRDefault="003748AE" w:rsidP="00C436E4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Ведущему специалисту</w:t>
      </w:r>
      <w:r w:rsidR="00C436E4" w:rsidRPr="00CD49A9">
        <w:rPr>
          <w:rFonts w:ascii="Times New Roman" w:hAnsi="Times New Roman" w:cs="Times New Roman"/>
          <w:sz w:val="32"/>
          <w:szCs w:val="32"/>
        </w:rPr>
        <w:t xml:space="preserve"> отдела кадров продолжить контроль по данному направлению.</w:t>
      </w:r>
    </w:p>
    <w:p w:rsidR="00C436E4" w:rsidRPr="00CD49A9" w:rsidRDefault="003748AE" w:rsidP="00013177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Председатель: переходим к рассмотрению 8-11 вопросов.</w:t>
      </w:r>
    </w:p>
    <w:p w:rsidR="00013177" w:rsidRPr="00CD49A9" w:rsidRDefault="00013177" w:rsidP="00013177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947866" w:rsidRPr="00CD49A9">
        <w:rPr>
          <w:rFonts w:ascii="Times New Roman" w:hAnsi="Times New Roman" w:cs="Times New Roman"/>
          <w:b/>
          <w:sz w:val="32"/>
          <w:szCs w:val="32"/>
        </w:rPr>
        <w:t>восьмому</w:t>
      </w:r>
      <w:r w:rsidRPr="00CD49A9">
        <w:rPr>
          <w:rFonts w:ascii="Times New Roman" w:hAnsi="Times New Roman" w:cs="Times New Roman"/>
          <w:b/>
          <w:sz w:val="32"/>
          <w:szCs w:val="32"/>
        </w:rPr>
        <w:t xml:space="preserve"> вопросу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49A9">
        <w:rPr>
          <w:rFonts w:ascii="Times New Roman" w:hAnsi="Times New Roman" w:cs="Times New Roman"/>
          <w:sz w:val="32"/>
          <w:szCs w:val="32"/>
        </w:rPr>
        <w:t>Дерюжова</w:t>
      </w:r>
      <w:proofErr w:type="spellEnd"/>
      <w:r w:rsidRPr="00CD49A9">
        <w:rPr>
          <w:rFonts w:ascii="Times New Roman" w:hAnsi="Times New Roman" w:cs="Times New Roman"/>
          <w:sz w:val="32"/>
          <w:szCs w:val="32"/>
        </w:rPr>
        <w:t xml:space="preserve"> И.Т. </w:t>
      </w:r>
      <w:r w:rsidR="003748AE" w:rsidRPr="00CD49A9">
        <w:rPr>
          <w:rFonts w:ascii="Times New Roman" w:hAnsi="Times New Roman" w:cs="Times New Roman"/>
          <w:sz w:val="32"/>
          <w:szCs w:val="32"/>
        </w:rPr>
        <w:t>руководитель</w:t>
      </w:r>
      <w:r w:rsidRPr="00CD49A9">
        <w:rPr>
          <w:rFonts w:ascii="Times New Roman" w:hAnsi="Times New Roman" w:cs="Times New Roman"/>
          <w:sz w:val="32"/>
          <w:szCs w:val="32"/>
        </w:rPr>
        <w:t xml:space="preserve"> аппарата Администрации района доложила о результатах проведенного антикоррупционного мониторинга на территории муниципального района Похвистневский Самарской области, о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проведённом анализе обращений граждан, юридических лиц, содержащих сведения о коррупционной деятельности должностных лиц органов Администрации муниципального района Похвистневский Самарской области и работе телефона «горячей линии»</w:t>
      </w:r>
      <w:r w:rsidRPr="00CD49A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13177" w:rsidRPr="00CD49A9" w:rsidRDefault="00013177" w:rsidP="0001317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D49A9">
        <w:rPr>
          <w:rFonts w:ascii="Times New Roman" w:hAnsi="Times New Roman" w:cs="Times New Roman"/>
          <w:sz w:val="32"/>
          <w:szCs w:val="32"/>
        </w:rPr>
        <w:t>Согласно</w:t>
      </w:r>
      <w:r w:rsidR="00DA229E">
        <w:rPr>
          <w:rFonts w:ascii="Times New Roman" w:hAnsi="Times New Roman" w:cs="Times New Roman"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Порядка</w:t>
      </w:r>
      <w:proofErr w:type="gramEnd"/>
      <w:r w:rsidRPr="00CD49A9">
        <w:rPr>
          <w:rFonts w:ascii="Times New Roman" w:hAnsi="Times New Roman" w:cs="Times New Roman"/>
          <w:sz w:val="32"/>
          <w:szCs w:val="32"/>
        </w:rPr>
        <w:t xml:space="preserve"> проведения антикоррупционного мониторинга на территории района, утвержденного Постановлением Администрации района от 04.05.2017 № 369, в </w:t>
      </w:r>
      <w:r w:rsidR="00BE52C2" w:rsidRPr="00CD49A9">
        <w:rPr>
          <w:rFonts w:ascii="Times New Roman" w:hAnsi="Times New Roman" w:cs="Times New Roman"/>
          <w:sz w:val="32"/>
          <w:szCs w:val="32"/>
        </w:rPr>
        <w:t>202</w:t>
      </w:r>
      <w:r w:rsidR="003748AE" w:rsidRPr="00CD49A9">
        <w:rPr>
          <w:rFonts w:ascii="Times New Roman" w:hAnsi="Times New Roman" w:cs="Times New Roman"/>
          <w:sz w:val="32"/>
          <w:szCs w:val="32"/>
        </w:rPr>
        <w:t>5</w:t>
      </w:r>
      <w:r w:rsidRPr="00CD49A9">
        <w:rPr>
          <w:rFonts w:ascii="Times New Roman" w:hAnsi="Times New Roman" w:cs="Times New Roman"/>
          <w:sz w:val="32"/>
          <w:szCs w:val="32"/>
        </w:rPr>
        <w:t xml:space="preserve"> году данный мониторинг проводился по следующим направлениям:</w:t>
      </w:r>
    </w:p>
    <w:p w:rsidR="00013177" w:rsidRPr="00CD49A9" w:rsidRDefault="00013177" w:rsidP="00013177">
      <w:pPr>
        <w:suppressAutoHyphens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- проведен анализ публикаций по антикоррупционной тематике в средствах массовой информации Самарской области, в том числе </w:t>
      </w:r>
      <w:r w:rsidRPr="00CD49A9">
        <w:rPr>
          <w:rFonts w:ascii="Times New Roman" w:hAnsi="Times New Roman" w:cs="Times New Roman"/>
          <w:sz w:val="32"/>
          <w:szCs w:val="32"/>
        </w:rPr>
        <w:lastRenderedPageBreak/>
        <w:t xml:space="preserve">информационно-аналитических материалов правоохранительных органов, характеризующих состояние и результат работы по противодействию коррупции в органах местного самоуправления муниципального района Похвистневский и подведомственных им учреждений.  В данных публикациях компрометирующей информации в отношении  должностных лиц ОМСУ и подведомственных им учреждений не </w:t>
      </w:r>
      <w:r w:rsidR="00947866" w:rsidRPr="00CD49A9">
        <w:rPr>
          <w:rFonts w:ascii="Times New Roman" w:hAnsi="Times New Roman" w:cs="Times New Roman"/>
          <w:sz w:val="32"/>
          <w:szCs w:val="32"/>
        </w:rPr>
        <w:t>выявлено;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3177" w:rsidRPr="00CD49A9" w:rsidRDefault="00013177" w:rsidP="00947866">
      <w:pPr>
        <w:suppressAutoHyphens/>
        <w:jc w:val="both"/>
        <w:rPr>
          <w:rFonts w:ascii="Times New Roman" w:hAnsi="Times New Roman" w:cs="Times New Roman"/>
          <w:sz w:val="32"/>
          <w:szCs w:val="32"/>
          <w:lang w:eastAsia="ar-SA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- проведен анализ данных официальной статистики Главного Управления Министерства внутренних дел Российской Федерации по Самарской области </w:t>
      </w:r>
      <w:r w:rsidR="00947866" w:rsidRPr="00CD49A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CD49A9">
        <w:rPr>
          <w:rFonts w:ascii="Times New Roman" w:hAnsi="Times New Roman" w:cs="Times New Roman"/>
          <w:sz w:val="32"/>
          <w:szCs w:val="32"/>
        </w:rPr>
        <w:t xml:space="preserve">о преступлениях коррупционного характера. </w:t>
      </w:r>
      <w:r w:rsidRPr="00CD49A9">
        <w:rPr>
          <w:rFonts w:ascii="Times New Roman" w:hAnsi="Times New Roman" w:cs="Times New Roman"/>
          <w:sz w:val="32"/>
          <w:szCs w:val="32"/>
          <w:lang w:eastAsia="ar-SA"/>
        </w:rPr>
        <w:t xml:space="preserve">Фактов преступлений коррупционного характера в отношении должностных лиц органов местного самоуправления муниципального района Похвистневский  на </w:t>
      </w:r>
      <w:r w:rsidR="00CD49A9" w:rsidRPr="00CD49A9">
        <w:rPr>
          <w:rFonts w:ascii="Times New Roman" w:hAnsi="Times New Roman" w:cs="Times New Roman"/>
          <w:sz w:val="32"/>
          <w:szCs w:val="32"/>
          <w:lang w:eastAsia="ar-SA"/>
        </w:rPr>
        <w:t>22</w:t>
      </w:r>
      <w:r w:rsidRPr="00CD49A9">
        <w:rPr>
          <w:rFonts w:ascii="Times New Roman" w:hAnsi="Times New Roman" w:cs="Times New Roman"/>
          <w:sz w:val="32"/>
          <w:szCs w:val="32"/>
          <w:lang w:eastAsia="ar-SA"/>
        </w:rPr>
        <w:t>.12</w:t>
      </w:r>
      <w:r w:rsidR="003748AE" w:rsidRPr="00CD49A9">
        <w:rPr>
          <w:rFonts w:ascii="Times New Roman" w:hAnsi="Times New Roman" w:cs="Times New Roman"/>
          <w:sz w:val="32"/>
          <w:szCs w:val="32"/>
          <w:lang w:eastAsia="ar-SA"/>
        </w:rPr>
        <w:t>.2025 года</w:t>
      </w:r>
      <w:r w:rsidR="00947866" w:rsidRPr="00CD49A9">
        <w:rPr>
          <w:rFonts w:ascii="Times New Roman" w:hAnsi="Times New Roman" w:cs="Times New Roman"/>
          <w:sz w:val="32"/>
          <w:szCs w:val="32"/>
          <w:lang w:eastAsia="ar-SA"/>
        </w:rPr>
        <w:t xml:space="preserve"> не имеется.</w:t>
      </w:r>
    </w:p>
    <w:p w:rsidR="004D2B99" w:rsidRDefault="004D2B99" w:rsidP="00013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013177" w:rsidRPr="00CD49A9" w:rsidRDefault="00013177" w:rsidP="000131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D49A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Выслушав информацию, члены комиссии приняли следующие решение:</w:t>
      </w:r>
    </w:p>
    <w:p w:rsidR="00013177" w:rsidRPr="00CD49A9" w:rsidRDefault="00013177" w:rsidP="000131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-  информацию принять к сведению;</w:t>
      </w:r>
    </w:p>
    <w:p w:rsidR="00013177" w:rsidRPr="00CD49A9" w:rsidRDefault="00013177" w:rsidP="000131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-  продолжить проведение антикоррупционного мониторинга;</w:t>
      </w:r>
    </w:p>
    <w:p w:rsidR="00013177" w:rsidRPr="00CD49A9" w:rsidRDefault="00013177" w:rsidP="000131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- информацию о результатах данного мониторинга заслушивать на заседаниях комиссии по противодействию коррупции ежеквартально.</w:t>
      </w:r>
    </w:p>
    <w:p w:rsidR="00A57482" w:rsidRPr="00CD49A9" w:rsidRDefault="00A57482" w:rsidP="00A5748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57482" w:rsidRPr="00CD49A9" w:rsidRDefault="00A57482" w:rsidP="00A5748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девятому вопросу </w:t>
      </w:r>
      <w:proofErr w:type="spellStart"/>
      <w:r w:rsidRPr="00CD49A9">
        <w:rPr>
          <w:rFonts w:ascii="Times New Roman" w:hAnsi="Times New Roman" w:cs="Times New Roman"/>
          <w:b/>
          <w:sz w:val="32"/>
          <w:szCs w:val="32"/>
        </w:rPr>
        <w:t>Дерюжова</w:t>
      </w:r>
      <w:proofErr w:type="spellEnd"/>
      <w:r w:rsidRPr="00CD49A9">
        <w:rPr>
          <w:rFonts w:ascii="Times New Roman" w:hAnsi="Times New Roman" w:cs="Times New Roman"/>
          <w:b/>
          <w:sz w:val="32"/>
          <w:szCs w:val="32"/>
        </w:rPr>
        <w:t xml:space="preserve"> И.Т</w:t>
      </w:r>
      <w:r w:rsidRPr="00CD49A9">
        <w:rPr>
          <w:rFonts w:ascii="Times New Roman" w:hAnsi="Times New Roman" w:cs="Times New Roman"/>
          <w:sz w:val="32"/>
          <w:szCs w:val="32"/>
        </w:rPr>
        <w:t>. доложила о том, что продолжает функционировать телефон «горячей линии» для направления гражданами и юридическими лицами информации о конкретных фактах коррупции, его номер 8(84656)2</w:t>
      </w:r>
      <w:r w:rsidR="003748AE" w:rsidRPr="00CD49A9">
        <w:rPr>
          <w:rFonts w:ascii="Times New Roman" w:hAnsi="Times New Roman" w:cs="Times New Roman"/>
          <w:sz w:val="32"/>
          <w:szCs w:val="32"/>
        </w:rPr>
        <w:t>2742</w:t>
      </w:r>
      <w:r w:rsidRPr="00CD49A9">
        <w:rPr>
          <w:rFonts w:ascii="Times New Roman" w:hAnsi="Times New Roman" w:cs="Times New Roman"/>
          <w:sz w:val="32"/>
          <w:szCs w:val="32"/>
        </w:rPr>
        <w:t xml:space="preserve">. Организован прием, регистрация и </w:t>
      </w:r>
      <w:proofErr w:type="gramStart"/>
      <w:r w:rsidRPr="00CD49A9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CD49A9">
        <w:rPr>
          <w:rFonts w:ascii="Times New Roman" w:hAnsi="Times New Roman" w:cs="Times New Roman"/>
          <w:sz w:val="32"/>
          <w:szCs w:val="32"/>
        </w:rPr>
        <w:t xml:space="preserve"> своевременным рассмотрением обращений заявителей о фактах коррупции, поступивших на телефон «горячей линии», а также обращений заявителей о фактах коррупции, поступивших по электронной почте. За указанный период обращений от физических и юридических лиц на указанный номер телефона не поступало.</w:t>
      </w:r>
    </w:p>
    <w:p w:rsidR="00A57482" w:rsidRPr="00CD49A9" w:rsidRDefault="00A57482" w:rsidP="00A57482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     Ежеквартально организационным отделом проводится анализ обращений граждан поступивших в адрес органов местного самоуправления муниципального района Похвистневский  на </w:t>
      </w:r>
      <w:r w:rsidRPr="00CD49A9">
        <w:rPr>
          <w:rFonts w:ascii="Times New Roman" w:hAnsi="Times New Roman" w:cs="Times New Roman"/>
          <w:sz w:val="32"/>
          <w:szCs w:val="32"/>
        </w:rPr>
        <w:lastRenderedPageBreak/>
        <w:t xml:space="preserve">предмет наличия информации о фактах коррупции со стороны муниципальных служащих. Обращений граждан с выявленными коррупционными рисками не зафиксировано. </w:t>
      </w:r>
    </w:p>
    <w:p w:rsidR="00947866" w:rsidRPr="00CD49A9" w:rsidRDefault="00A57482" w:rsidP="0001317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     Специалистами организационного отдела осуществляется организация контроля за качественным и своевременным рассмотрением обращений и жалоб физических, юридических лиц и индивидуальных предпринимателей, содержащих сведения о нарушениях их прав и законных интересов, а также о фактах коррупции, превышения (неисполнения) должностных полномочий, нарушении ограничений и  запретов, налагаемых на муниципальных служащих. В организационном отделе заведен журнал регистрации обращений и жалоб физических, юридических лиц и индивидуальных предпринимателей, содержащих сведения о нарушениях их прав и законных интересов, а также о фактах коррупции, превышения (неисполнения) должностных полномочий, нарушении ограничений и  запретов, налагаемых на муниципаль</w:t>
      </w:r>
      <w:r w:rsidR="00550241" w:rsidRPr="00CD49A9">
        <w:rPr>
          <w:rFonts w:ascii="Times New Roman" w:hAnsi="Times New Roman" w:cs="Times New Roman"/>
          <w:sz w:val="32"/>
          <w:szCs w:val="32"/>
        </w:rPr>
        <w:t>ных служащих. П</w:t>
      </w:r>
      <w:r w:rsidR="006424A4" w:rsidRPr="00CD49A9">
        <w:rPr>
          <w:rFonts w:ascii="Times New Roman" w:hAnsi="Times New Roman" w:cs="Times New Roman"/>
          <w:sz w:val="32"/>
          <w:szCs w:val="32"/>
        </w:rPr>
        <w:t>о состоянию на 22</w:t>
      </w:r>
      <w:r w:rsidR="00550241" w:rsidRPr="00CD49A9">
        <w:rPr>
          <w:rFonts w:ascii="Times New Roman" w:hAnsi="Times New Roman" w:cs="Times New Roman"/>
          <w:sz w:val="32"/>
          <w:szCs w:val="32"/>
        </w:rPr>
        <w:t>.12.2025</w:t>
      </w:r>
      <w:r w:rsidRPr="00CD49A9">
        <w:rPr>
          <w:rFonts w:ascii="Times New Roman" w:hAnsi="Times New Roman" w:cs="Times New Roman"/>
          <w:sz w:val="32"/>
          <w:szCs w:val="32"/>
        </w:rPr>
        <w:t xml:space="preserve"> вышеуказанных жалоб и обращений в Администрацию района не поступало.  </w:t>
      </w:r>
    </w:p>
    <w:p w:rsidR="00C436E4" w:rsidRPr="00CD49A9" w:rsidRDefault="004B1414" w:rsidP="00C436E4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436E4" w:rsidRPr="00CD49A9">
        <w:rPr>
          <w:rFonts w:ascii="Times New Roman" w:hAnsi="Times New Roman" w:cs="Times New Roman"/>
          <w:b/>
          <w:sz w:val="32"/>
          <w:szCs w:val="32"/>
        </w:rPr>
        <w:t>По девятому вопросу:</w:t>
      </w:r>
    </w:p>
    <w:p w:rsidR="00C436E4" w:rsidRPr="00CD49A9" w:rsidRDefault="00C436E4" w:rsidP="00C436E4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49A9">
        <w:rPr>
          <w:rFonts w:ascii="Times New Roman" w:eastAsia="Times New Roman" w:hAnsi="Times New Roman" w:cs="Times New Roman"/>
          <w:sz w:val="32"/>
          <w:szCs w:val="32"/>
        </w:rPr>
        <w:t xml:space="preserve">Информацию принять к сведению. </w:t>
      </w:r>
    </w:p>
    <w:p w:rsidR="00C436E4" w:rsidRPr="00CD49A9" w:rsidRDefault="00C436E4" w:rsidP="00C436E4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Начальнику аппарата Администрации района </w:t>
      </w:r>
      <w:proofErr w:type="spellStart"/>
      <w:r w:rsidRPr="00CD49A9">
        <w:rPr>
          <w:rFonts w:ascii="Times New Roman" w:hAnsi="Times New Roman" w:cs="Times New Roman"/>
          <w:sz w:val="32"/>
          <w:szCs w:val="32"/>
        </w:rPr>
        <w:t>Дерюжовой</w:t>
      </w:r>
      <w:proofErr w:type="spellEnd"/>
      <w:r w:rsidRPr="00CD49A9">
        <w:rPr>
          <w:rFonts w:ascii="Times New Roman" w:hAnsi="Times New Roman" w:cs="Times New Roman"/>
          <w:sz w:val="32"/>
          <w:szCs w:val="32"/>
        </w:rPr>
        <w:t xml:space="preserve"> И.Т. продолжить</w:t>
      </w:r>
      <w:r w:rsidRPr="00CD49A9">
        <w:rPr>
          <w:rFonts w:ascii="Times New Roman" w:eastAsia="Times New Roman" w:hAnsi="Times New Roman" w:cs="Times New Roman"/>
          <w:sz w:val="32"/>
          <w:szCs w:val="32"/>
        </w:rPr>
        <w:t xml:space="preserve"> работу по данному направлению.</w:t>
      </w:r>
    </w:p>
    <w:p w:rsidR="00AA03C0" w:rsidRPr="00CD49A9" w:rsidRDefault="00AA03C0" w:rsidP="0001317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По десятому вопросу</w:t>
      </w:r>
      <w:r w:rsidR="00FA186F"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186F" w:rsidRPr="00CD49A9">
        <w:rPr>
          <w:rFonts w:ascii="Times New Roman" w:hAnsi="Times New Roman" w:cs="Times New Roman"/>
          <w:sz w:val="32"/>
          <w:szCs w:val="32"/>
        </w:rPr>
        <w:t>об итогах выполнения муниципальной программы «Противодействие коррупции в муниципальном районе Похвистне</w:t>
      </w:r>
      <w:r w:rsidR="00550241" w:rsidRPr="00CD49A9">
        <w:rPr>
          <w:rFonts w:ascii="Times New Roman" w:hAnsi="Times New Roman" w:cs="Times New Roman"/>
          <w:sz w:val="32"/>
          <w:szCs w:val="32"/>
        </w:rPr>
        <w:t>вский Самарской области» на 2024-2030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годы и эфф</w:t>
      </w:r>
      <w:r w:rsidR="00550241" w:rsidRPr="00CD49A9">
        <w:rPr>
          <w:rFonts w:ascii="Times New Roman" w:hAnsi="Times New Roman" w:cs="Times New Roman"/>
          <w:sz w:val="32"/>
          <w:szCs w:val="32"/>
        </w:rPr>
        <w:t>ективность ее реализации за 2025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год доложила </w:t>
      </w:r>
      <w:proofErr w:type="spellStart"/>
      <w:r w:rsidR="00FA186F" w:rsidRPr="00CD49A9">
        <w:rPr>
          <w:rFonts w:ascii="Times New Roman" w:hAnsi="Times New Roman" w:cs="Times New Roman"/>
          <w:sz w:val="32"/>
          <w:szCs w:val="32"/>
        </w:rPr>
        <w:t>Дерюжова</w:t>
      </w:r>
      <w:proofErr w:type="spellEnd"/>
      <w:r w:rsidR="00FA186F" w:rsidRPr="00CD49A9">
        <w:rPr>
          <w:rFonts w:ascii="Times New Roman" w:hAnsi="Times New Roman" w:cs="Times New Roman"/>
          <w:sz w:val="32"/>
          <w:szCs w:val="32"/>
        </w:rPr>
        <w:t xml:space="preserve"> И.Т.</w:t>
      </w:r>
    </w:p>
    <w:p w:rsidR="00FA186F" w:rsidRPr="00CD49A9" w:rsidRDefault="00FA186F" w:rsidP="00FA186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Оценка эффективности реализации Программы проводится по двум направления.</w:t>
      </w:r>
    </w:p>
    <w:p w:rsidR="00FA186F" w:rsidRPr="00CD49A9" w:rsidRDefault="00FA186F" w:rsidP="004302D3">
      <w:pPr>
        <w:pStyle w:val="a3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Оценка полноты финансирования</w:t>
      </w:r>
      <w:r w:rsidR="004302D3" w:rsidRPr="00CD49A9">
        <w:rPr>
          <w:rFonts w:ascii="Times New Roman" w:hAnsi="Times New Roman" w:cs="Times New Roman"/>
          <w:sz w:val="32"/>
          <w:szCs w:val="32"/>
        </w:rPr>
        <w:t>.</w:t>
      </w:r>
      <w:r w:rsidRPr="00CD49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02D3" w:rsidRPr="00CD49A9" w:rsidRDefault="004302D3" w:rsidP="004302D3">
      <w:pPr>
        <w:pStyle w:val="a3"/>
        <w:numPr>
          <w:ilvl w:val="0"/>
          <w:numId w:val="29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Оценка достижения плановых значений целевых показателей.</w:t>
      </w:r>
    </w:p>
    <w:p w:rsidR="004302D3" w:rsidRPr="00CD49A9" w:rsidRDefault="004302D3" w:rsidP="004302D3">
      <w:pPr>
        <w:pStyle w:val="a3"/>
        <w:numPr>
          <w:ilvl w:val="0"/>
          <w:numId w:val="31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Оценка полноты финансирования. </w:t>
      </w:r>
    </w:p>
    <w:p w:rsidR="00FA186F" w:rsidRPr="00CD49A9" w:rsidRDefault="00550241" w:rsidP="00FA186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 2025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году на исполнение программы было предусмотрено 1</w:t>
      </w:r>
      <w:r w:rsidRPr="00CD49A9">
        <w:rPr>
          <w:rFonts w:ascii="Times New Roman" w:hAnsi="Times New Roman" w:cs="Times New Roman"/>
          <w:sz w:val="32"/>
          <w:szCs w:val="32"/>
        </w:rPr>
        <w:t>0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 000 рублей, все денежные средства освоены в полном объеме. Средства направлены на </w:t>
      </w:r>
      <w:r w:rsidRPr="00CD49A9">
        <w:rPr>
          <w:rFonts w:ascii="Times New Roman" w:hAnsi="Times New Roman" w:cs="Times New Roman"/>
          <w:sz w:val="32"/>
          <w:szCs w:val="32"/>
        </w:rPr>
        <w:t>изготовление печатной продукции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</w:t>
      </w:r>
      <w:r w:rsidRPr="00CD49A9">
        <w:rPr>
          <w:rFonts w:ascii="Times New Roman" w:hAnsi="Times New Roman" w:cs="Times New Roman"/>
          <w:sz w:val="32"/>
          <w:szCs w:val="32"/>
        </w:rPr>
        <w:t>(листовки</w:t>
      </w:r>
      <w:r w:rsidR="00933A4B" w:rsidRPr="00CD49A9">
        <w:rPr>
          <w:rFonts w:ascii="Times New Roman" w:hAnsi="Times New Roman" w:cs="Times New Roman"/>
          <w:sz w:val="32"/>
          <w:szCs w:val="32"/>
        </w:rPr>
        <w:t xml:space="preserve"> по противо</w:t>
      </w:r>
      <w:r w:rsidRPr="00CD49A9">
        <w:rPr>
          <w:rFonts w:ascii="Times New Roman" w:hAnsi="Times New Roman" w:cs="Times New Roman"/>
          <w:sz w:val="32"/>
          <w:szCs w:val="32"/>
        </w:rPr>
        <w:t>действию коррупции А3 – 100 шт.</w:t>
      </w:r>
      <w:r w:rsidR="00933A4B" w:rsidRPr="00CD49A9">
        <w:rPr>
          <w:rFonts w:ascii="Times New Roman" w:hAnsi="Times New Roman" w:cs="Times New Roman"/>
          <w:sz w:val="32"/>
          <w:szCs w:val="32"/>
        </w:rPr>
        <w:t>).</w:t>
      </w:r>
    </w:p>
    <w:p w:rsidR="00FA186F" w:rsidRPr="00CD49A9" w:rsidRDefault="00FA186F" w:rsidP="004302D3">
      <w:pPr>
        <w:spacing w:after="0" w:line="240" w:lineRule="auto"/>
        <w:ind w:right="-143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2.</w:t>
      </w:r>
      <w:r w:rsidRPr="00CD49A9">
        <w:rPr>
          <w:rFonts w:ascii="Times New Roman" w:hAnsi="Times New Roman" w:cs="Times New Roman"/>
          <w:b/>
          <w:sz w:val="32"/>
          <w:szCs w:val="32"/>
        </w:rPr>
        <w:tab/>
      </w:r>
      <w:r w:rsidR="004302D3" w:rsidRPr="00CD49A9">
        <w:rPr>
          <w:rFonts w:ascii="Times New Roman" w:hAnsi="Times New Roman" w:cs="Times New Roman"/>
          <w:b/>
          <w:sz w:val="32"/>
          <w:szCs w:val="32"/>
        </w:rPr>
        <w:t>Оценка достижения плановых значений целевых показателей</w:t>
      </w:r>
      <w:r w:rsidR="004302D3" w:rsidRPr="00CD49A9">
        <w:rPr>
          <w:rFonts w:ascii="Times New Roman" w:hAnsi="Times New Roman" w:cs="Times New Roman"/>
          <w:sz w:val="32"/>
          <w:szCs w:val="32"/>
        </w:rPr>
        <w:t>.</w:t>
      </w:r>
    </w:p>
    <w:p w:rsidR="00FA186F" w:rsidRPr="00CD49A9" w:rsidRDefault="004302D3" w:rsidP="004302D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lastRenderedPageBreak/>
        <w:t>В программе предусмотрен 21 основной целевой показатель, по которым проводится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оценки эффективности реализуемых мероприятий программы.</w:t>
      </w:r>
    </w:p>
    <w:p w:rsidR="00FA186F" w:rsidRPr="00CD49A9" w:rsidRDefault="00933A4B" w:rsidP="00FA186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Все показатели выполнены в полном объеме, что соответствует высокой</w:t>
      </w:r>
      <w:r w:rsidR="00FA186F" w:rsidRPr="00CD49A9">
        <w:rPr>
          <w:rFonts w:ascii="Times New Roman" w:hAnsi="Times New Roman" w:cs="Times New Roman"/>
          <w:sz w:val="32"/>
          <w:szCs w:val="32"/>
        </w:rPr>
        <w:t xml:space="preserve"> результативность</w:t>
      </w:r>
      <w:r w:rsidRPr="00CD49A9">
        <w:rPr>
          <w:rFonts w:ascii="Times New Roman" w:hAnsi="Times New Roman" w:cs="Times New Roman"/>
          <w:sz w:val="32"/>
          <w:szCs w:val="32"/>
        </w:rPr>
        <w:t xml:space="preserve"> исполнения программы</w:t>
      </w:r>
      <w:r w:rsidR="00FA186F" w:rsidRPr="00CD49A9">
        <w:rPr>
          <w:rFonts w:ascii="Times New Roman" w:hAnsi="Times New Roman" w:cs="Times New Roman"/>
          <w:sz w:val="32"/>
          <w:szCs w:val="32"/>
        </w:rPr>
        <w:t>.</w:t>
      </w:r>
    </w:p>
    <w:p w:rsidR="00FA186F" w:rsidRPr="00CD49A9" w:rsidRDefault="00933A4B" w:rsidP="00FA186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По десятому вопросу решили </w:t>
      </w:r>
      <w:r w:rsidRPr="00CD49A9">
        <w:rPr>
          <w:rFonts w:ascii="Times New Roman" w:hAnsi="Times New Roman" w:cs="Times New Roman"/>
          <w:sz w:val="32"/>
          <w:szCs w:val="32"/>
        </w:rPr>
        <w:t>принять информацию к сведению.</w:t>
      </w:r>
    </w:p>
    <w:p w:rsidR="00C436E4" w:rsidRPr="00CD49A9" w:rsidRDefault="00C436E4" w:rsidP="00FA186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13177" w:rsidRPr="00CD49A9" w:rsidRDefault="00933A4B" w:rsidP="008B293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   </w:t>
      </w:r>
      <w:r w:rsidR="00013177" w:rsidRPr="00CD49A9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A03C0" w:rsidRPr="00CD49A9">
        <w:rPr>
          <w:rFonts w:ascii="Times New Roman" w:hAnsi="Times New Roman" w:cs="Times New Roman"/>
          <w:b/>
          <w:sz w:val="32"/>
          <w:szCs w:val="32"/>
        </w:rPr>
        <w:t>одиннадцатому</w:t>
      </w:r>
      <w:r w:rsidR="00013177" w:rsidRPr="00CD49A9">
        <w:rPr>
          <w:rFonts w:ascii="Times New Roman" w:hAnsi="Times New Roman" w:cs="Times New Roman"/>
          <w:b/>
          <w:sz w:val="32"/>
          <w:szCs w:val="32"/>
        </w:rPr>
        <w:t xml:space="preserve"> вопросу </w:t>
      </w:r>
      <w:r w:rsidR="00013177" w:rsidRPr="00CD49A9">
        <w:rPr>
          <w:rFonts w:ascii="Times New Roman" w:hAnsi="Times New Roman" w:cs="Times New Roman"/>
          <w:sz w:val="32"/>
          <w:szCs w:val="32"/>
        </w:rPr>
        <w:t xml:space="preserve">о </w:t>
      </w:r>
      <w:r w:rsidR="0001317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плане работы комиссии по противодействию коррупции в муниципальном районе Похвистн</w:t>
      </w:r>
      <w:r w:rsidR="00A57482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евский Самарской области </w:t>
      </w:r>
      <w:r w:rsidR="008C6D0B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               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на 2026</w:t>
      </w:r>
      <w:r w:rsidR="0001317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год, д</w:t>
      </w:r>
      <w:r w:rsidR="00013177" w:rsidRPr="00CD49A9">
        <w:rPr>
          <w:rFonts w:ascii="Times New Roman" w:hAnsi="Times New Roman" w:cs="Times New Roman"/>
          <w:sz w:val="32"/>
          <w:szCs w:val="32"/>
        </w:rPr>
        <w:t xml:space="preserve">оложила начальник аппарата Администрации района </w:t>
      </w:r>
      <w:proofErr w:type="spellStart"/>
      <w:r w:rsidR="00013177" w:rsidRPr="00CD49A9">
        <w:rPr>
          <w:rFonts w:ascii="Times New Roman" w:hAnsi="Times New Roman" w:cs="Times New Roman"/>
          <w:sz w:val="32"/>
          <w:szCs w:val="32"/>
        </w:rPr>
        <w:t>Дерюжова</w:t>
      </w:r>
      <w:proofErr w:type="spellEnd"/>
      <w:r w:rsidR="00013177" w:rsidRPr="00CD49A9">
        <w:rPr>
          <w:rFonts w:ascii="Times New Roman" w:hAnsi="Times New Roman" w:cs="Times New Roman"/>
          <w:sz w:val="32"/>
          <w:szCs w:val="32"/>
        </w:rPr>
        <w:t xml:space="preserve"> И.Т.</w:t>
      </w:r>
    </w:p>
    <w:p w:rsidR="007A2BEB" w:rsidRDefault="00A67237" w:rsidP="008B293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В план работы комиссии по противодействию коррупции вкл</w:t>
      </w:r>
      <w:r w:rsidR="00D95CA6" w:rsidRPr="00CD49A9">
        <w:rPr>
          <w:rFonts w:ascii="Times New Roman" w:hAnsi="Times New Roman" w:cs="Times New Roman"/>
          <w:sz w:val="32"/>
          <w:szCs w:val="32"/>
        </w:rPr>
        <w:t xml:space="preserve">ючено </w:t>
      </w:r>
      <w:r w:rsidR="00E56531" w:rsidRPr="00E56531">
        <w:rPr>
          <w:rFonts w:ascii="Times New Roman" w:hAnsi="Times New Roman" w:cs="Times New Roman"/>
          <w:sz w:val="32"/>
          <w:szCs w:val="32"/>
        </w:rPr>
        <w:t>16</w:t>
      </w:r>
      <w:r w:rsidRPr="00E56531">
        <w:rPr>
          <w:rFonts w:ascii="Times New Roman" w:hAnsi="Times New Roman" w:cs="Times New Roman"/>
          <w:sz w:val="32"/>
          <w:szCs w:val="32"/>
        </w:rPr>
        <w:t xml:space="preserve"> мероприятия, </w:t>
      </w:r>
      <w:r w:rsidRPr="00CD49A9">
        <w:rPr>
          <w:rFonts w:ascii="Times New Roman" w:hAnsi="Times New Roman" w:cs="Times New Roman"/>
          <w:sz w:val="32"/>
          <w:szCs w:val="32"/>
        </w:rPr>
        <w:t>из них 7 вопросов подлежат ежеквартальному рассмотрению</w:t>
      </w:r>
      <w:r w:rsidR="007A2BEB" w:rsidRPr="00CD49A9">
        <w:rPr>
          <w:rFonts w:ascii="Times New Roman" w:hAnsi="Times New Roman" w:cs="Times New Roman"/>
          <w:sz w:val="32"/>
          <w:szCs w:val="32"/>
        </w:rPr>
        <w:t>, сегодня вы о них слышали</w:t>
      </w:r>
      <w:r w:rsidRPr="00CD49A9">
        <w:rPr>
          <w:rFonts w:ascii="Times New Roman" w:hAnsi="Times New Roman" w:cs="Times New Roman"/>
          <w:sz w:val="32"/>
          <w:szCs w:val="32"/>
        </w:rPr>
        <w:t>. П</w:t>
      </w:r>
      <w:r w:rsidR="00AA03C0" w:rsidRPr="00CD49A9">
        <w:rPr>
          <w:rFonts w:ascii="Times New Roman" w:hAnsi="Times New Roman" w:cs="Times New Roman"/>
          <w:sz w:val="32"/>
          <w:szCs w:val="32"/>
        </w:rPr>
        <w:t>роект плана работы у вас на руках, вы можете с ним ознакомит</w:t>
      </w:r>
      <w:r w:rsidR="00D95CA6" w:rsidRPr="00CD49A9">
        <w:rPr>
          <w:rFonts w:ascii="Times New Roman" w:hAnsi="Times New Roman" w:cs="Times New Roman"/>
          <w:sz w:val="32"/>
          <w:szCs w:val="32"/>
        </w:rPr>
        <w:t>ь</w:t>
      </w:r>
      <w:r w:rsidR="00AA03C0" w:rsidRPr="00CD49A9">
        <w:rPr>
          <w:rFonts w:ascii="Times New Roman" w:hAnsi="Times New Roman" w:cs="Times New Roman"/>
          <w:sz w:val="32"/>
          <w:szCs w:val="32"/>
        </w:rPr>
        <w:t xml:space="preserve">ся. </w:t>
      </w:r>
    </w:p>
    <w:p w:rsidR="00E56531" w:rsidRPr="00CD49A9" w:rsidRDefault="00E56531" w:rsidP="008B293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первом квартале рассматриваем основное ежеквартальные вопросы.</w:t>
      </w:r>
    </w:p>
    <w:p w:rsidR="008C6D0B" w:rsidRPr="00CD49A9" w:rsidRDefault="008C6D0B" w:rsidP="008B293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gramStart"/>
      <w:r w:rsidRPr="00CD49A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Во</w:t>
      </w:r>
      <w:r w:rsidR="00CD49A9" w:rsidRPr="00CD49A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-втором квартале 2026</w:t>
      </w:r>
      <w:r w:rsidR="00E3695D" w:rsidRPr="00CD49A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года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E56531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дополнительно 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рассмотреть итоги проверки достоверности и полноты сведений о доходах, расходах, об имуществе и обязательствах имущественного характера вопрос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указанных в справках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о доходах, расходах, имуществе и обязательствах имущественного характера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, которые предоставляют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муниципальны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е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служащи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е на себя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и член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ов</w:t>
      </w:r>
      <w:r w:rsidR="00E3695D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своих семей, по данному вопросу выступит начальник отдела кадров.</w:t>
      </w:r>
      <w:proofErr w:type="gramEnd"/>
    </w:p>
    <w:p w:rsidR="008B2937" w:rsidRPr="00CD49A9" w:rsidRDefault="00E56531" w:rsidP="008B2937">
      <w:pPr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ab/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Комитет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у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по управлению муниципальным имуществом Администрации района предлагаю доложить о принимаемых Комитетом мерах по противодействию коррупции, при распоряжении муниципальным имуществом и соблюден</w:t>
      </w:r>
      <w:r w:rsidR="004B1414">
        <w:rPr>
          <w:rFonts w:ascii="Times New Roman" w:eastAsia="Calibri" w:hAnsi="Times New Roman" w:cs="Times New Roman"/>
          <w:sz w:val="32"/>
          <w:szCs w:val="32"/>
          <w:lang w:eastAsia="en-US"/>
        </w:rPr>
        <w:t>ии законности его использования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93738B" w:rsidRPr="00CD49A9" w:rsidRDefault="00FA18E1" w:rsidP="008B2937">
      <w:pPr>
        <w:spacing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ab/>
      </w:r>
      <w:r w:rsidR="008B2937" w:rsidRPr="00CD49A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 третьем квартале</w:t>
      </w:r>
      <w:r w:rsidR="008B2937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</w:t>
      </w:r>
      <w:r w:rsidR="0093738B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Отделу закупок доложить о том, как   соблюдается законодательство при осуществлении 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муниципальных закупок, как прово</w:t>
      </w:r>
      <w:r w:rsidR="0093738B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дится проверка на наличие </w:t>
      </w:r>
      <w:proofErr w:type="spellStart"/>
      <w:r w:rsidR="0093738B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аффилированности</w:t>
      </w:r>
      <w:proofErr w:type="spellEnd"/>
      <w:r w:rsidR="0093738B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всех лиц, причастных к осуществлению закупок товаров, работ, услуг для обеспечения государственных и муниципальных нужд, в том числе лиц, которые участвуют в аукционных комиссиях, по базам ЕГРЮЛ и ЕГРИП. </w:t>
      </w:r>
    </w:p>
    <w:p w:rsidR="0093738B" w:rsidRPr="00CD49A9" w:rsidRDefault="0093738B" w:rsidP="0093738B">
      <w:pPr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lastRenderedPageBreak/>
        <w:tab/>
      </w:r>
      <w:proofErr w:type="spellStart"/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Похвистневскому</w:t>
      </w:r>
      <w:proofErr w:type="spellEnd"/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отделу образования</w:t>
      </w:r>
      <w:r w:rsidR="00FA18E1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(</w:t>
      </w:r>
      <w:proofErr w:type="spellStart"/>
      <w:r w:rsidR="00FA18E1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Авериной</w:t>
      </w:r>
      <w:proofErr w:type="spellEnd"/>
      <w:r w:rsidR="00FA18E1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Н.А.)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подготовить информацию и выступить на комиссии по вопросу антикоррупционного воспитания в образовательных учреждениях района.</w:t>
      </w:r>
    </w:p>
    <w:p w:rsidR="00FA18E1" w:rsidRPr="00CD49A9" w:rsidRDefault="00FA18E1" w:rsidP="0001317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В 4 квартале отделу 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экономически предлагаю доложить об итогах работы рабочей группы по снижению неформальной занятости, легализации «серой» заработной платы за 202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6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год.</w:t>
      </w:r>
    </w:p>
    <w:p w:rsidR="00FA18E1" w:rsidRPr="00CD49A9" w:rsidRDefault="00D95CA6" w:rsidP="0001317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Об организации мероприятий по профилактике возникновения коррупционных проявлений при реализации мероприятий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FA18E1" w:rsidRPr="00CD49A9" w:rsidRDefault="00FA18E1" w:rsidP="0001317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Заслушать информацию о работе телефона «горячей линии», наличии либо отсутствии обращений граждан, юридических лиц, содержащих сведения о коррупционной деятельности должностных лиц органов Администрации муниципального района Пох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вистневский Самарской области.</w:t>
      </w:r>
    </w:p>
    <w:p w:rsidR="00D95CA6" w:rsidRPr="00CD49A9" w:rsidRDefault="00D95CA6" w:rsidP="0001317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Рассмотреть предложения в План работы комиссии по противодействию коррупции в муниципальном районе Похвистн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евский Самарской области на 2026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год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D95CA6" w:rsidRPr="00CD49A9" w:rsidRDefault="00D95CA6" w:rsidP="00013177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Подвести итоги выполнения муниципальной программы «Противодействие коррупции в муниципальном районе Похвистневский Самарской области».</w:t>
      </w:r>
    </w:p>
    <w:p w:rsidR="00FA18E1" w:rsidRPr="00CD49A9" w:rsidRDefault="00D95CA6" w:rsidP="0001317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О выявленных преступлениях и нарушениях кор</w:t>
      </w:r>
      <w:r w:rsidR="00CD49A9"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>рупционной направленности в 2026</w:t>
      </w:r>
      <w:r w:rsidRPr="00CD49A9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году в органах местного самоуправления муниципального района Похвистневский Самарской области</w:t>
      </w:r>
    </w:p>
    <w:p w:rsidR="00C436E4" w:rsidRPr="00CD49A9" w:rsidRDefault="00D95CA6" w:rsidP="00AA03C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Предлагаю всем</w:t>
      </w:r>
      <w:r w:rsidR="00AA03C0" w:rsidRPr="00CD49A9">
        <w:rPr>
          <w:rFonts w:ascii="Times New Roman" w:hAnsi="Times New Roman" w:cs="Times New Roman"/>
          <w:sz w:val="32"/>
          <w:szCs w:val="32"/>
        </w:rPr>
        <w:t xml:space="preserve"> изучить</w:t>
      </w:r>
      <w:r w:rsidRPr="00CD49A9">
        <w:rPr>
          <w:rFonts w:ascii="Times New Roman" w:hAnsi="Times New Roman" w:cs="Times New Roman"/>
          <w:sz w:val="32"/>
          <w:szCs w:val="32"/>
        </w:rPr>
        <w:t xml:space="preserve"> план мероприятий</w:t>
      </w:r>
      <w:r w:rsidR="00AA03C0" w:rsidRPr="00CD49A9">
        <w:rPr>
          <w:rFonts w:ascii="Times New Roman" w:hAnsi="Times New Roman" w:cs="Times New Roman"/>
          <w:sz w:val="32"/>
          <w:szCs w:val="32"/>
        </w:rPr>
        <w:t xml:space="preserve"> и при наличии пр</w:t>
      </w:r>
      <w:r w:rsidR="00CD49A9" w:rsidRPr="00CD49A9">
        <w:rPr>
          <w:rFonts w:ascii="Times New Roman" w:hAnsi="Times New Roman" w:cs="Times New Roman"/>
          <w:sz w:val="32"/>
          <w:szCs w:val="32"/>
        </w:rPr>
        <w:t>едложений направить их в Администрацию района до 30.12.2025</w:t>
      </w:r>
      <w:r w:rsidR="00AA03C0" w:rsidRPr="00CD49A9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5B497A" w:rsidRPr="00CD49A9" w:rsidRDefault="00013177" w:rsidP="00AA03C0">
      <w:pPr>
        <w:spacing w:after="0" w:line="240" w:lineRule="auto"/>
        <w:ind w:right="-143"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>По десятому вопросу решили:</w:t>
      </w:r>
    </w:p>
    <w:p w:rsidR="00A57482" w:rsidRPr="00CD49A9" w:rsidRDefault="00D95CA6" w:rsidP="00013177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ab/>
      </w:r>
      <w:r w:rsidR="00AA03C0" w:rsidRPr="00CD49A9">
        <w:rPr>
          <w:rFonts w:ascii="Times New Roman" w:hAnsi="Times New Roman" w:cs="Times New Roman"/>
          <w:sz w:val="32"/>
          <w:szCs w:val="32"/>
        </w:rPr>
        <w:t>Предложения в план работы комиссии по противодействию коррупции н</w:t>
      </w:r>
      <w:r w:rsidR="00A57482" w:rsidRPr="00CD49A9">
        <w:rPr>
          <w:rFonts w:ascii="Times New Roman" w:hAnsi="Times New Roman" w:cs="Times New Roman"/>
          <w:sz w:val="32"/>
          <w:szCs w:val="32"/>
        </w:rPr>
        <w:t>аправить</w:t>
      </w:r>
      <w:r w:rsidR="00AA03C0" w:rsidRPr="00CD49A9">
        <w:rPr>
          <w:rFonts w:ascii="Times New Roman" w:hAnsi="Times New Roman" w:cs="Times New Roman"/>
          <w:sz w:val="32"/>
          <w:szCs w:val="32"/>
        </w:rPr>
        <w:t xml:space="preserve"> в аппарат Администрации района до </w:t>
      </w:r>
      <w:r w:rsidR="00CD49A9" w:rsidRPr="00CD49A9">
        <w:rPr>
          <w:rFonts w:ascii="Times New Roman" w:hAnsi="Times New Roman" w:cs="Times New Roman"/>
          <w:b/>
          <w:sz w:val="32"/>
          <w:szCs w:val="32"/>
        </w:rPr>
        <w:t>30</w:t>
      </w:r>
      <w:r w:rsidR="00AA03C0" w:rsidRPr="00CD49A9">
        <w:rPr>
          <w:rFonts w:ascii="Times New Roman" w:hAnsi="Times New Roman" w:cs="Times New Roman"/>
          <w:b/>
          <w:sz w:val="32"/>
          <w:szCs w:val="32"/>
        </w:rPr>
        <w:t>.12.202</w:t>
      </w:r>
      <w:r w:rsidR="00CD49A9" w:rsidRPr="00CD49A9">
        <w:rPr>
          <w:rFonts w:ascii="Times New Roman" w:hAnsi="Times New Roman" w:cs="Times New Roman"/>
          <w:b/>
          <w:sz w:val="32"/>
          <w:szCs w:val="32"/>
        </w:rPr>
        <w:t>5</w:t>
      </w:r>
      <w:r w:rsidR="00AA03C0" w:rsidRPr="00CD49A9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F5608D" w:rsidRPr="00DA229E" w:rsidRDefault="00AA03C0" w:rsidP="00DA229E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5CA6" w:rsidRPr="00CD49A9">
        <w:rPr>
          <w:rFonts w:ascii="Times New Roman" w:hAnsi="Times New Roman" w:cs="Times New Roman"/>
          <w:b/>
          <w:sz w:val="32"/>
          <w:szCs w:val="32"/>
        </w:rPr>
        <w:tab/>
      </w:r>
      <w:r w:rsidR="00CD49A9" w:rsidRPr="00CD49A9">
        <w:rPr>
          <w:rFonts w:ascii="Times New Roman" w:hAnsi="Times New Roman" w:cs="Times New Roman"/>
          <w:b/>
          <w:sz w:val="32"/>
          <w:szCs w:val="32"/>
        </w:rPr>
        <w:t>До 30.12.2025</w:t>
      </w:r>
      <w:r w:rsidRPr="00CD49A9">
        <w:rPr>
          <w:rFonts w:ascii="Times New Roman" w:hAnsi="Times New Roman" w:cs="Times New Roman"/>
          <w:sz w:val="32"/>
          <w:szCs w:val="32"/>
        </w:rPr>
        <w:t xml:space="preserve"> утвердить план работы комиссии по противодействию коррупции</w:t>
      </w:r>
      <w:r w:rsidR="00CD49A9" w:rsidRPr="00CD49A9">
        <w:rPr>
          <w:rFonts w:ascii="Times New Roman" w:hAnsi="Times New Roman" w:cs="Times New Roman"/>
          <w:sz w:val="32"/>
          <w:szCs w:val="32"/>
        </w:rPr>
        <w:t xml:space="preserve"> на 2026</w:t>
      </w:r>
      <w:r w:rsidR="00D95CA6" w:rsidRPr="00CD49A9">
        <w:rPr>
          <w:rFonts w:ascii="Times New Roman" w:hAnsi="Times New Roman" w:cs="Times New Roman"/>
          <w:sz w:val="32"/>
          <w:szCs w:val="32"/>
        </w:rPr>
        <w:t xml:space="preserve"> год</w:t>
      </w:r>
      <w:r w:rsidRPr="00CD49A9">
        <w:rPr>
          <w:rFonts w:ascii="Times New Roman" w:hAnsi="Times New Roman" w:cs="Times New Roman"/>
          <w:sz w:val="32"/>
          <w:szCs w:val="32"/>
        </w:rPr>
        <w:t>.</w:t>
      </w:r>
    </w:p>
    <w:p w:rsidR="005B497A" w:rsidRPr="00CD49A9" w:rsidRDefault="005B497A" w:rsidP="006310CD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C2176" w:rsidRPr="00CD49A9" w:rsidRDefault="00BB02FE" w:rsidP="006310CD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>П</w:t>
      </w:r>
      <w:r w:rsidR="006310CD" w:rsidRPr="00CD49A9">
        <w:rPr>
          <w:rFonts w:ascii="Times New Roman" w:hAnsi="Times New Roman" w:cs="Times New Roman"/>
          <w:sz w:val="32"/>
          <w:szCs w:val="32"/>
        </w:rPr>
        <w:t>редседател</w:t>
      </w:r>
      <w:r w:rsidRPr="00CD49A9">
        <w:rPr>
          <w:rFonts w:ascii="Times New Roman" w:hAnsi="Times New Roman" w:cs="Times New Roman"/>
          <w:sz w:val="32"/>
          <w:szCs w:val="32"/>
        </w:rPr>
        <w:t>ь</w:t>
      </w:r>
      <w:r w:rsidR="006310CD" w:rsidRPr="00CD49A9">
        <w:rPr>
          <w:rFonts w:ascii="Times New Roman" w:hAnsi="Times New Roman" w:cs="Times New Roman"/>
          <w:sz w:val="32"/>
          <w:szCs w:val="32"/>
        </w:rPr>
        <w:t xml:space="preserve"> комиссии  </w:t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150550" w:rsidRPr="00CD49A9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CD49A9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D49A9" w:rsidRPr="00CD49A9">
        <w:rPr>
          <w:rFonts w:ascii="Times New Roman" w:hAnsi="Times New Roman" w:cs="Times New Roman"/>
          <w:b/>
          <w:sz w:val="32"/>
          <w:szCs w:val="32"/>
        </w:rPr>
        <w:t xml:space="preserve">А.В. </w:t>
      </w:r>
      <w:proofErr w:type="spellStart"/>
      <w:r w:rsidR="00CD49A9" w:rsidRPr="00CD49A9">
        <w:rPr>
          <w:rFonts w:ascii="Times New Roman" w:hAnsi="Times New Roman" w:cs="Times New Roman"/>
          <w:b/>
          <w:sz w:val="32"/>
          <w:szCs w:val="32"/>
        </w:rPr>
        <w:t>Шахвалов</w:t>
      </w:r>
      <w:proofErr w:type="spellEnd"/>
    </w:p>
    <w:p w:rsidR="00623188" w:rsidRPr="00CD49A9" w:rsidRDefault="006310CD" w:rsidP="00B05C8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49A9">
        <w:rPr>
          <w:rFonts w:ascii="Times New Roman" w:hAnsi="Times New Roman" w:cs="Times New Roman"/>
          <w:sz w:val="32"/>
          <w:szCs w:val="32"/>
        </w:rPr>
        <w:t xml:space="preserve">Секретарь комиссии  </w:t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D141C7" w:rsidRPr="00CD49A9">
        <w:rPr>
          <w:rFonts w:ascii="Times New Roman" w:hAnsi="Times New Roman" w:cs="Times New Roman"/>
          <w:sz w:val="32"/>
          <w:szCs w:val="32"/>
        </w:rPr>
        <w:tab/>
      </w:r>
      <w:r w:rsidR="004B1414">
        <w:rPr>
          <w:rFonts w:ascii="Times New Roman" w:hAnsi="Times New Roman" w:cs="Times New Roman"/>
          <w:sz w:val="32"/>
          <w:szCs w:val="32"/>
        </w:rPr>
        <w:t xml:space="preserve">    </w:t>
      </w:r>
      <w:r w:rsidR="007D65C5" w:rsidRPr="00CD49A9">
        <w:rPr>
          <w:rFonts w:ascii="Times New Roman" w:hAnsi="Times New Roman" w:cs="Times New Roman"/>
          <w:b/>
          <w:sz w:val="32"/>
          <w:szCs w:val="32"/>
        </w:rPr>
        <w:t>И.Т.</w:t>
      </w:r>
      <w:r w:rsidR="00D2328B" w:rsidRPr="00CD49A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D65C5" w:rsidRPr="00CD49A9">
        <w:rPr>
          <w:rFonts w:ascii="Times New Roman" w:hAnsi="Times New Roman" w:cs="Times New Roman"/>
          <w:b/>
          <w:sz w:val="32"/>
          <w:szCs w:val="32"/>
        </w:rPr>
        <w:t>Дерюжова</w:t>
      </w:r>
      <w:proofErr w:type="spellEnd"/>
    </w:p>
    <w:sectPr w:rsidR="00623188" w:rsidRPr="00CD49A9" w:rsidSect="003F34B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C8" w:rsidRDefault="00AB2AC8" w:rsidP="00D31AF0">
      <w:pPr>
        <w:spacing w:after="0" w:line="240" w:lineRule="auto"/>
      </w:pPr>
      <w:r>
        <w:separator/>
      </w:r>
    </w:p>
  </w:endnote>
  <w:endnote w:type="continuationSeparator" w:id="0">
    <w:p w:rsidR="00AB2AC8" w:rsidRDefault="00AB2AC8" w:rsidP="00D3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C8" w:rsidRDefault="00AB2AC8" w:rsidP="00D31AF0">
      <w:pPr>
        <w:spacing w:after="0" w:line="240" w:lineRule="auto"/>
      </w:pPr>
      <w:r>
        <w:separator/>
      </w:r>
    </w:p>
  </w:footnote>
  <w:footnote w:type="continuationSeparator" w:id="0">
    <w:p w:rsidR="00AB2AC8" w:rsidRDefault="00AB2AC8" w:rsidP="00D3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005427"/>
      <w:docPartObj>
        <w:docPartGallery w:val="Page Numbers (Top of Page)"/>
        <w:docPartUnique/>
      </w:docPartObj>
    </w:sdtPr>
    <w:sdtEndPr/>
    <w:sdtContent>
      <w:p w:rsidR="00D31AF0" w:rsidRDefault="00D31A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29E">
          <w:rPr>
            <w:noProof/>
          </w:rPr>
          <w:t>13</w:t>
        </w:r>
        <w:r>
          <w:fldChar w:fldCharType="end"/>
        </w:r>
      </w:p>
    </w:sdtContent>
  </w:sdt>
  <w:p w:rsidR="00D31AF0" w:rsidRDefault="00D31A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503B89"/>
    <w:multiLevelType w:val="hybridMultilevel"/>
    <w:tmpl w:val="28CA3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3FC2"/>
    <w:multiLevelType w:val="hybridMultilevel"/>
    <w:tmpl w:val="0ABC0D5A"/>
    <w:lvl w:ilvl="0" w:tplc="9EC8D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4128A"/>
    <w:multiLevelType w:val="hybridMultilevel"/>
    <w:tmpl w:val="FEEA2374"/>
    <w:lvl w:ilvl="0" w:tplc="D6283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7D1B8A"/>
    <w:multiLevelType w:val="hybridMultilevel"/>
    <w:tmpl w:val="44B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57F2D"/>
    <w:multiLevelType w:val="hybridMultilevel"/>
    <w:tmpl w:val="B88679BC"/>
    <w:lvl w:ilvl="0" w:tplc="E9F87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31C3E"/>
    <w:multiLevelType w:val="multilevel"/>
    <w:tmpl w:val="3F98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9612B5"/>
    <w:multiLevelType w:val="hybridMultilevel"/>
    <w:tmpl w:val="0B342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F78"/>
    <w:multiLevelType w:val="hybridMultilevel"/>
    <w:tmpl w:val="67D0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90DAA"/>
    <w:multiLevelType w:val="hybridMultilevel"/>
    <w:tmpl w:val="80E0AEC8"/>
    <w:lvl w:ilvl="0" w:tplc="DB0879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0E55DE"/>
    <w:multiLevelType w:val="hybridMultilevel"/>
    <w:tmpl w:val="15EC8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06215D5"/>
    <w:multiLevelType w:val="hybridMultilevel"/>
    <w:tmpl w:val="E530F22C"/>
    <w:lvl w:ilvl="0" w:tplc="CC78D1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4A867A3"/>
    <w:multiLevelType w:val="hybridMultilevel"/>
    <w:tmpl w:val="111CC816"/>
    <w:lvl w:ilvl="0" w:tplc="9D28983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>
    <w:nsid w:val="27CD1D04"/>
    <w:multiLevelType w:val="hybridMultilevel"/>
    <w:tmpl w:val="896A20A6"/>
    <w:lvl w:ilvl="0" w:tplc="743EE782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90A2887"/>
    <w:multiLevelType w:val="hybridMultilevel"/>
    <w:tmpl w:val="896A20A6"/>
    <w:lvl w:ilvl="0" w:tplc="743EE782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B6A44A6"/>
    <w:multiLevelType w:val="hybridMultilevel"/>
    <w:tmpl w:val="A16C174A"/>
    <w:lvl w:ilvl="0" w:tplc="F9FA7FAC">
      <w:start w:val="1"/>
      <w:numFmt w:val="decimal"/>
      <w:lvlText w:val="%1."/>
      <w:lvlJc w:val="left"/>
      <w:pPr>
        <w:ind w:left="942" w:hanging="3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30D227A3"/>
    <w:multiLevelType w:val="hybridMultilevel"/>
    <w:tmpl w:val="A956F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296E46"/>
    <w:multiLevelType w:val="hybridMultilevel"/>
    <w:tmpl w:val="EDCA082A"/>
    <w:lvl w:ilvl="0" w:tplc="8E2A7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3A26"/>
    <w:multiLevelType w:val="hybridMultilevel"/>
    <w:tmpl w:val="03E0F1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CCC675F"/>
    <w:multiLevelType w:val="hybridMultilevel"/>
    <w:tmpl w:val="FCB6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62F3B"/>
    <w:multiLevelType w:val="hybridMultilevel"/>
    <w:tmpl w:val="3568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01692"/>
    <w:multiLevelType w:val="hybridMultilevel"/>
    <w:tmpl w:val="A70E64C0"/>
    <w:lvl w:ilvl="0" w:tplc="3A508862">
      <w:start w:val="1"/>
      <w:numFmt w:val="decimal"/>
      <w:lvlText w:val="%1."/>
      <w:lvlJc w:val="left"/>
      <w:pPr>
        <w:ind w:left="1069" w:hanging="360"/>
      </w:pPr>
      <w:rPr>
        <w:rFonts w:eastAsia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C32887"/>
    <w:multiLevelType w:val="hybridMultilevel"/>
    <w:tmpl w:val="7D26A1AE"/>
    <w:lvl w:ilvl="0" w:tplc="1E262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04474"/>
    <w:multiLevelType w:val="hybridMultilevel"/>
    <w:tmpl w:val="62A0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3A1"/>
    <w:multiLevelType w:val="hybridMultilevel"/>
    <w:tmpl w:val="348E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D3840"/>
    <w:multiLevelType w:val="hybridMultilevel"/>
    <w:tmpl w:val="227EBEBA"/>
    <w:lvl w:ilvl="0" w:tplc="E9F87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21137"/>
    <w:multiLevelType w:val="hybridMultilevel"/>
    <w:tmpl w:val="3124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13E08"/>
    <w:multiLevelType w:val="hybridMultilevel"/>
    <w:tmpl w:val="09F4155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711D2"/>
    <w:multiLevelType w:val="multilevel"/>
    <w:tmpl w:val="92B6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7901439"/>
    <w:multiLevelType w:val="hybridMultilevel"/>
    <w:tmpl w:val="13FAB7DE"/>
    <w:lvl w:ilvl="0" w:tplc="E230EFAA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0">
    <w:nsid w:val="7C01031C"/>
    <w:multiLevelType w:val="hybridMultilevel"/>
    <w:tmpl w:val="EE306C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"/>
  </w:num>
  <w:num w:numId="5">
    <w:abstractNumId w:val="11"/>
  </w:num>
  <w:num w:numId="6">
    <w:abstractNumId w:val="22"/>
  </w:num>
  <w:num w:numId="7">
    <w:abstractNumId w:val="1"/>
  </w:num>
  <w:num w:numId="8">
    <w:abstractNumId w:val="17"/>
  </w:num>
  <w:num w:numId="9">
    <w:abstractNumId w:val="5"/>
  </w:num>
  <w:num w:numId="10">
    <w:abstractNumId w:val="25"/>
  </w:num>
  <w:num w:numId="11">
    <w:abstractNumId w:val="23"/>
  </w:num>
  <w:num w:numId="12">
    <w:abstractNumId w:val="24"/>
  </w:num>
  <w:num w:numId="13">
    <w:abstractNumId w:val="2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14"/>
  </w:num>
  <w:num w:numId="22">
    <w:abstractNumId w:val="21"/>
  </w:num>
  <w:num w:numId="23">
    <w:abstractNumId w:val="6"/>
  </w:num>
  <w:num w:numId="24">
    <w:abstractNumId w:val="28"/>
  </w:num>
  <w:num w:numId="25">
    <w:abstractNumId w:val="13"/>
  </w:num>
  <w:num w:numId="26">
    <w:abstractNumId w:val="8"/>
  </w:num>
  <w:num w:numId="27">
    <w:abstractNumId w:val="20"/>
  </w:num>
  <w:num w:numId="28">
    <w:abstractNumId w:val="18"/>
  </w:num>
  <w:num w:numId="29">
    <w:abstractNumId w:val="9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C8"/>
    <w:rsid w:val="000027E0"/>
    <w:rsid w:val="00002AAE"/>
    <w:rsid w:val="0000368E"/>
    <w:rsid w:val="00012D22"/>
    <w:rsid w:val="00013177"/>
    <w:rsid w:val="000209C7"/>
    <w:rsid w:val="000274AC"/>
    <w:rsid w:val="000451A2"/>
    <w:rsid w:val="000452E0"/>
    <w:rsid w:val="000535B8"/>
    <w:rsid w:val="00055587"/>
    <w:rsid w:val="00062EBD"/>
    <w:rsid w:val="000665F9"/>
    <w:rsid w:val="00070A73"/>
    <w:rsid w:val="000A0BD6"/>
    <w:rsid w:val="000A0D3E"/>
    <w:rsid w:val="000A4162"/>
    <w:rsid w:val="000A4E49"/>
    <w:rsid w:val="000C2176"/>
    <w:rsid w:val="000C772D"/>
    <w:rsid w:val="000D41DA"/>
    <w:rsid w:val="000D4790"/>
    <w:rsid w:val="000F52C1"/>
    <w:rsid w:val="00104A43"/>
    <w:rsid w:val="00104FB3"/>
    <w:rsid w:val="00107C31"/>
    <w:rsid w:val="00124E7F"/>
    <w:rsid w:val="00126D73"/>
    <w:rsid w:val="00140566"/>
    <w:rsid w:val="00150550"/>
    <w:rsid w:val="001534E6"/>
    <w:rsid w:val="001651ED"/>
    <w:rsid w:val="001660DC"/>
    <w:rsid w:val="00173AC4"/>
    <w:rsid w:val="0018163B"/>
    <w:rsid w:val="00182900"/>
    <w:rsid w:val="00196A2F"/>
    <w:rsid w:val="001A1A3C"/>
    <w:rsid w:val="001A2D5F"/>
    <w:rsid w:val="001A3529"/>
    <w:rsid w:val="001B71ED"/>
    <w:rsid w:val="001B7E57"/>
    <w:rsid w:val="001C013B"/>
    <w:rsid w:val="001C1C3F"/>
    <w:rsid w:val="001C7743"/>
    <w:rsid w:val="001D16A9"/>
    <w:rsid w:val="0020717C"/>
    <w:rsid w:val="0023265F"/>
    <w:rsid w:val="0026038C"/>
    <w:rsid w:val="0029461A"/>
    <w:rsid w:val="002C1A12"/>
    <w:rsid w:val="002D7C35"/>
    <w:rsid w:val="002E60E4"/>
    <w:rsid w:val="00300BE4"/>
    <w:rsid w:val="00300E6B"/>
    <w:rsid w:val="00310886"/>
    <w:rsid w:val="003418AF"/>
    <w:rsid w:val="00344D27"/>
    <w:rsid w:val="00347625"/>
    <w:rsid w:val="00347AD6"/>
    <w:rsid w:val="00351C58"/>
    <w:rsid w:val="00367BF0"/>
    <w:rsid w:val="00371E69"/>
    <w:rsid w:val="003748AE"/>
    <w:rsid w:val="00385B15"/>
    <w:rsid w:val="0038715B"/>
    <w:rsid w:val="00387CCF"/>
    <w:rsid w:val="003A6BFD"/>
    <w:rsid w:val="003B48AA"/>
    <w:rsid w:val="003D6DE7"/>
    <w:rsid w:val="003D75DD"/>
    <w:rsid w:val="003E11E1"/>
    <w:rsid w:val="003E1595"/>
    <w:rsid w:val="003E3DDA"/>
    <w:rsid w:val="003E7A1E"/>
    <w:rsid w:val="003F34BC"/>
    <w:rsid w:val="00400FEE"/>
    <w:rsid w:val="00411E08"/>
    <w:rsid w:val="00420AE8"/>
    <w:rsid w:val="004227B4"/>
    <w:rsid w:val="004302D3"/>
    <w:rsid w:val="00447EC6"/>
    <w:rsid w:val="00447FE1"/>
    <w:rsid w:val="0045208F"/>
    <w:rsid w:val="004526C5"/>
    <w:rsid w:val="00457AE7"/>
    <w:rsid w:val="004619AE"/>
    <w:rsid w:val="00464478"/>
    <w:rsid w:val="00484B7D"/>
    <w:rsid w:val="00485D7F"/>
    <w:rsid w:val="00497270"/>
    <w:rsid w:val="004A2BE9"/>
    <w:rsid w:val="004A2F21"/>
    <w:rsid w:val="004A4FD5"/>
    <w:rsid w:val="004B0810"/>
    <w:rsid w:val="004B1414"/>
    <w:rsid w:val="004B2746"/>
    <w:rsid w:val="004B44D8"/>
    <w:rsid w:val="004B4EBC"/>
    <w:rsid w:val="004D2B99"/>
    <w:rsid w:val="004D3D17"/>
    <w:rsid w:val="004D757C"/>
    <w:rsid w:val="004E3555"/>
    <w:rsid w:val="0050084E"/>
    <w:rsid w:val="00511B08"/>
    <w:rsid w:val="00511D0B"/>
    <w:rsid w:val="0051396B"/>
    <w:rsid w:val="005204C5"/>
    <w:rsid w:val="00520ACF"/>
    <w:rsid w:val="00520B52"/>
    <w:rsid w:val="005216C8"/>
    <w:rsid w:val="00523A5B"/>
    <w:rsid w:val="00537134"/>
    <w:rsid w:val="0054056A"/>
    <w:rsid w:val="005426C4"/>
    <w:rsid w:val="00547BE6"/>
    <w:rsid w:val="00550241"/>
    <w:rsid w:val="00554E26"/>
    <w:rsid w:val="00560513"/>
    <w:rsid w:val="0056164B"/>
    <w:rsid w:val="005736B0"/>
    <w:rsid w:val="0057689A"/>
    <w:rsid w:val="00576D64"/>
    <w:rsid w:val="0058511E"/>
    <w:rsid w:val="00596760"/>
    <w:rsid w:val="0059720C"/>
    <w:rsid w:val="005A12DD"/>
    <w:rsid w:val="005B497A"/>
    <w:rsid w:val="005C2BEF"/>
    <w:rsid w:val="005C4DA2"/>
    <w:rsid w:val="005E0BE9"/>
    <w:rsid w:val="005E4FDA"/>
    <w:rsid w:val="005F4BF2"/>
    <w:rsid w:val="00603C1C"/>
    <w:rsid w:val="00610055"/>
    <w:rsid w:val="00611C17"/>
    <w:rsid w:val="00623188"/>
    <w:rsid w:val="006310CD"/>
    <w:rsid w:val="00633ABB"/>
    <w:rsid w:val="00635105"/>
    <w:rsid w:val="006424A4"/>
    <w:rsid w:val="0065591F"/>
    <w:rsid w:val="0066473A"/>
    <w:rsid w:val="00672678"/>
    <w:rsid w:val="00681DF4"/>
    <w:rsid w:val="0068633B"/>
    <w:rsid w:val="00691539"/>
    <w:rsid w:val="006926D1"/>
    <w:rsid w:val="00694A6D"/>
    <w:rsid w:val="006A2E00"/>
    <w:rsid w:val="006B4060"/>
    <w:rsid w:val="006B6230"/>
    <w:rsid w:val="006C1D00"/>
    <w:rsid w:val="006D4B78"/>
    <w:rsid w:val="006E4C2B"/>
    <w:rsid w:val="00701401"/>
    <w:rsid w:val="00710B56"/>
    <w:rsid w:val="00720820"/>
    <w:rsid w:val="00723404"/>
    <w:rsid w:val="007321DD"/>
    <w:rsid w:val="00737287"/>
    <w:rsid w:val="00737C32"/>
    <w:rsid w:val="007468EA"/>
    <w:rsid w:val="0076446D"/>
    <w:rsid w:val="00781E80"/>
    <w:rsid w:val="007847F5"/>
    <w:rsid w:val="00784B65"/>
    <w:rsid w:val="00786561"/>
    <w:rsid w:val="00797DEB"/>
    <w:rsid w:val="00797ED8"/>
    <w:rsid w:val="007A2BEB"/>
    <w:rsid w:val="007A3EBC"/>
    <w:rsid w:val="007B49CE"/>
    <w:rsid w:val="007C0446"/>
    <w:rsid w:val="007D38EE"/>
    <w:rsid w:val="007D65C5"/>
    <w:rsid w:val="007E285A"/>
    <w:rsid w:val="007E6057"/>
    <w:rsid w:val="007F3C58"/>
    <w:rsid w:val="00833923"/>
    <w:rsid w:val="00836E46"/>
    <w:rsid w:val="008378A7"/>
    <w:rsid w:val="00842687"/>
    <w:rsid w:val="008505CD"/>
    <w:rsid w:val="00852A71"/>
    <w:rsid w:val="00856F6D"/>
    <w:rsid w:val="008608E7"/>
    <w:rsid w:val="0086501D"/>
    <w:rsid w:val="008653FD"/>
    <w:rsid w:val="00877F39"/>
    <w:rsid w:val="0088623D"/>
    <w:rsid w:val="00895375"/>
    <w:rsid w:val="008953B5"/>
    <w:rsid w:val="008A2418"/>
    <w:rsid w:val="008A3B84"/>
    <w:rsid w:val="008B09A5"/>
    <w:rsid w:val="008B2937"/>
    <w:rsid w:val="008C0B88"/>
    <w:rsid w:val="008C282A"/>
    <w:rsid w:val="008C696D"/>
    <w:rsid w:val="008C6D0B"/>
    <w:rsid w:val="008D0FE5"/>
    <w:rsid w:val="008D4F81"/>
    <w:rsid w:val="008D58B8"/>
    <w:rsid w:val="008D742A"/>
    <w:rsid w:val="008E762D"/>
    <w:rsid w:val="009025C3"/>
    <w:rsid w:val="00902860"/>
    <w:rsid w:val="00902B41"/>
    <w:rsid w:val="00905470"/>
    <w:rsid w:val="00933A4B"/>
    <w:rsid w:val="0093738B"/>
    <w:rsid w:val="00940C97"/>
    <w:rsid w:val="00941E51"/>
    <w:rsid w:val="0094718E"/>
    <w:rsid w:val="00947866"/>
    <w:rsid w:val="00952515"/>
    <w:rsid w:val="009607A6"/>
    <w:rsid w:val="00963A9F"/>
    <w:rsid w:val="00964F5E"/>
    <w:rsid w:val="0099043E"/>
    <w:rsid w:val="00997706"/>
    <w:rsid w:val="009A3218"/>
    <w:rsid w:val="009A5868"/>
    <w:rsid w:val="009B0702"/>
    <w:rsid w:val="009B4EEE"/>
    <w:rsid w:val="009D4793"/>
    <w:rsid w:val="009E056C"/>
    <w:rsid w:val="009F0AD7"/>
    <w:rsid w:val="00A00E43"/>
    <w:rsid w:val="00A101FA"/>
    <w:rsid w:val="00A10E77"/>
    <w:rsid w:val="00A57482"/>
    <w:rsid w:val="00A57C67"/>
    <w:rsid w:val="00A67237"/>
    <w:rsid w:val="00A70C0C"/>
    <w:rsid w:val="00A73645"/>
    <w:rsid w:val="00A94AE7"/>
    <w:rsid w:val="00AA03C0"/>
    <w:rsid w:val="00AB2AC8"/>
    <w:rsid w:val="00AB6302"/>
    <w:rsid w:val="00AD3D00"/>
    <w:rsid w:val="00AD4929"/>
    <w:rsid w:val="00AE03DD"/>
    <w:rsid w:val="00AF33B7"/>
    <w:rsid w:val="00AF710E"/>
    <w:rsid w:val="00B05C83"/>
    <w:rsid w:val="00B072AA"/>
    <w:rsid w:val="00B127EF"/>
    <w:rsid w:val="00B175B4"/>
    <w:rsid w:val="00B241D4"/>
    <w:rsid w:val="00B25221"/>
    <w:rsid w:val="00B34978"/>
    <w:rsid w:val="00B36D64"/>
    <w:rsid w:val="00B37B40"/>
    <w:rsid w:val="00B42DDC"/>
    <w:rsid w:val="00B51653"/>
    <w:rsid w:val="00B83B58"/>
    <w:rsid w:val="00B96EA5"/>
    <w:rsid w:val="00BA651E"/>
    <w:rsid w:val="00BA6C6B"/>
    <w:rsid w:val="00BB02FE"/>
    <w:rsid w:val="00BB1458"/>
    <w:rsid w:val="00BD0089"/>
    <w:rsid w:val="00BD5A2A"/>
    <w:rsid w:val="00BE0814"/>
    <w:rsid w:val="00BE1816"/>
    <w:rsid w:val="00BE4EA9"/>
    <w:rsid w:val="00BE52C2"/>
    <w:rsid w:val="00BE7445"/>
    <w:rsid w:val="00C04B45"/>
    <w:rsid w:val="00C04F98"/>
    <w:rsid w:val="00C20A9C"/>
    <w:rsid w:val="00C22A5C"/>
    <w:rsid w:val="00C279C7"/>
    <w:rsid w:val="00C32620"/>
    <w:rsid w:val="00C436E4"/>
    <w:rsid w:val="00C4785E"/>
    <w:rsid w:val="00C5615D"/>
    <w:rsid w:val="00C66CD5"/>
    <w:rsid w:val="00C80431"/>
    <w:rsid w:val="00C8459F"/>
    <w:rsid w:val="00C941AE"/>
    <w:rsid w:val="00CA42E3"/>
    <w:rsid w:val="00CA42EA"/>
    <w:rsid w:val="00CA5BD9"/>
    <w:rsid w:val="00CA7F29"/>
    <w:rsid w:val="00CD49A9"/>
    <w:rsid w:val="00CE0BC5"/>
    <w:rsid w:val="00D074CE"/>
    <w:rsid w:val="00D07EEE"/>
    <w:rsid w:val="00D10DD6"/>
    <w:rsid w:val="00D141C7"/>
    <w:rsid w:val="00D21C0A"/>
    <w:rsid w:val="00D224BD"/>
    <w:rsid w:val="00D2328B"/>
    <w:rsid w:val="00D259BF"/>
    <w:rsid w:val="00D27C55"/>
    <w:rsid w:val="00D31AF0"/>
    <w:rsid w:val="00D3527C"/>
    <w:rsid w:val="00D40078"/>
    <w:rsid w:val="00D4429E"/>
    <w:rsid w:val="00D56338"/>
    <w:rsid w:val="00D63ED3"/>
    <w:rsid w:val="00D831AB"/>
    <w:rsid w:val="00D95CA6"/>
    <w:rsid w:val="00DA1EB3"/>
    <w:rsid w:val="00DA229E"/>
    <w:rsid w:val="00DA2C7C"/>
    <w:rsid w:val="00DA53BE"/>
    <w:rsid w:val="00DB2CCD"/>
    <w:rsid w:val="00DB3E5A"/>
    <w:rsid w:val="00DB7CF8"/>
    <w:rsid w:val="00DC0A96"/>
    <w:rsid w:val="00DD2FD2"/>
    <w:rsid w:val="00DD3B98"/>
    <w:rsid w:val="00DE34B4"/>
    <w:rsid w:val="00DF07E0"/>
    <w:rsid w:val="00E3695D"/>
    <w:rsid w:val="00E41113"/>
    <w:rsid w:val="00E44899"/>
    <w:rsid w:val="00E56531"/>
    <w:rsid w:val="00E733B8"/>
    <w:rsid w:val="00E81628"/>
    <w:rsid w:val="00E87C37"/>
    <w:rsid w:val="00E90BDE"/>
    <w:rsid w:val="00E9157A"/>
    <w:rsid w:val="00EA1288"/>
    <w:rsid w:val="00EB732E"/>
    <w:rsid w:val="00EB766F"/>
    <w:rsid w:val="00EC24A7"/>
    <w:rsid w:val="00EC5693"/>
    <w:rsid w:val="00EC698C"/>
    <w:rsid w:val="00EC71FD"/>
    <w:rsid w:val="00ED02D4"/>
    <w:rsid w:val="00EE2E11"/>
    <w:rsid w:val="00EE4AE7"/>
    <w:rsid w:val="00EF2FE3"/>
    <w:rsid w:val="00EF52D3"/>
    <w:rsid w:val="00EF6AD4"/>
    <w:rsid w:val="00F00763"/>
    <w:rsid w:val="00F01159"/>
    <w:rsid w:val="00F03077"/>
    <w:rsid w:val="00F0732B"/>
    <w:rsid w:val="00F130B0"/>
    <w:rsid w:val="00F13B4E"/>
    <w:rsid w:val="00F26CD8"/>
    <w:rsid w:val="00F40B12"/>
    <w:rsid w:val="00F546A7"/>
    <w:rsid w:val="00F5608D"/>
    <w:rsid w:val="00F6773A"/>
    <w:rsid w:val="00F73C66"/>
    <w:rsid w:val="00F74500"/>
    <w:rsid w:val="00F7760B"/>
    <w:rsid w:val="00F861D0"/>
    <w:rsid w:val="00F97186"/>
    <w:rsid w:val="00F97B5D"/>
    <w:rsid w:val="00FA03AF"/>
    <w:rsid w:val="00FA186F"/>
    <w:rsid w:val="00FA18E1"/>
    <w:rsid w:val="00FA5018"/>
    <w:rsid w:val="00FB4F37"/>
    <w:rsid w:val="00FC02DD"/>
    <w:rsid w:val="00FD50B2"/>
    <w:rsid w:val="00FD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2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5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0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0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38715B"/>
    <w:pPr>
      <w:spacing w:after="0" w:line="240" w:lineRule="auto"/>
    </w:pPr>
  </w:style>
  <w:style w:type="paragraph" w:styleId="a9">
    <w:name w:val="Body Text"/>
    <w:basedOn w:val="a"/>
    <w:link w:val="aa"/>
    <w:rsid w:val="0038715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8715B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ab">
    <w:name w:val="Знак"/>
    <w:basedOn w:val="a"/>
    <w:rsid w:val="00EC56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header"/>
    <w:basedOn w:val="a"/>
    <w:link w:val="ad"/>
    <w:uiPriority w:val="99"/>
    <w:unhideWhenUsed/>
    <w:rsid w:val="00D3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1AF0"/>
  </w:style>
  <w:style w:type="paragraph" w:styleId="ae">
    <w:name w:val="footer"/>
    <w:basedOn w:val="a"/>
    <w:link w:val="af"/>
    <w:uiPriority w:val="99"/>
    <w:unhideWhenUsed/>
    <w:rsid w:val="00D3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1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2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5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00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0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38715B"/>
    <w:pPr>
      <w:spacing w:after="0" w:line="240" w:lineRule="auto"/>
    </w:pPr>
  </w:style>
  <w:style w:type="paragraph" w:styleId="a9">
    <w:name w:val="Body Text"/>
    <w:basedOn w:val="a"/>
    <w:link w:val="aa"/>
    <w:rsid w:val="0038715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8715B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ab">
    <w:name w:val="Знак"/>
    <w:basedOn w:val="a"/>
    <w:rsid w:val="00EC56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header"/>
    <w:basedOn w:val="a"/>
    <w:link w:val="ad"/>
    <w:uiPriority w:val="99"/>
    <w:unhideWhenUsed/>
    <w:rsid w:val="00D3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1AF0"/>
  </w:style>
  <w:style w:type="paragraph" w:styleId="ae">
    <w:name w:val="footer"/>
    <w:basedOn w:val="a"/>
    <w:link w:val="af"/>
    <w:uiPriority w:val="99"/>
    <w:unhideWhenUsed/>
    <w:rsid w:val="00D3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46CE-9A68-4D04-8D8B-5C0FA2E1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13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Дуделякова О А</dc:creator>
  <cp:lastModifiedBy>Дуделякова О А</cp:lastModifiedBy>
  <cp:revision>28</cp:revision>
  <cp:lastPrinted>2025-12-22T10:21:00Z</cp:lastPrinted>
  <dcterms:created xsi:type="dcterms:W3CDTF">2021-09-30T08:56:00Z</dcterms:created>
  <dcterms:modified xsi:type="dcterms:W3CDTF">2025-12-22T10:32:00Z</dcterms:modified>
</cp:coreProperties>
</file>