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2A73BB" w:rsidTr="006C4C16">
        <w:trPr>
          <w:trHeight w:val="728"/>
        </w:trPr>
        <w:tc>
          <w:tcPr>
            <w:tcW w:w="4518" w:type="dxa"/>
            <w:vMerge w:val="restart"/>
          </w:tcPr>
          <w:p w:rsidR="002A73BB" w:rsidRPr="00DC61D3" w:rsidRDefault="002A73BB" w:rsidP="006C4C16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2A73BB" w:rsidRPr="00165CA6" w:rsidRDefault="002A73BB" w:rsidP="006C4C16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Похвистневский</w:t>
            </w:r>
            <w:proofErr w:type="spellEnd"/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2A73BB" w:rsidRPr="002E0B55" w:rsidRDefault="002A73BB" w:rsidP="006C4C16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EE0588" w:rsidRDefault="00EE0588" w:rsidP="00EE0588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</w:pPr>
            <w:r>
              <w:t>__</w:t>
            </w:r>
            <w:r w:rsidRPr="00EE0588">
              <w:rPr>
                <w:u w:val="single"/>
              </w:rPr>
              <w:t>06.11.2025</w:t>
            </w:r>
            <w:r>
              <w:t>____</w:t>
            </w:r>
            <w:r w:rsidR="002A73BB">
              <w:t xml:space="preserve"> </w:t>
            </w:r>
            <w:r w:rsidR="002A73BB">
              <w:rPr>
                <w:rFonts w:cs="Times New Roman"/>
              </w:rPr>
              <w:t>№</w:t>
            </w:r>
            <w:r w:rsidR="002A73BB">
              <w:t xml:space="preserve"> _____</w:t>
            </w:r>
            <w:r w:rsidRPr="00EE0588">
              <w:rPr>
                <w:u w:val="single"/>
              </w:rPr>
              <w:t>827</w:t>
            </w:r>
            <w:r>
              <w:t>________</w:t>
            </w:r>
          </w:p>
          <w:p w:rsidR="002A73BB" w:rsidRDefault="002A73BB" w:rsidP="00EE0588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</w:pPr>
            <w:bookmarkStart w:id="0" w:name="_GoBack"/>
            <w:bookmarkEnd w:id="0"/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2A73BB" w:rsidRDefault="00FC1A3C" w:rsidP="006C4C16">
            <w:pPr>
              <w:spacing w:before="276"/>
              <w:ind w:left="185" w:right="-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54F2819" wp14:editId="78C244BC">
                      <wp:simplePos x="0" y="0"/>
                      <wp:positionH relativeFrom="column">
                        <wp:posOffset>3955415</wp:posOffset>
                      </wp:positionH>
                      <wp:positionV relativeFrom="paragraph">
                        <wp:posOffset>241300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311.45pt;margin-top:19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NuTsQAAADaAAAADwAAAGRycy9kb3ducmV2LnhtbESP3WrCQBSE7wt9h+UUvKsbbRGNWaWI&#10;BZGC+BPw8pA9ZmOzZ0N2jenbd4VCL4eZ+YbJlr2tRUetrxwrGA0TEMSF0xWXCk7Hz9cpCB+QNdaO&#10;ScEPeVgunp8yTLW78566QyhFhLBPUYEJoUml9IUhi37oGuLoXVxrMUTZllK3eI9wW8txkkykxYrj&#10;gsGGVoaK78PNKvjq+v1otzu9mfP6Pd9efU3TWa7U4KX/mIMI1If/8F97oxWM4XEl3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25OxAAAANoAAAAPAAAAAAAAAAAA&#10;AAAAAKECAABkcnMvZG93bnJldi54bWxQSwUGAAAAAAQABAD5AAAAkgMAAAAA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/L1cMAAADaAAAADwAAAGRycy9kb3ducmV2LnhtbESPQWvCQBSE74L/YXmCN91YS7HRVaQo&#10;iBTEVMHjI/uaTc2+Ddk1pv++WxA8DjPzDbNYdbYSLTW+dKxgMk5AEOdOl1woOH1tRzMQPiBrrByT&#10;gl/ysFr2ewtMtbvzkdosFCJC2KeowIRQp1L63JBFP3Y1cfS+XWMxRNkUUjd4j3BbyZckeZMWS44L&#10;Bmv6MJRfs5tV8Nl2x8nhcJqay+b1vP/xFc3ez0oNB916DiJQF57hR3unFUzh/0q8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Py9XDAAAA2gAAAA8AAAAAAAAAAAAA&#10;AAAAoQIAAGRycy9kb3ducmV2LnhtbFBLBQYAAAAABAAEAPkAAACRAwAAAAA=&#10;" strokeweight=".6pt"/>
                    </v:group>
                  </w:pict>
                </mc:Fallback>
              </mc:AlternateContent>
            </w:r>
            <w:r w:rsidR="002A73BB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8FEB34C" wp14:editId="6E315322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3335" r="10160" b="952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 id="AutoShape 3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2OsQAAADaAAAADwAAAGRycy9kb3ducmV2LnhtbESP3WoCMRSE7wu+QziCdzVrbUVXoxSx&#10;UKQg/oGXh81xs7o5WTbpur69EQq9HGbmG2a2aG0pGqp94VjBoJ+AIM6cLjhXcNh/vY5B+ICssXRM&#10;Cu7kYTHvvMww1e7GW2p2IRcRwj5FBSaEKpXSZ4Ys+r6riKN3drXFEGWdS13jLcJtKd+SZCQtFhwX&#10;DFa0NJRdd79WwU/TbgebzWFoTqv34/riSxpPjkr1uu3nFESgNvyH/9rfWsEHPK/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vY6xAAAANoAAAAPAAAAAAAAAAAA&#10;AAAAAKECAABkcnMvZG93bnJldi54bWxQSwUGAAAAAAQABAD5AAAAkgM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hoTcMAAADaAAAADwAAAGRycy9kb3ducmV2LnhtbESP3WoCMRSE7wXfIRzBO836g9jVKCIt&#10;FBFEq+DlYXO62bo5WTbpur69EQq9HGbmG2a5bm0pGqp94VjBaJiAIM6cLjhXcP76GMxB+ICssXRM&#10;Ch7kYb3qdpaYanfnIzWnkIsIYZ+iAhNClUrpM0MW/dBVxNH7drXFEGWdS13jPcJtKcdJMpMWC44L&#10;BivaGspup1+rYN+0x9HhcJ6Y6/v0svvxJc3fLkr1e+1mASJQG/7Df+1PrWAGryvx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4aE3DAAAA2gAAAA8AAAAAAAAAAAAA&#10;AAAAoQIAAGRycy9kb3ducmV2LnhtbFBLBQYAAAAABAAEAPkAAACRAwAAAAA=&#10;" strokeweight=".6pt"/>
                    </v:group>
                  </w:pict>
                </mc:Fallback>
              </mc:AlternateContent>
            </w:r>
            <w:r w:rsidR="002A73BB" w:rsidRPr="00911A5F">
              <w:rPr>
                <w:sz w:val="24"/>
                <w:szCs w:val="24"/>
              </w:rPr>
              <w:t xml:space="preserve"> </w:t>
            </w:r>
          </w:p>
        </w:tc>
      </w:tr>
      <w:tr w:rsidR="002A73BB" w:rsidTr="006C4C16">
        <w:trPr>
          <w:trHeight w:val="3878"/>
        </w:trPr>
        <w:tc>
          <w:tcPr>
            <w:tcW w:w="4518" w:type="dxa"/>
            <w:vMerge/>
          </w:tcPr>
          <w:p w:rsidR="002A73BB" w:rsidRDefault="002A73BB" w:rsidP="006C4C16">
            <w:pPr>
              <w:ind w:right="1741"/>
              <w:jc w:val="both"/>
              <w:rPr>
                <w:sz w:val="24"/>
                <w:szCs w:val="24"/>
              </w:rPr>
            </w:pPr>
          </w:p>
        </w:tc>
      </w:tr>
    </w:tbl>
    <w:p w:rsidR="002A73BB" w:rsidRDefault="002A73BB" w:rsidP="002A7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Об установлении публичного сервитута</w:t>
      </w:r>
    </w:p>
    <w:p w:rsidR="002A73BB" w:rsidRDefault="002A73BB" w:rsidP="002A7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складирования строительных и иных материалов,</w:t>
      </w:r>
    </w:p>
    <w:p w:rsidR="002A73BB" w:rsidRDefault="002A73BB" w:rsidP="002A7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размещения временных или вспомогательных сооружений</w:t>
      </w:r>
    </w:p>
    <w:p w:rsidR="00C12A51" w:rsidRDefault="00C12A51" w:rsidP="002A73BB">
      <w:pPr>
        <w:rPr>
          <w:rFonts w:ascii="Times New Roman" w:hAnsi="Times New Roman" w:cs="Times New Roman"/>
          <w:sz w:val="24"/>
          <w:szCs w:val="24"/>
        </w:rPr>
      </w:pPr>
    </w:p>
    <w:p w:rsidR="002A73BB" w:rsidRDefault="002A73BB" w:rsidP="002A73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3BB" w:rsidRPr="006C40F5" w:rsidRDefault="002A73BB" w:rsidP="002A73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Рассмотрев ходатайств</w:t>
      </w:r>
      <w:r w:rsidR="00F963B3">
        <w:rPr>
          <w:rFonts w:ascii="Times New Roman" w:hAnsi="Times New Roman" w:cs="Times New Roman"/>
          <w:sz w:val="28"/>
          <w:szCs w:val="28"/>
        </w:rPr>
        <w:t>о АО «</w:t>
      </w:r>
      <w:proofErr w:type="spellStart"/>
      <w:r w:rsidR="00F963B3">
        <w:rPr>
          <w:rFonts w:ascii="Times New Roman" w:hAnsi="Times New Roman" w:cs="Times New Roman"/>
          <w:sz w:val="28"/>
          <w:szCs w:val="28"/>
        </w:rPr>
        <w:t>Транснефть-Приволга</w:t>
      </w:r>
      <w:proofErr w:type="spellEnd"/>
      <w:r w:rsidR="00F963B3">
        <w:rPr>
          <w:rFonts w:ascii="Times New Roman" w:hAnsi="Times New Roman" w:cs="Times New Roman"/>
          <w:sz w:val="28"/>
          <w:szCs w:val="28"/>
        </w:rPr>
        <w:t>» от 07.10.2025г. №ТПВ-03-22-20/42566</w:t>
      </w:r>
      <w:r>
        <w:rPr>
          <w:rFonts w:ascii="Times New Roman" w:hAnsi="Times New Roman" w:cs="Times New Roman"/>
          <w:sz w:val="28"/>
          <w:szCs w:val="28"/>
        </w:rPr>
        <w:t xml:space="preserve">-КТ об установлении публичного сервитута, в соответствии с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94CDE">
        <w:rPr>
          <w:rFonts w:ascii="Times New Roman" w:hAnsi="Times New Roman" w:cs="Times New Roman"/>
          <w:sz w:val="28"/>
          <w:szCs w:val="28"/>
        </w:rPr>
        <w:t>.7.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 w:rsidRPr="00176A7F">
        <w:rPr>
          <w:rFonts w:ascii="Times New Roman" w:hAnsi="Times New Roman" w:cs="Times New Roman"/>
          <w:sz w:val="28"/>
          <w:szCs w:val="28"/>
        </w:rPr>
        <w:t xml:space="preserve"> </w:t>
      </w:r>
      <w:r w:rsidR="002B1C1D">
        <w:rPr>
          <w:rFonts w:ascii="Times New Roman" w:hAnsi="Times New Roman" w:cs="Times New Roman"/>
          <w:sz w:val="28"/>
          <w:szCs w:val="28"/>
        </w:rPr>
        <w:t xml:space="preserve"> с п.2 статьи 39.37 Земельного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области, Администрация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</w:p>
    <w:p w:rsidR="002A73BB" w:rsidRDefault="002A73BB" w:rsidP="002A73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3BB" w:rsidRPr="006C40F5" w:rsidRDefault="002A73BB" w:rsidP="002A73B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40F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C40F5">
        <w:rPr>
          <w:rFonts w:ascii="Times New Roman" w:hAnsi="Times New Roman" w:cs="Times New Roman"/>
          <w:b/>
          <w:sz w:val="28"/>
          <w:szCs w:val="28"/>
        </w:rPr>
        <w:t xml:space="preserve"> О С Т А Н О В Л Я </w:t>
      </w:r>
      <w:r>
        <w:rPr>
          <w:rFonts w:ascii="Times New Roman" w:hAnsi="Times New Roman" w:cs="Times New Roman"/>
          <w:b/>
          <w:sz w:val="28"/>
          <w:szCs w:val="28"/>
        </w:rPr>
        <w:t>Е Т</w:t>
      </w:r>
      <w:r w:rsidRPr="006C40F5">
        <w:rPr>
          <w:rFonts w:ascii="Times New Roman" w:hAnsi="Times New Roman" w:cs="Times New Roman"/>
          <w:b/>
          <w:sz w:val="28"/>
          <w:szCs w:val="28"/>
        </w:rPr>
        <w:t>:</w:t>
      </w:r>
    </w:p>
    <w:p w:rsidR="002A73BB" w:rsidRDefault="002A73BB" w:rsidP="002A73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FF4" w:rsidRDefault="002A73BB" w:rsidP="009119FE">
      <w:pPr>
        <w:tabs>
          <w:tab w:val="left" w:pos="567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Установить в интересах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="00F32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32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Приволга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                     ИНН 6317024749, </w:t>
      </w:r>
      <w:r w:rsidR="00E91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ОГРН 1026301416371, адрес (местонахождение): 443020, Самарская область, </w:t>
      </w:r>
      <w:r w:rsidR="00E91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Самара, ул. Ленинская,</w:t>
      </w:r>
      <w:r w:rsidR="00E91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д.100, публичный сервитут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складирования строительных и иных материалов, размещения временных или вспомогательных сооружений (включая ограждения, бытовки, навесы) и строительной техники, которые необходимы для обеспечения реконструкции, объекта федерального значения «Магистральный нефтепровод «Нижневар</w:t>
      </w:r>
      <w:r w:rsidR="00F963B3">
        <w:rPr>
          <w:rFonts w:ascii="Times New Roman" w:hAnsi="Times New Roman" w:cs="Times New Roman"/>
          <w:sz w:val="28"/>
          <w:szCs w:val="28"/>
        </w:rPr>
        <w:t>товск-Курган-Куйбышев», участок «Бугуруслан-Самара» 2102,64 км – 2108 км, 2109 км – 2114 км, 2115 км – 2118,9 км.</w:t>
      </w:r>
      <w:proofErr w:type="gramEnd"/>
      <w:r w:rsidR="00F963B3">
        <w:rPr>
          <w:rFonts w:ascii="Times New Roman" w:hAnsi="Times New Roman" w:cs="Times New Roman"/>
          <w:sz w:val="28"/>
          <w:szCs w:val="28"/>
        </w:rPr>
        <w:t xml:space="preserve"> Ду</w:t>
      </w:r>
      <w:r w:rsidR="00AF7276">
        <w:rPr>
          <w:rFonts w:ascii="Times New Roman" w:hAnsi="Times New Roman" w:cs="Times New Roman"/>
          <w:sz w:val="28"/>
          <w:szCs w:val="28"/>
        </w:rPr>
        <w:t xml:space="preserve">1200. </w:t>
      </w:r>
      <w:proofErr w:type="spellStart"/>
      <w:r w:rsidR="00AF7276">
        <w:rPr>
          <w:rFonts w:ascii="Times New Roman" w:hAnsi="Times New Roman" w:cs="Times New Roman"/>
          <w:sz w:val="28"/>
          <w:szCs w:val="28"/>
        </w:rPr>
        <w:t>Бугурусланское</w:t>
      </w:r>
      <w:proofErr w:type="spellEnd"/>
      <w:r w:rsidR="00AF7276">
        <w:rPr>
          <w:rFonts w:ascii="Times New Roman" w:hAnsi="Times New Roman" w:cs="Times New Roman"/>
          <w:sz w:val="28"/>
          <w:szCs w:val="28"/>
        </w:rPr>
        <w:t xml:space="preserve"> РНУ. </w:t>
      </w:r>
      <w:r>
        <w:rPr>
          <w:rFonts w:ascii="Times New Roman" w:hAnsi="Times New Roman" w:cs="Times New Roman"/>
          <w:sz w:val="28"/>
          <w:szCs w:val="28"/>
        </w:rPr>
        <w:t>Реконструкция</w:t>
      </w:r>
      <w:r w:rsidR="00F963B3">
        <w:rPr>
          <w:rFonts w:ascii="Times New Roman" w:hAnsi="Times New Roman" w:cs="Times New Roman"/>
          <w:sz w:val="28"/>
          <w:szCs w:val="28"/>
        </w:rPr>
        <w:t xml:space="preserve"> Этап 1</w:t>
      </w:r>
      <w:r>
        <w:rPr>
          <w:rFonts w:ascii="Times New Roman" w:hAnsi="Times New Roman" w:cs="Times New Roman"/>
          <w:sz w:val="28"/>
          <w:szCs w:val="28"/>
        </w:rPr>
        <w:t>» и его неотъ</w:t>
      </w:r>
      <w:r w:rsidR="00377FF4">
        <w:rPr>
          <w:rFonts w:ascii="Times New Roman" w:hAnsi="Times New Roman" w:cs="Times New Roman"/>
          <w:sz w:val="28"/>
          <w:szCs w:val="28"/>
        </w:rPr>
        <w:t xml:space="preserve">емлемых технологических частей, </w:t>
      </w:r>
      <w:r w:rsidR="003857C4">
        <w:rPr>
          <w:rFonts w:ascii="Times New Roman" w:hAnsi="Times New Roman" w:cs="Times New Roman"/>
          <w:sz w:val="28"/>
          <w:szCs w:val="28"/>
        </w:rPr>
        <w:t xml:space="preserve">в отношении следующих кадастровых </w:t>
      </w:r>
      <w:r w:rsidR="00377FF4">
        <w:rPr>
          <w:rFonts w:ascii="Times New Roman" w:hAnsi="Times New Roman" w:cs="Times New Roman"/>
          <w:sz w:val="28"/>
          <w:szCs w:val="28"/>
        </w:rPr>
        <w:t xml:space="preserve">кварталов и </w:t>
      </w:r>
      <w:r w:rsidR="003857C4">
        <w:rPr>
          <w:rFonts w:ascii="Times New Roman" w:hAnsi="Times New Roman" w:cs="Times New Roman"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7FF4" w:rsidRDefault="00377FF4" w:rsidP="002A73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FF4" w:rsidRDefault="00377FF4" w:rsidP="002A73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5" w:type="dxa"/>
        <w:jc w:val="center"/>
        <w:tblInd w:w="-1618" w:type="dxa"/>
        <w:tblLook w:val="04A0" w:firstRow="1" w:lastRow="0" w:firstColumn="1" w:lastColumn="0" w:noHBand="0" w:noVBand="1"/>
      </w:tblPr>
      <w:tblGrid>
        <w:gridCol w:w="2193"/>
        <w:gridCol w:w="7012"/>
      </w:tblGrid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63:29:0000000:502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муниципальный район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, сельское поселение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63:29:1901001:299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с/</w:t>
            </w:r>
            <w:proofErr w:type="gram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Малое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Ибряйкино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расположен в северо-восточной части кадастрового квартала 63:29:1901001</w:t>
            </w:r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63:29:1901001:300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с/</w:t>
            </w:r>
            <w:proofErr w:type="gram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Малое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Ибряйкино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расположен в северо-восточной части кадастрового квартала 63:29:1901001</w:t>
            </w:r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63:29:0000000:690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колхоз им. Карла Маркса</w:t>
            </w:r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63:29:0000000:694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колхоз им. Карла  Маркса</w:t>
            </w:r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63:29:0000000:1617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р-н, с/</w:t>
            </w:r>
            <w:proofErr w:type="gram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63:29:1805001:248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р-н, с/</w:t>
            </w:r>
            <w:proofErr w:type="gram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63:29:1805001:249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с/</w:t>
            </w:r>
            <w:proofErr w:type="gram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63:29:1805001:251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р-н, с/</w:t>
            </w:r>
            <w:proofErr w:type="gram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63:29:1805001:253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с/</w:t>
            </w:r>
            <w:proofErr w:type="gram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63:29:1805001:254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с.п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.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63:29:1805001:36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р-н.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, с/п.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63:29:1805002:116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с/</w:t>
            </w:r>
            <w:proofErr w:type="gram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63:29:1805002:117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р-н.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, с/п.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63:29:1805002:118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сельское поселение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Подбельск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, автомобильная дорога общего пользования регионального значения в Самарской области Самара – Бугуруслан</w:t>
            </w:r>
          </w:p>
        </w:tc>
      </w:tr>
      <w:tr w:rsidR="00391F9E" w:rsidRPr="00391F9E" w:rsidTr="00F65C06">
        <w:trPr>
          <w:trHeight w:val="431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63:29:0000000:85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колхоз "Новая жизнь"</w:t>
            </w:r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63:29:1805002:333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сельское поселение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797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63:29:0000000:115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автомобильная дорога "Самара - Бугуруслан"</w:t>
            </w:r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63:29:1901001:74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южнее города Похвистнево.</w:t>
            </w:r>
          </w:p>
        </w:tc>
      </w:tr>
      <w:tr w:rsidR="00391F9E" w:rsidRPr="00391F9E" w:rsidTr="00F65C06">
        <w:trPr>
          <w:trHeight w:val="599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63:29:1901001:80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с/</w:t>
            </w:r>
            <w:proofErr w:type="gram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Малое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Ибряйкино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63:29:1901001:84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сельское поселение Малое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Ибряйкино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63:29:0000000:4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обл.,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р-н, в границах поселения Малое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Ибряйкино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и поселения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369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63:29:0000000:182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63:29:0000000:189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</w:tc>
      </w:tr>
      <w:tr w:rsidR="00391F9E" w:rsidRPr="00391F9E" w:rsidTr="00F65C06">
        <w:trPr>
          <w:trHeight w:val="40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63:29:0000000:194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район.</w:t>
            </w:r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63:29:0000000:1009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сельское поселение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615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63:29:0000000:1525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с/</w:t>
            </w:r>
            <w:proofErr w:type="gram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Малое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Ибряйкино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63:29:0000000:900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в границах сельского поселения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63:29:0000000:1541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р-н, с/</w:t>
            </w:r>
            <w:proofErr w:type="gram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417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63:29:0000000:906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р-н.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, с/п.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63:29:1805001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р-н.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, с/п.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467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63:29:1805002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р-н.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, с/п. Среднее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Аверкино</w:t>
            </w:r>
            <w:proofErr w:type="spellEnd"/>
          </w:p>
        </w:tc>
      </w:tr>
      <w:tr w:rsidR="00391F9E" w:rsidRPr="00391F9E" w:rsidTr="00F65C06">
        <w:trPr>
          <w:trHeight w:val="5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63:29:1901001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F9E" w:rsidRPr="00391F9E" w:rsidRDefault="00391F9E" w:rsidP="00391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Похвистневский</w:t>
            </w:r>
            <w:proofErr w:type="spell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район, с/</w:t>
            </w:r>
            <w:proofErr w:type="gram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 xml:space="preserve"> Малое </w:t>
            </w:r>
            <w:proofErr w:type="spellStart"/>
            <w:r w:rsidRPr="00391F9E">
              <w:rPr>
                <w:rFonts w:ascii="Times New Roman" w:hAnsi="Times New Roman" w:cs="Times New Roman"/>
                <w:sz w:val="22"/>
                <w:szCs w:val="22"/>
              </w:rPr>
              <w:t>Ибряйкино</w:t>
            </w:r>
            <w:proofErr w:type="spellEnd"/>
          </w:p>
        </w:tc>
      </w:tr>
    </w:tbl>
    <w:p w:rsidR="005759BE" w:rsidRDefault="00F65C06" w:rsidP="00F65C06">
      <w:p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5759BE">
        <w:rPr>
          <w:rFonts w:ascii="Times New Roman" w:hAnsi="Times New Roman" w:cs="Times New Roman"/>
          <w:sz w:val="28"/>
          <w:szCs w:val="28"/>
        </w:rPr>
        <w:t>2. Утвердить границы публичных сервитутов согласно прилагаемым к настоящему постановлению графическим описаниям местоположения границ публичных сервитутов и перечням координат характерных точек этих границ.</w:t>
      </w:r>
    </w:p>
    <w:p w:rsidR="005759BE" w:rsidRDefault="005759BE" w:rsidP="00F70355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11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9F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Срок действия устанавливаемых пунктом 1 настоящего постановлен</w:t>
      </w:r>
      <w:r w:rsidR="00F3203A">
        <w:rPr>
          <w:rFonts w:ascii="Times New Roman" w:hAnsi="Times New Roman" w:cs="Times New Roman"/>
          <w:sz w:val="28"/>
          <w:szCs w:val="28"/>
        </w:rPr>
        <w:t xml:space="preserve">ия публичных сервитутов – </w:t>
      </w:r>
      <w:r w:rsidR="009E7197">
        <w:rPr>
          <w:rFonts w:ascii="Times New Roman" w:hAnsi="Times New Roman" w:cs="Times New Roman"/>
          <w:sz w:val="28"/>
          <w:szCs w:val="28"/>
        </w:rPr>
        <w:t xml:space="preserve">с </w:t>
      </w:r>
      <w:r w:rsidR="00F3203A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203A">
        <w:rPr>
          <w:rFonts w:ascii="Times New Roman" w:hAnsi="Times New Roman" w:cs="Times New Roman"/>
          <w:sz w:val="28"/>
          <w:szCs w:val="28"/>
        </w:rPr>
        <w:t>09.2026</w:t>
      </w:r>
      <w:r w:rsidR="009E7197">
        <w:rPr>
          <w:rFonts w:ascii="Times New Roman" w:hAnsi="Times New Roman" w:cs="Times New Roman"/>
          <w:sz w:val="28"/>
          <w:szCs w:val="28"/>
        </w:rPr>
        <w:t xml:space="preserve"> по 10.08.2028.</w:t>
      </w:r>
    </w:p>
    <w:p w:rsidR="009E7197" w:rsidRPr="00C91EB7" w:rsidRDefault="004046FF" w:rsidP="009119FE">
      <w:pPr>
        <w:tabs>
          <w:tab w:val="left" w:pos="851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19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0D4F">
        <w:rPr>
          <w:rFonts w:ascii="Times New Roman" w:hAnsi="Times New Roman" w:cs="Times New Roman"/>
          <w:sz w:val="28"/>
          <w:szCs w:val="28"/>
        </w:rPr>
        <w:t xml:space="preserve">4. </w:t>
      </w:r>
      <w:r w:rsidR="009E7197" w:rsidRPr="00C91EB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согласно п. 7 ст. 39.46 Земельного Кодекса РФ.</w:t>
      </w:r>
    </w:p>
    <w:p w:rsidR="009E7197" w:rsidRPr="004046FF" w:rsidRDefault="004046FF" w:rsidP="009119FE">
      <w:pPr>
        <w:pStyle w:val="a3"/>
        <w:shd w:val="clear" w:color="auto" w:fill="FFFFFF"/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</w:t>
      </w:r>
      <w:r w:rsidR="009119F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9E719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9E7197" w:rsidRPr="00C91EB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соответствии с п. 4 ст. 39.46 Земельного Кодекса Российской Федерации 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</w:t>
      </w:r>
      <w:r w:rsidR="009E719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</w:t>
      </w:r>
      <w:r w:rsidR="009E7197" w:rsidRPr="00C91EB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0,01 процента кадастровой стоимости такого земельного участка за каждый год использования этого земельного участка</w:t>
      </w:r>
      <w:r w:rsidR="009E7197" w:rsidRPr="00C91EB7">
        <w:rPr>
          <w:rFonts w:ascii="Times New Roman" w:hAnsi="Times New Roman" w:cs="Times New Roman"/>
          <w:sz w:val="28"/>
          <w:szCs w:val="28"/>
        </w:rPr>
        <w:t>.</w:t>
      </w:r>
    </w:p>
    <w:p w:rsidR="005759BE" w:rsidRDefault="005759BE" w:rsidP="005759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 на основании статьи 106 Земельного кодекса РФ, согласно пункту 6 постановления Правительства РФ от 24.02.2009 №160     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9E71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59BE" w:rsidRDefault="005759BE" w:rsidP="005759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203A">
        <w:rPr>
          <w:rFonts w:ascii="Times New Roman" w:hAnsi="Times New Roman" w:cs="Times New Roman"/>
          <w:sz w:val="28"/>
          <w:szCs w:val="28"/>
        </w:rPr>
        <w:t>6. Обязать АО «</w:t>
      </w:r>
      <w:proofErr w:type="spellStart"/>
      <w:r w:rsidR="00F3203A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="00F3203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3203A">
        <w:rPr>
          <w:rFonts w:ascii="Times New Roman" w:hAnsi="Times New Roman" w:cs="Times New Roman"/>
          <w:sz w:val="28"/>
          <w:szCs w:val="28"/>
        </w:rPr>
        <w:t>Приволга</w:t>
      </w:r>
      <w:proofErr w:type="spellEnd"/>
      <w:r w:rsidR="00F320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59BE" w:rsidRDefault="005759BE" w:rsidP="009119FE">
      <w:p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19FE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Привести указанные в пункте 1 настоящего постановления земельные участки в состояние, пригодное для использования в соответствии с видом разрешенного использования в сроки, предусмотренные пунктом 8 статьи 39.50 Земельного кодекса РФ;</w:t>
      </w:r>
    </w:p>
    <w:p w:rsidR="005759BE" w:rsidRDefault="005759BE" w:rsidP="005759BE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6.2. Уведомить правообладателей земельных участков, в отношении которых принято решение об установлении публичного сервитута, с уведомлением о вручении по адресам, указанным в выписке из Единого государственного реестра недвижимости, в соответствии с пунктом 5 статьи 39.42 Земельного кодекса Российской Федерации. </w:t>
      </w:r>
    </w:p>
    <w:p w:rsidR="005759BE" w:rsidRDefault="005759BE" w:rsidP="009119FE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</w:t>
      </w:r>
      <w:r w:rsidR="00D979A5">
        <w:rPr>
          <w:rFonts w:ascii="Times New Roman" w:hAnsi="Times New Roman" w:cs="Times New Roman"/>
          <w:sz w:val="28"/>
          <w:szCs w:val="28"/>
        </w:rPr>
        <w:t xml:space="preserve"> Уполномочить АО «</w:t>
      </w:r>
      <w:proofErr w:type="spellStart"/>
      <w:r w:rsidR="00D979A5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="00F3203A">
        <w:rPr>
          <w:rFonts w:ascii="Times New Roman" w:hAnsi="Times New Roman" w:cs="Times New Roman"/>
          <w:sz w:val="28"/>
          <w:szCs w:val="28"/>
        </w:rPr>
        <w:t xml:space="preserve"> </w:t>
      </w:r>
      <w:r w:rsidR="00D979A5">
        <w:rPr>
          <w:rFonts w:ascii="Times New Roman" w:hAnsi="Times New Roman" w:cs="Times New Roman"/>
          <w:sz w:val="28"/>
          <w:szCs w:val="28"/>
        </w:rPr>
        <w:t>-</w:t>
      </w:r>
      <w:r w:rsidR="00F32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9A5">
        <w:rPr>
          <w:rFonts w:ascii="Times New Roman" w:hAnsi="Times New Roman" w:cs="Times New Roman"/>
          <w:sz w:val="28"/>
          <w:szCs w:val="28"/>
        </w:rPr>
        <w:t>Приволга</w:t>
      </w:r>
      <w:proofErr w:type="spellEnd"/>
      <w:r>
        <w:rPr>
          <w:rFonts w:ascii="Times New Roman" w:hAnsi="Times New Roman" w:cs="Times New Roman"/>
          <w:sz w:val="28"/>
          <w:szCs w:val="28"/>
        </w:rPr>
        <w:t>» обратиться в орган, осуществляющий государственный кадастровый учет недвижимого имущества, в целях внесения в Единый государственный реестр недвижимости сведений о частях указанных в пункте 1 настоящего постановления земельных участков.</w:t>
      </w:r>
    </w:p>
    <w:p w:rsidR="005759BE" w:rsidRDefault="009119FE" w:rsidP="009119FE">
      <w:p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75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8. </w:t>
      </w:r>
      <w:r w:rsidR="005759BE"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Администрации муниципального района </w:t>
      </w:r>
      <w:proofErr w:type="spellStart"/>
      <w:r w:rsidR="005759BE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="005759BE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 момента принятия настоящего постановления направить его копию:</w:t>
      </w:r>
    </w:p>
    <w:p w:rsidR="005759BE" w:rsidRDefault="005759BE" w:rsidP="009119F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65C06">
        <w:rPr>
          <w:rFonts w:ascii="Times New Roman" w:hAnsi="Times New Roman" w:cs="Times New Roman"/>
          <w:sz w:val="28"/>
          <w:szCs w:val="28"/>
        </w:rPr>
        <w:t xml:space="preserve">  </w:t>
      </w:r>
      <w:r w:rsidR="00D979A5">
        <w:rPr>
          <w:rFonts w:ascii="Times New Roman" w:hAnsi="Times New Roman" w:cs="Times New Roman"/>
          <w:sz w:val="28"/>
          <w:szCs w:val="28"/>
        </w:rPr>
        <w:t xml:space="preserve">8.1. </w:t>
      </w:r>
      <w:r w:rsidR="00F3203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3203A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="00F3203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3203A">
        <w:rPr>
          <w:rFonts w:ascii="Times New Roman" w:hAnsi="Times New Roman" w:cs="Times New Roman"/>
          <w:sz w:val="28"/>
          <w:szCs w:val="28"/>
        </w:rPr>
        <w:t>П</w:t>
      </w:r>
      <w:r w:rsidR="00D979A5">
        <w:rPr>
          <w:rFonts w:ascii="Times New Roman" w:hAnsi="Times New Roman" w:cs="Times New Roman"/>
          <w:sz w:val="28"/>
          <w:szCs w:val="28"/>
        </w:rPr>
        <w:t>риволга</w:t>
      </w:r>
      <w:proofErr w:type="spellEnd"/>
      <w:r w:rsidR="00F320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59BE" w:rsidRDefault="00C12A51" w:rsidP="009119FE">
      <w:p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119FE">
        <w:rPr>
          <w:rFonts w:ascii="Times New Roman" w:hAnsi="Times New Roman" w:cs="Times New Roman"/>
          <w:sz w:val="28"/>
          <w:szCs w:val="28"/>
        </w:rPr>
        <w:t xml:space="preserve">  </w:t>
      </w:r>
      <w:r w:rsidR="00F65C06">
        <w:rPr>
          <w:rFonts w:ascii="Times New Roman" w:hAnsi="Times New Roman" w:cs="Times New Roman"/>
          <w:sz w:val="28"/>
          <w:szCs w:val="28"/>
        </w:rPr>
        <w:t xml:space="preserve"> </w:t>
      </w:r>
      <w:r w:rsidR="00440D4F">
        <w:rPr>
          <w:rFonts w:ascii="Times New Roman" w:hAnsi="Times New Roman" w:cs="Times New Roman"/>
          <w:sz w:val="28"/>
          <w:szCs w:val="28"/>
        </w:rPr>
        <w:t xml:space="preserve">8.2. </w:t>
      </w:r>
      <w:r w:rsidR="005759BE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Самарской области.</w:t>
      </w:r>
    </w:p>
    <w:p w:rsidR="005759BE" w:rsidRDefault="005759BE" w:rsidP="009119FE">
      <w:pPr>
        <w:tabs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11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</w:t>
      </w:r>
      <w:r w:rsidR="00440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Определить источником опубликования данного постановления – газету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источником размещения – на сайт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833D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pohr</w:t>
      </w:r>
      <w:proofErr w:type="spellEnd"/>
      <w:r w:rsidRPr="00C751C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751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9BE" w:rsidRDefault="009119FE" w:rsidP="009119FE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759BE">
        <w:rPr>
          <w:rFonts w:ascii="Times New Roman" w:hAnsi="Times New Roman" w:cs="Times New Roman"/>
          <w:sz w:val="28"/>
          <w:szCs w:val="28"/>
        </w:rPr>
        <w:t>10. Считать публичный сервитут установленным со дня внесения сведений о нем в Единый государственный реестр недвижимости.</w:t>
      </w:r>
    </w:p>
    <w:p w:rsidR="005759BE" w:rsidRDefault="005759BE" w:rsidP="009119FE">
      <w:p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19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759BE" w:rsidRDefault="005759BE" w:rsidP="005759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9BE" w:rsidRDefault="005759BE" w:rsidP="005759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9BE" w:rsidRPr="003957B9" w:rsidRDefault="005759BE" w:rsidP="005759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9FE" w:rsidRDefault="009119FE" w:rsidP="009119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 Главы района</w:t>
      </w:r>
    </w:p>
    <w:p w:rsidR="009119FE" w:rsidRDefault="009119FE" w:rsidP="009119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экономике и финансам,</w:t>
      </w:r>
    </w:p>
    <w:p w:rsidR="009119FE" w:rsidRDefault="009119FE" w:rsidP="009119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контрактной службы                                       А.Д. Давыденко</w:t>
      </w:r>
    </w:p>
    <w:p w:rsidR="002A73BB" w:rsidRDefault="009119FE" w:rsidP="00B0626F">
      <w:pPr>
        <w:spacing w:line="276" w:lineRule="auto"/>
        <w:jc w:val="both"/>
      </w:pPr>
      <w:r>
        <w:t xml:space="preserve">   </w:t>
      </w:r>
    </w:p>
    <w:p w:rsidR="002A73BB" w:rsidRDefault="002A73BB" w:rsidP="002A73BB">
      <w:pPr>
        <w:jc w:val="both"/>
      </w:pPr>
    </w:p>
    <w:p w:rsidR="002A73BB" w:rsidRDefault="002A73BB" w:rsidP="002A73BB">
      <w:pPr>
        <w:jc w:val="both"/>
      </w:pPr>
    </w:p>
    <w:p w:rsidR="002A73BB" w:rsidRDefault="002A73BB" w:rsidP="002A73BB">
      <w:pPr>
        <w:jc w:val="both"/>
      </w:pPr>
    </w:p>
    <w:p w:rsidR="002A73BB" w:rsidRDefault="002A73BB" w:rsidP="002A73BB">
      <w:pPr>
        <w:jc w:val="both"/>
      </w:pPr>
    </w:p>
    <w:p w:rsidR="002A73BB" w:rsidRDefault="002A73BB" w:rsidP="002A73BB">
      <w:pPr>
        <w:jc w:val="both"/>
      </w:pPr>
    </w:p>
    <w:p w:rsidR="002A73BB" w:rsidRDefault="002A73BB" w:rsidP="002A73BB">
      <w:pPr>
        <w:jc w:val="both"/>
      </w:pPr>
    </w:p>
    <w:p w:rsidR="002A73BB" w:rsidRDefault="002A73BB" w:rsidP="002A73BB">
      <w:pPr>
        <w:jc w:val="both"/>
      </w:pPr>
    </w:p>
    <w:p w:rsidR="006766CD" w:rsidRPr="002A73BB" w:rsidRDefault="006766CD"/>
    <w:sectPr w:rsidR="006766CD" w:rsidRPr="002A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EB" w:rsidRDefault="003351EB" w:rsidP="00391F9E">
      <w:r>
        <w:separator/>
      </w:r>
    </w:p>
  </w:endnote>
  <w:endnote w:type="continuationSeparator" w:id="0">
    <w:p w:rsidR="003351EB" w:rsidRDefault="003351EB" w:rsidP="0039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EB" w:rsidRDefault="003351EB" w:rsidP="00391F9E">
      <w:r>
        <w:separator/>
      </w:r>
    </w:p>
  </w:footnote>
  <w:footnote w:type="continuationSeparator" w:id="0">
    <w:p w:rsidR="003351EB" w:rsidRDefault="003351EB" w:rsidP="00391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4E"/>
    <w:rsid w:val="00024A18"/>
    <w:rsid w:val="00130298"/>
    <w:rsid w:val="00207168"/>
    <w:rsid w:val="00246E2A"/>
    <w:rsid w:val="002A73BB"/>
    <w:rsid w:val="002B1C1D"/>
    <w:rsid w:val="002B276C"/>
    <w:rsid w:val="003351EB"/>
    <w:rsid w:val="00377FF4"/>
    <w:rsid w:val="003857C4"/>
    <w:rsid w:val="00391F9E"/>
    <w:rsid w:val="004046FF"/>
    <w:rsid w:val="00440D4F"/>
    <w:rsid w:val="004E2D0E"/>
    <w:rsid w:val="005759BE"/>
    <w:rsid w:val="005C4548"/>
    <w:rsid w:val="005D2FDC"/>
    <w:rsid w:val="00614C14"/>
    <w:rsid w:val="006766CD"/>
    <w:rsid w:val="00821818"/>
    <w:rsid w:val="00861475"/>
    <w:rsid w:val="0088744E"/>
    <w:rsid w:val="008C5561"/>
    <w:rsid w:val="009119FE"/>
    <w:rsid w:val="009E7197"/>
    <w:rsid w:val="00AF7276"/>
    <w:rsid w:val="00B0626F"/>
    <w:rsid w:val="00C12A51"/>
    <w:rsid w:val="00D5725D"/>
    <w:rsid w:val="00D979A5"/>
    <w:rsid w:val="00DC563C"/>
    <w:rsid w:val="00E856C4"/>
    <w:rsid w:val="00E91FA5"/>
    <w:rsid w:val="00EE0588"/>
    <w:rsid w:val="00F3203A"/>
    <w:rsid w:val="00F65C06"/>
    <w:rsid w:val="00F70355"/>
    <w:rsid w:val="00F963B3"/>
    <w:rsid w:val="00FC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BB"/>
    <w:pPr>
      <w:suppressAutoHyphens/>
      <w:autoSpaceDE/>
      <w:autoSpaceDN/>
      <w:adjustRightInd/>
      <w:ind w:left="720"/>
      <w:contextualSpacing/>
    </w:pPr>
  </w:style>
  <w:style w:type="character" w:styleId="a4">
    <w:name w:val="Hyperlink"/>
    <w:uiPriority w:val="99"/>
    <w:unhideWhenUsed/>
    <w:rsid w:val="002A73BB"/>
    <w:rPr>
      <w:color w:val="0000FF"/>
      <w:u w:val="single"/>
    </w:rPr>
  </w:style>
  <w:style w:type="character" w:customStyle="1" w:styleId="fontstyle01">
    <w:name w:val="fontstyle01"/>
    <w:rsid w:val="002A73B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91F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1F9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91F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1F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одержимое таблицы"/>
    <w:basedOn w:val="a"/>
    <w:qFormat/>
    <w:rsid w:val="00391F9E"/>
    <w:pPr>
      <w:suppressLineNumbers/>
      <w:suppressAutoHyphens/>
      <w:autoSpaceDE/>
      <w:autoSpaceDN/>
      <w:adjustRightInd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BB"/>
    <w:pPr>
      <w:suppressAutoHyphens/>
      <w:autoSpaceDE/>
      <w:autoSpaceDN/>
      <w:adjustRightInd/>
      <w:ind w:left="720"/>
      <w:contextualSpacing/>
    </w:pPr>
  </w:style>
  <w:style w:type="character" w:styleId="a4">
    <w:name w:val="Hyperlink"/>
    <w:uiPriority w:val="99"/>
    <w:unhideWhenUsed/>
    <w:rsid w:val="002A73BB"/>
    <w:rPr>
      <w:color w:val="0000FF"/>
      <w:u w:val="single"/>
    </w:rPr>
  </w:style>
  <w:style w:type="character" w:customStyle="1" w:styleId="fontstyle01">
    <w:name w:val="fontstyle01"/>
    <w:rsid w:val="002A73B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91F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1F9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91F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1F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одержимое таблицы"/>
    <w:basedOn w:val="a"/>
    <w:qFormat/>
    <w:rsid w:val="00391F9E"/>
    <w:pPr>
      <w:suppressLineNumbers/>
      <w:suppressAutoHyphens/>
      <w:autoSpaceDE/>
      <w:autoSpaceDN/>
      <w:adjustRightInd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Светлана Старкова</cp:lastModifiedBy>
  <cp:revision>24</cp:revision>
  <cp:lastPrinted>2024-12-23T11:59:00Z</cp:lastPrinted>
  <dcterms:created xsi:type="dcterms:W3CDTF">2024-12-11T05:58:00Z</dcterms:created>
  <dcterms:modified xsi:type="dcterms:W3CDTF">2025-11-17T05:23:00Z</dcterms:modified>
</cp:coreProperties>
</file>