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57" w:rsidRDefault="005F1AA9" w:rsidP="00D867B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эксперименте по въезду в Российскую Федерацию иностранных граждан через отдельные пункты пропуска</w:t>
      </w:r>
    </w:p>
    <w:p w:rsidR="009F1656" w:rsidRDefault="009F1656" w:rsidP="00D867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7BCE" w:rsidRDefault="00B47BCE" w:rsidP="00D867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7BC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7BCE">
        <w:rPr>
          <w:rFonts w:ascii="Times New Roman" w:hAnsi="Times New Roman" w:cs="Times New Roman"/>
          <w:sz w:val="28"/>
          <w:szCs w:val="28"/>
        </w:rPr>
        <w:t xml:space="preserve"> Правительства РФ от 07.11.2024</w:t>
      </w:r>
      <w:r w:rsidR="009F1656">
        <w:rPr>
          <w:rFonts w:ascii="Times New Roman" w:hAnsi="Times New Roman" w:cs="Times New Roman"/>
          <w:sz w:val="28"/>
          <w:szCs w:val="28"/>
        </w:rPr>
        <w:t xml:space="preserve">  </w:t>
      </w:r>
      <w:r w:rsidRPr="00B47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7BCE">
        <w:rPr>
          <w:rFonts w:ascii="Times New Roman" w:hAnsi="Times New Roman" w:cs="Times New Roman"/>
          <w:sz w:val="28"/>
          <w:szCs w:val="28"/>
        </w:rPr>
        <w:t xml:space="preserve"> 1510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начинается эксперимент, согласно которому с 1 декабря 2024 года иностранные граждане и лица без гражданства, пересекающие границу России через </w:t>
      </w:r>
      <w:r w:rsidRPr="00B47BCE">
        <w:rPr>
          <w:rFonts w:ascii="Times New Roman" w:hAnsi="Times New Roman" w:cs="Times New Roman"/>
          <w:sz w:val="28"/>
          <w:szCs w:val="28"/>
        </w:rPr>
        <w:t xml:space="preserve">международных аэропортах Москва </w:t>
      </w:r>
      <w:r>
        <w:rPr>
          <w:rFonts w:ascii="Times New Roman" w:hAnsi="Times New Roman" w:cs="Times New Roman"/>
          <w:sz w:val="28"/>
          <w:szCs w:val="28"/>
        </w:rPr>
        <w:t>и Московской област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и, а также автомобильный</w:t>
      </w:r>
      <w:r w:rsidRPr="00B47BCE">
        <w:rPr>
          <w:rFonts w:ascii="Times New Roman" w:hAnsi="Times New Roman" w:cs="Times New Roman"/>
          <w:sz w:val="28"/>
          <w:szCs w:val="28"/>
        </w:rPr>
        <w:t xml:space="preserve"> пункт пропуска </w:t>
      </w:r>
      <w:proofErr w:type="spellStart"/>
      <w:r w:rsidRPr="00B47BCE">
        <w:rPr>
          <w:rFonts w:ascii="Times New Roman" w:hAnsi="Times New Roman" w:cs="Times New Roman"/>
          <w:sz w:val="28"/>
          <w:szCs w:val="28"/>
        </w:rPr>
        <w:t>Маштаково</w:t>
      </w:r>
      <w:proofErr w:type="spellEnd"/>
      <w:r w:rsidRPr="00B47BCE">
        <w:rPr>
          <w:rFonts w:ascii="Times New Roman" w:hAnsi="Times New Roman" w:cs="Times New Roman"/>
          <w:sz w:val="28"/>
          <w:szCs w:val="28"/>
        </w:rPr>
        <w:t xml:space="preserve"> (Оренбургская область)</w:t>
      </w:r>
      <w:r>
        <w:rPr>
          <w:rFonts w:ascii="Times New Roman" w:hAnsi="Times New Roman" w:cs="Times New Roman"/>
          <w:sz w:val="28"/>
          <w:szCs w:val="28"/>
        </w:rPr>
        <w:t xml:space="preserve">, будут обязаны сдать биометрические данные - </w:t>
      </w:r>
      <w:r w:rsidRPr="00B47BCE">
        <w:rPr>
          <w:rFonts w:ascii="Times New Roman" w:hAnsi="Times New Roman" w:cs="Times New Roman"/>
          <w:sz w:val="28"/>
          <w:szCs w:val="28"/>
        </w:rPr>
        <w:t>изображения лица человека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7BCE">
        <w:rPr>
          <w:rFonts w:ascii="Times New Roman" w:hAnsi="Times New Roman" w:cs="Times New Roman"/>
          <w:sz w:val="28"/>
          <w:szCs w:val="28"/>
        </w:rPr>
        <w:t>пройти процедуру обязательной государственной дактилоскопической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(сдать отпечатки пальцев).</w:t>
      </w:r>
    </w:p>
    <w:p w:rsidR="00B47BCE" w:rsidRDefault="00B47BCE" w:rsidP="00D867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не коснуться:</w:t>
      </w:r>
    </w:p>
    <w:p w:rsidR="00B47BCE" w:rsidRDefault="00D867B6" w:rsidP="00D86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BCE">
        <w:rPr>
          <w:rFonts w:ascii="Times New Roman" w:hAnsi="Times New Roman" w:cs="Times New Roman"/>
          <w:sz w:val="28"/>
          <w:szCs w:val="28"/>
        </w:rPr>
        <w:t>граждан Республики Белоруссия;</w:t>
      </w:r>
    </w:p>
    <w:p w:rsidR="00B47BCE" w:rsidRDefault="00D867B6" w:rsidP="00D86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BCE">
        <w:rPr>
          <w:rFonts w:ascii="Times New Roman" w:hAnsi="Times New Roman" w:cs="Times New Roman"/>
          <w:sz w:val="28"/>
          <w:szCs w:val="28"/>
        </w:rPr>
        <w:t>глав дипломатических представительств и глав консульских учреждений иностранных госуда</w:t>
      </w:r>
      <w:proofErr w:type="gramStart"/>
      <w:r w:rsidR="00B47BCE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="00B47BCE">
        <w:rPr>
          <w:rFonts w:ascii="Times New Roman" w:hAnsi="Times New Roman" w:cs="Times New Roman"/>
          <w:sz w:val="28"/>
          <w:szCs w:val="28"/>
        </w:rPr>
        <w:t>оссийской Федерации, а также членов их семей;</w:t>
      </w:r>
    </w:p>
    <w:p w:rsidR="00B47BCE" w:rsidRDefault="00D867B6" w:rsidP="00D86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BCE">
        <w:rPr>
          <w:rFonts w:ascii="Times New Roman" w:hAnsi="Times New Roman" w:cs="Times New Roman"/>
          <w:sz w:val="28"/>
          <w:szCs w:val="28"/>
        </w:rPr>
        <w:t>сотрудников дипломатических представительств и работников консульских учреждений иностранных госуда</w:t>
      </w:r>
      <w:proofErr w:type="gramStart"/>
      <w:r w:rsidR="00B47BCE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="00B47BCE">
        <w:rPr>
          <w:rFonts w:ascii="Times New Roman" w:hAnsi="Times New Roman" w:cs="Times New Roman"/>
          <w:sz w:val="28"/>
          <w:szCs w:val="28"/>
        </w:rPr>
        <w:t>оссийской Федерации, а также членов их семей;</w:t>
      </w:r>
    </w:p>
    <w:p w:rsidR="00B47BCE" w:rsidRDefault="00D867B6" w:rsidP="00D86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BCE">
        <w:rPr>
          <w:rFonts w:ascii="Times New Roman" w:hAnsi="Times New Roman" w:cs="Times New Roman"/>
          <w:sz w:val="28"/>
          <w:szCs w:val="28"/>
        </w:rPr>
        <w:t>должностных лиц международных организаций (представительств международных организаций), заключивших соглашения с Правительством Российской Федерации об условиях пребывания на территории Российской Федерации, и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47BCE">
        <w:rPr>
          <w:rFonts w:ascii="Times New Roman" w:hAnsi="Times New Roman" w:cs="Times New Roman"/>
          <w:sz w:val="28"/>
          <w:szCs w:val="28"/>
        </w:rPr>
        <w:t xml:space="preserve"> их семей, а также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7BCE">
        <w:rPr>
          <w:rFonts w:ascii="Times New Roman" w:hAnsi="Times New Roman" w:cs="Times New Roman"/>
          <w:sz w:val="28"/>
          <w:szCs w:val="28"/>
        </w:rPr>
        <w:t xml:space="preserve"> лица международных организаций, въезжающи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7BCE">
        <w:rPr>
          <w:rFonts w:ascii="Times New Roman" w:hAnsi="Times New Roman" w:cs="Times New Roman"/>
          <w:sz w:val="28"/>
          <w:szCs w:val="28"/>
        </w:rPr>
        <w:t xml:space="preserve"> в Российскую Федерацию или выезжающи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7BCE">
        <w:rPr>
          <w:rFonts w:ascii="Times New Roman" w:hAnsi="Times New Roman" w:cs="Times New Roman"/>
          <w:sz w:val="28"/>
          <w:szCs w:val="28"/>
        </w:rPr>
        <w:t xml:space="preserve"> из Российской Федерации в связи с исполнением служебных обязанностей;</w:t>
      </w:r>
    </w:p>
    <w:p w:rsidR="00B47BCE" w:rsidRDefault="00D867B6" w:rsidP="00D86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BCE">
        <w:rPr>
          <w:rFonts w:ascii="Times New Roman" w:hAnsi="Times New Roman" w:cs="Times New Roman"/>
          <w:sz w:val="28"/>
          <w:szCs w:val="28"/>
        </w:rPr>
        <w:t>владельц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B47BCE">
        <w:rPr>
          <w:rFonts w:ascii="Times New Roman" w:hAnsi="Times New Roman" w:cs="Times New Roman"/>
          <w:sz w:val="28"/>
          <w:szCs w:val="28"/>
        </w:rPr>
        <w:t xml:space="preserve"> дипломатических и служебных паспортов (в том числе</w:t>
      </w:r>
      <w:proofErr w:type="gramEnd"/>
      <w:r w:rsidR="00B47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BCE">
        <w:rPr>
          <w:rFonts w:ascii="Times New Roman" w:hAnsi="Times New Roman" w:cs="Times New Roman"/>
          <w:sz w:val="28"/>
          <w:szCs w:val="28"/>
        </w:rPr>
        <w:t>специальных, официальных и иных паспортов, признаваемых в Российской Федерации в этом качестве) и иных действительных документов, удостоверяющих их личность и признаваемых Российской Федерацией в этом качестве, при наличии в них дипломатической или служебной визы, въезжающие в Российскую Федерацию или выезжающие из Российской Федерации в связи с исполнением служебных обязанностей или в составе официальных делегаций, а также члены их семей;</w:t>
      </w:r>
      <w:proofErr w:type="gramEnd"/>
    </w:p>
    <w:p w:rsidR="00B47BCE" w:rsidRDefault="00D867B6" w:rsidP="00D86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BCE">
        <w:rPr>
          <w:rFonts w:ascii="Times New Roman" w:hAnsi="Times New Roman" w:cs="Times New Roman"/>
          <w:sz w:val="28"/>
          <w:szCs w:val="28"/>
        </w:rPr>
        <w:t>иностранны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7BCE">
        <w:rPr>
          <w:rFonts w:ascii="Times New Roman" w:hAnsi="Times New Roman" w:cs="Times New Roman"/>
          <w:sz w:val="28"/>
          <w:szCs w:val="28"/>
        </w:rPr>
        <w:t xml:space="preserve"> граждан, въезжающи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7BCE">
        <w:rPr>
          <w:rFonts w:ascii="Times New Roman" w:hAnsi="Times New Roman" w:cs="Times New Roman"/>
          <w:sz w:val="28"/>
          <w:szCs w:val="28"/>
        </w:rPr>
        <w:t xml:space="preserve"> в Российскую Федерацию или выезжающи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7BCE">
        <w:rPr>
          <w:rFonts w:ascii="Times New Roman" w:hAnsi="Times New Roman" w:cs="Times New Roman"/>
          <w:sz w:val="28"/>
          <w:szCs w:val="28"/>
        </w:rPr>
        <w:t xml:space="preserve"> из Российской Федерации по действительным документам, удостоверяющим их личность и признаваемым Российской Федерацией в этом качестве, при наличии в них дипломатической или служебной визы;</w:t>
      </w:r>
      <w:proofErr w:type="gramEnd"/>
    </w:p>
    <w:p w:rsidR="00B47BCE" w:rsidRDefault="00D867B6" w:rsidP="00D86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BCE">
        <w:rPr>
          <w:rFonts w:ascii="Times New Roman" w:hAnsi="Times New Roman" w:cs="Times New Roman"/>
          <w:sz w:val="28"/>
          <w:szCs w:val="28"/>
        </w:rPr>
        <w:t>иностранны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7BCE">
        <w:rPr>
          <w:rFonts w:ascii="Times New Roman" w:hAnsi="Times New Roman" w:cs="Times New Roman"/>
          <w:sz w:val="28"/>
          <w:szCs w:val="28"/>
        </w:rPr>
        <w:t xml:space="preserve"> граждан и лиц без гражданства, не достигши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7BCE">
        <w:rPr>
          <w:rFonts w:ascii="Times New Roman" w:hAnsi="Times New Roman" w:cs="Times New Roman"/>
          <w:sz w:val="28"/>
          <w:szCs w:val="28"/>
        </w:rPr>
        <w:t xml:space="preserve"> 6-летнего возраста.</w:t>
      </w:r>
    </w:p>
    <w:p w:rsidR="00B47BCE" w:rsidRDefault="00D867B6" w:rsidP="00D867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эксперимент проводится с 1 декабря 2024 года по 30 июня 2025 года в указанных вше пунктах.</w:t>
      </w:r>
    </w:p>
    <w:p w:rsidR="00B47BCE" w:rsidRDefault="00D867B6" w:rsidP="00D867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этап продлится с 30 июня 2025 года по 30 июня 2026 года и затронет все пункты пропуска страны.</w:t>
      </w:r>
    </w:p>
    <w:sectPr w:rsidR="00B4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F9"/>
    <w:rsid w:val="0014236D"/>
    <w:rsid w:val="00187C95"/>
    <w:rsid w:val="001F3FEE"/>
    <w:rsid w:val="00247B2C"/>
    <w:rsid w:val="002D1EF3"/>
    <w:rsid w:val="0034397B"/>
    <w:rsid w:val="003F6257"/>
    <w:rsid w:val="00555212"/>
    <w:rsid w:val="00587121"/>
    <w:rsid w:val="005F1AA9"/>
    <w:rsid w:val="006E338E"/>
    <w:rsid w:val="00714AB9"/>
    <w:rsid w:val="007910A3"/>
    <w:rsid w:val="00883A84"/>
    <w:rsid w:val="008A16DA"/>
    <w:rsid w:val="009F1656"/>
    <w:rsid w:val="00B13EF9"/>
    <w:rsid w:val="00B47BCE"/>
    <w:rsid w:val="00C6757B"/>
    <w:rsid w:val="00CA536B"/>
    <w:rsid w:val="00D867B6"/>
    <w:rsid w:val="00E0688F"/>
    <w:rsid w:val="00E91747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Поздышева Ирина Александровна</dc:creator>
  <cp:lastModifiedBy>Поздышева Ирина Александровна</cp:lastModifiedBy>
  <cp:revision>13</cp:revision>
  <dcterms:created xsi:type="dcterms:W3CDTF">2024-10-17T06:45:00Z</dcterms:created>
  <dcterms:modified xsi:type="dcterms:W3CDTF">2024-12-10T11:54:00Z</dcterms:modified>
</cp:coreProperties>
</file>