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57" w:rsidRDefault="00A53157" w:rsidP="00A5315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 по ответственному обращению с животными</w:t>
      </w:r>
    </w:p>
    <w:p w:rsidR="00A53157" w:rsidRPr="007A1B68" w:rsidRDefault="00A53157" w:rsidP="00A531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B68">
        <w:rPr>
          <w:rFonts w:ascii="Times New Roman" w:hAnsi="Times New Roman" w:cs="Times New Roman"/>
          <w:sz w:val="28"/>
          <w:szCs w:val="28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Обращение с животными основывается на принципах нравственности и гуманности</w:t>
      </w:r>
    </w:p>
    <w:p w:rsidR="00A53157" w:rsidRPr="007A1B68" w:rsidRDefault="00A53157" w:rsidP="00A531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Животные, как и люди, способны испытывать эмоции и физические страдания;</w:t>
      </w:r>
    </w:p>
    <w:p w:rsidR="00A53157" w:rsidRPr="007A1B68" w:rsidRDefault="00A53157" w:rsidP="00A531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 Человек в ответе за судьбу животного;</w:t>
      </w:r>
    </w:p>
    <w:p w:rsidR="00A53157" w:rsidRPr="007A1B68" w:rsidRDefault="00A53157" w:rsidP="00A53157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Необходимо, с ранних лет,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К ответственному обращению с животными относится: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Обеспечение надлежащего ухода за животным:</w:t>
      </w:r>
    </w:p>
    <w:p w:rsidR="00A53157" w:rsidRPr="007A1B68" w:rsidRDefault="00A53157" w:rsidP="00A531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Регулярный выгул;</w:t>
      </w:r>
    </w:p>
    <w:p w:rsidR="00A53157" w:rsidRPr="007A1B68" w:rsidRDefault="00A53157" w:rsidP="00A531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 xml:space="preserve">Кормление </w:t>
      </w:r>
      <w:proofErr w:type="gramStart"/>
      <w:r w:rsidRPr="007A1B68">
        <w:rPr>
          <w:rFonts w:ascii="Times New Roman" w:hAnsi="Times New Roman" w:cs="Times New Roman"/>
          <w:sz w:val="28"/>
          <w:szCs w:val="28"/>
        </w:rPr>
        <w:t>согласно вида</w:t>
      </w:r>
      <w:proofErr w:type="gramEnd"/>
      <w:r w:rsidRPr="007A1B68">
        <w:rPr>
          <w:rFonts w:ascii="Times New Roman" w:hAnsi="Times New Roman" w:cs="Times New Roman"/>
          <w:sz w:val="28"/>
          <w:szCs w:val="28"/>
        </w:rPr>
        <w:t xml:space="preserve"> животного и свободный доступ к свежей воде;</w:t>
      </w:r>
    </w:p>
    <w:p w:rsidR="00A53157" w:rsidRPr="007A1B68" w:rsidRDefault="00A53157" w:rsidP="00A531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Игра и дрессировка;</w:t>
      </w:r>
    </w:p>
    <w:p w:rsidR="00A53157" w:rsidRPr="007A1B68" w:rsidRDefault="00A53157" w:rsidP="00A5315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Соблюдения правил гигиены ухода за животным и его жилищем.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Оказание своевременной ветеринарной помощи:</w:t>
      </w:r>
    </w:p>
    <w:p w:rsidR="00A53157" w:rsidRPr="007A1B68" w:rsidRDefault="00A53157" w:rsidP="00A5315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Профилактическая вакцинация;</w:t>
      </w:r>
    </w:p>
    <w:p w:rsidR="00A53157" w:rsidRPr="007A1B68" w:rsidRDefault="00A53157" w:rsidP="00A5315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Своевременная ветеринарная помощь;</w:t>
      </w:r>
    </w:p>
    <w:p w:rsidR="00A53157" w:rsidRPr="007A1B68" w:rsidRDefault="00A53157" w:rsidP="00A5315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Защита животных от жестокого обращения:</w:t>
      </w:r>
    </w:p>
    <w:p w:rsidR="00A53157" w:rsidRPr="00C3607B" w:rsidRDefault="00A53157" w:rsidP="00C3607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 </w:t>
      </w:r>
      <w:r w:rsidRPr="00C3607B">
        <w:rPr>
          <w:rFonts w:ascii="Times New Roman" w:hAnsi="Times New Roman" w:cs="Times New Roman"/>
          <w:bCs/>
          <w:sz w:val="24"/>
          <w:szCs w:val="28"/>
        </w:rPr>
        <w:t>Запрещается пропаганда жестокого обращения с животными.</w:t>
      </w:r>
    </w:p>
    <w:p w:rsidR="00A53157" w:rsidRPr="007A1B68" w:rsidRDefault="00C3607B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*про</w:t>
      </w:r>
      <w:r w:rsidR="00A53157" w:rsidRPr="007A1B68">
        <w:rPr>
          <w:rFonts w:ascii="Times New Roman" w:hAnsi="Times New Roman" w:cs="Times New Roman"/>
          <w:sz w:val="28"/>
          <w:szCs w:val="28"/>
        </w:rPr>
        <w:t>ведение на животных болезненных ветеринарных процедур без применения обезболивающих средств;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* натравливание животных на других животных;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* проведение боёв животных;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* проведение зрелищных мероприятий, влекущих за собой нанесение травм и увечий животным.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Любые методы отравления, убийства и умерщвления животных незаконны.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Условия, обеспечивающие защиту людей от угрозы причинения вреда их жизни и здоровью животными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При обращении с животными не допускается: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♦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♦ натравливание животных на людей.</w:t>
      </w:r>
    </w:p>
    <w:p w:rsidR="00A53157" w:rsidRPr="007A1B68" w:rsidRDefault="00A53157" w:rsidP="00A5315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A53157" w:rsidRPr="007A1B68" w:rsidRDefault="00A53157" w:rsidP="00A5315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♦ обеспечить безопасность граждан, животных, сохранность имущества физических лиц и юридических лиц;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  ♦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♦ исключить нахождение домашних животных на улицах населенных пунктов, без надзора (</w:t>
      </w:r>
      <w:proofErr w:type="spellStart"/>
      <w:r w:rsidRPr="007A1B68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7A1B68">
        <w:rPr>
          <w:rFonts w:ascii="Times New Roman" w:hAnsi="Times New Roman" w:cs="Times New Roman"/>
          <w:sz w:val="28"/>
          <w:szCs w:val="28"/>
        </w:rPr>
        <w:t>);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 ♦ обеспечить уборку продуктов жизнедеятельности животного в местах и на территориях общего пользования;</w:t>
      </w:r>
    </w:p>
    <w:p w:rsidR="00A53157" w:rsidRPr="007A1B68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sz w:val="28"/>
          <w:szCs w:val="28"/>
        </w:rPr>
        <w:t>♦ обеспечить выгул потенциально опасной собаки независимо от места выгула в наморднике и поводке,</w:t>
      </w:r>
    </w:p>
    <w:p w:rsidR="00A53157" w:rsidRPr="00C3607B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6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C3607B">
        <w:rPr>
          <w:rFonts w:ascii="Times New Roman" w:hAnsi="Times New Roman" w:cs="Times New Roman"/>
          <w:bCs/>
          <w:sz w:val="28"/>
          <w:szCs w:val="28"/>
        </w:rPr>
        <w:t xml:space="preserve">потенциально опасная собака может </w:t>
      </w:r>
      <w:proofErr w:type="gramStart"/>
      <w:r w:rsidRPr="00C3607B">
        <w:rPr>
          <w:rFonts w:ascii="Times New Roman" w:hAnsi="Times New Roman" w:cs="Times New Roman"/>
          <w:bCs/>
          <w:sz w:val="28"/>
          <w:szCs w:val="28"/>
        </w:rPr>
        <w:t>находится</w:t>
      </w:r>
      <w:proofErr w:type="gramEnd"/>
      <w:r w:rsidRPr="00C3607B">
        <w:rPr>
          <w:rFonts w:ascii="Times New Roman" w:hAnsi="Times New Roman" w:cs="Times New Roman"/>
          <w:bCs/>
          <w:sz w:val="28"/>
          <w:szCs w:val="28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C3607B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07B">
        <w:rPr>
          <w:rFonts w:ascii="Times New Roman" w:hAnsi="Times New Roman" w:cs="Times New Roman"/>
          <w:bCs/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</w:t>
      </w:r>
    </w:p>
    <w:p w:rsidR="00A53157" w:rsidRPr="00C3607B" w:rsidRDefault="00A53157" w:rsidP="00A5315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607B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ответственность в порядке, установленном законодательством Российской Федерации.</w:t>
      </w:r>
    </w:p>
    <w:p w:rsidR="00B170D8" w:rsidRDefault="00B170D8"/>
    <w:sectPr w:rsidR="00B1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5A9"/>
    <w:multiLevelType w:val="multilevel"/>
    <w:tmpl w:val="143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577E"/>
    <w:multiLevelType w:val="multilevel"/>
    <w:tmpl w:val="6F4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5701"/>
    <w:multiLevelType w:val="multilevel"/>
    <w:tmpl w:val="30C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9458C"/>
    <w:multiLevelType w:val="multilevel"/>
    <w:tmpl w:val="944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2235B"/>
    <w:multiLevelType w:val="multilevel"/>
    <w:tmpl w:val="34E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D9"/>
    <w:rsid w:val="007142D9"/>
    <w:rsid w:val="00A53157"/>
    <w:rsid w:val="00B170D8"/>
    <w:rsid w:val="00C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2022-01-20T06:58:00Z</dcterms:created>
  <dcterms:modified xsi:type="dcterms:W3CDTF">2022-01-20T07:02:00Z</dcterms:modified>
</cp:coreProperties>
</file>