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82" w:rsidRDefault="007F3D7C" w:rsidP="005D5547">
      <w:pPr>
        <w:shd w:val="clear" w:color="auto" w:fill="FFFFFF"/>
        <w:spacing w:line="317" w:lineRule="exact"/>
        <w:ind w:left="1027"/>
        <w:jc w:val="both"/>
      </w:pPr>
      <w:r>
        <w:rPr>
          <w:rFonts w:eastAsia="Times New Roman"/>
          <w:sz w:val="28"/>
          <w:szCs w:val="28"/>
        </w:rPr>
        <w:t xml:space="preserve">Внеочередного заседания </w:t>
      </w:r>
      <w:proofErr w:type="gramStart"/>
      <w:r>
        <w:rPr>
          <w:rFonts w:eastAsia="Times New Roman"/>
          <w:sz w:val="28"/>
          <w:szCs w:val="28"/>
        </w:rPr>
        <w:t>межведомственной</w:t>
      </w:r>
      <w:proofErr w:type="gramEnd"/>
      <w:r>
        <w:rPr>
          <w:rFonts w:eastAsia="Times New Roman"/>
          <w:sz w:val="28"/>
          <w:szCs w:val="28"/>
        </w:rPr>
        <w:t xml:space="preserve"> противоэпизоотической</w:t>
      </w:r>
    </w:p>
    <w:p w:rsidR="00346C82" w:rsidRDefault="007F3D7C" w:rsidP="005D5547">
      <w:pPr>
        <w:shd w:val="clear" w:color="auto" w:fill="FFFFFF"/>
        <w:spacing w:line="317" w:lineRule="exact"/>
        <w:ind w:left="197"/>
        <w:jc w:val="both"/>
      </w:pPr>
      <w:r>
        <w:rPr>
          <w:rFonts w:eastAsia="Times New Roman"/>
          <w:sz w:val="28"/>
          <w:szCs w:val="28"/>
        </w:rPr>
        <w:t>комиссия по предупреждению возникновения, распространения и</w:t>
      </w:r>
    </w:p>
    <w:p w:rsidR="00346C82" w:rsidRDefault="007F3D7C" w:rsidP="005D5547">
      <w:pPr>
        <w:shd w:val="clear" w:color="auto" w:fill="FFFFFF"/>
        <w:spacing w:line="317" w:lineRule="exact"/>
        <w:ind w:left="182"/>
        <w:jc w:val="both"/>
      </w:pPr>
      <w:r>
        <w:rPr>
          <w:rFonts w:eastAsia="Times New Roman"/>
          <w:spacing w:val="-1"/>
          <w:sz w:val="28"/>
          <w:szCs w:val="28"/>
        </w:rPr>
        <w:t>ликвидации африканской чумы свиней и других заразных, в том числе особо</w:t>
      </w:r>
    </w:p>
    <w:p w:rsidR="00346C82" w:rsidRDefault="007F3D7C" w:rsidP="005D5547">
      <w:pPr>
        <w:shd w:val="clear" w:color="auto" w:fill="FFFFFF"/>
        <w:spacing w:line="317" w:lineRule="exact"/>
        <w:ind w:left="206"/>
        <w:jc w:val="both"/>
      </w:pPr>
      <w:r>
        <w:rPr>
          <w:rFonts w:eastAsia="Times New Roman"/>
          <w:spacing w:val="-1"/>
          <w:sz w:val="28"/>
          <w:szCs w:val="28"/>
        </w:rPr>
        <w:t>опасных, болезней животных и птиц. Недопущения чрезвычайных ситуаций</w:t>
      </w:r>
    </w:p>
    <w:p w:rsidR="00346C82" w:rsidRDefault="007F3D7C" w:rsidP="005D5547">
      <w:pPr>
        <w:shd w:val="clear" w:color="auto" w:fill="FFFFFF"/>
        <w:spacing w:line="317" w:lineRule="exact"/>
        <w:ind w:left="211"/>
        <w:jc w:val="both"/>
      </w:pPr>
      <w:r>
        <w:rPr>
          <w:rFonts w:eastAsia="Times New Roman"/>
          <w:sz w:val="28"/>
          <w:szCs w:val="28"/>
        </w:rPr>
        <w:t>и обеспечения пожарной безопасности муниципального района</w:t>
      </w:r>
    </w:p>
    <w:p w:rsidR="00346C82" w:rsidRDefault="007F3D7C" w:rsidP="005D5547">
      <w:pPr>
        <w:shd w:val="clear" w:color="auto" w:fill="FFFFFF"/>
        <w:spacing w:line="317" w:lineRule="exact"/>
        <w:ind w:left="3907"/>
        <w:jc w:val="both"/>
      </w:pPr>
      <w:r>
        <w:rPr>
          <w:rFonts w:eastAsia="Times New Roman"/>
          <w:spacing w:val="-3"/>
          <w:sz w:val="28"/>
          <w:szCs w:val="28"/>
        </w:rPr>
        <w:t>Похвистневский</w:t>
      </w:r>
    </w:p>
    <w:p w:rsidR="00346C82" w:rsidRDefault="007F3D7C" w:rsidP="005D5547">
      <w:pPr>
        <w:shd w:val="clear" w:color="auto" w:fill="FFFFFF"/>
        <w:spacing w:before="288"/>
        <w:ind w:left="4248"/>
        <w:jc w:val="both"/>
      </w:pPr>
      <w:r>
        <w:rPr>
          <w:rFonts w:eastAsia="Times New Roman"/>
          <w:b/>
          <w:bCs/>
          <w:spacing w:val="-8"/>
          <w:sz w:val="28"/>
          <w:szCs w:val="28"/>
        </w:rPr>
        <w:t>РЕШЕН</w:t>
      </w:r>
      <w:r w:rsidR="00965E86">
        <w:rPr>
          <w:rFonts w:eastAsia="Times New Roman"/>
          <w:b/>
          <w:bCs/>
          <w:spacing w:val="-8"/>
          <w:sz w:val="28"/>
          <w:szCs w:val="28"/>
        </w:rPr>
        <w:t>И</w:t>
      </w:r>
      <w:r>
        <w:rPr>
          <w:rFonts w:eastAsia="Times New Roman"/>
          <w:b/>
          <w:bCs/>
          <w:spacing w:val="-8"/>
          <w:sz w:val="28"/>
          <w:szCs w:val="28"/>
        </w:rPr>
        <w:t>Е:</w:t>
      </w:r>
    </w:p>
    <w:p w:rsidR="00346C82" w:rsidRDefault="007F3D7C" w:rsidP="005D5547">
      <w:pPr>
        <w:shd w:val="clear" w:color="auto" w:fill="FFFFFF"/>
        <w:tabs>
          <w:tab w:val="left" w:pos="6878"/>
        </w:tabs>
        <w:spacing w:before="58" w:line="322" w:lineRule="exact"/>
        <w:ind w:left="38" w:right="5"/>
        <w:jc w:val="both"/>
      </w:pPr>
      <w:r>
        <w:rPr>
          <w:rFonts w:eastAsia="Times New Roman"/>
          <w:spacing w:val="-2"/>
          <w:sz w:val="28"/>
          <w:szCs w:val="28"/>
        </w:rPr>
        <w:t>Информацию о выявлении 08.02.2020г. очага африканской чумы свиней (далее</w:t>
      </w:r>
      <w:r w:rsidR="005D5547">
        <w:rPr>
          <w:rFonts w:eastAsia="Times New Roman"/>
          <w:spacing w:val="-2"/>
          <w:sz w:val="28"/>
          <w:szCs w:val="28"/>
        </w:rPr>
        <w:t xml:space="preserve"> </w:t>
      </w:r>
      <w:bookmarkStart w:id="0" w:name="_GoBack"/>
      <w:bookmarkEnd w:id="0"/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АЧС) на территории села Новый Буян, ул. Рабочий поселок №20</w:t>
      </w:r>
      <w:r w:rsidR="005D55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муниципального района Красноярский, ранее 2 очага в муниципальном районе</w:t>
      </w:r>
      <w:r>
        <w:rPr>
          <w:rFonts w:eastAsia="Times New Roman"/>
          <w:spacing w:val="-2"/>
          <w:sz w:val="28"/>
          <w:szCs w:val="28"/>
        </w:rPr>
        <w:br/>
      </w:r>
      <w:proofErr w:type="spellStart"/>
      <w:r>
        <w:rPr>
          <w:rFonts w:eastAsia="Times New Roman"/>
          <w:sz w:val="28"/>
          <w:szCs w:val="28"/>
        </w:rPr>
        <w:t>Кошкинский</w:t>
      </w:r>
      <w:proofErr w:type="spellEnd"/>
      <w:r>
        <w:rPr>
          <w:rFonts w:eastAsia="Times New Roman"/>
          <w:sz w:val="28"/>
          <w:szCs w:val="28"/>
        </w:rPr>
        <w:t xml:space="preserve"> Самарской области. Информацию </w:t>
      </w:r>
      <w:proofErr w:type="spellStart"/>
      <w:r>
        <w:rPr>
          <w:rFonts w:eastAsia="Times New Roman"/>
          <w:sz w:val="28"/>
          <w:szCs w:val="28"/>
        </w:rPr>
        <w:t>и.о</w:t>
      </w:r>
      <w:proofErr w:type="spellEnd"/>
      <w:r>
        <w:rPr>
          <w:rFonts w:eastAsia="Times New Roman"/>
          <w:sz w:val="28"/>
          <w:szCs w:val="28"/>
        </w:rPr>
        <w:t>. начальника,</w:t>
      </w:r>
      <w:r w:rsidR="005D5547"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3"/>
          <w:sz w:val="28"/>
          <w:szCs w:val="28"/>
        </w:rPr>
        <w:t>Похвистневской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СББЖ </w:t>
      </w:r>
      <w:proofErr w:type="spellStart"/>
      <w:r>
        <w:rPr>
          <w:rFonts w:eastAsia="Times New Roman"/>
          <w:spacing w:val="-3"/>
          <w:sz w:val="28"/>
          <w:szCs w:val="28"/>
        </w:rPr>
        <w:t>Ромаданова</w:t>
      </w:r>
      <w:proofErr w:type="spellEnd"/>
      <w:r>
        <w:rPr>
          <w:rFonts w:eastAsia="Times New Roman"/>
          <w:spacing w:val="-3"/>
          <w:sz w:val="28"/>
          <w:szCs w:val="28"/>
        </w:rPr>
        <w:t xml:space="preserve"> Д.В.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2"/>
          <w:sz w:val="28"/>
          <w:szCs w:val="28"/>
          <w:u w:val="single"/>
        </w:rPr>
        <w:t>Принять к сведению</w:t>
      </w:r>
      <w:proofErr w:type="gramStart"/>
      <w:r>
        <w:rPr>
          <w:rFonts w:eastAsia="Times New Roman"/>
          <w:spacing w:val="-2"/>
          <w:sz w:val="28"/>
          <w:szCs w:val="28"/>
          <w:u w:val="single"/>
        </w:rPr>
        <w:t>.;</w:t>
      </w:r>
      <w:proofErr w:type="gramEnd"/>
    </w:p>
    <w:p w:rsidR="00346C82" w:rsidRDefault="007F3D7C" w:rsidP="005D5547">
      <w:pPr>
        <w:shd w:val="clear" w:color="auto" w:fill="FFFFFF"/>
        <w:tabs>
          <w:tab w:val="left" w:pos="586"/>
        </w:tabs>
        <w:spacing w:before="274" w:line="317" w:lineRule="exact"/>
        <w:ind w:left="34" w:firstLine="72"/>
        <w:jc w:val="both"/>
      </w:pPr>
      <w:r>
        <w:rPr>
          <w:spacing w:val="-36"/>
          <w:sz w:val="28"/>
          <w:szCs w:val="28"/>
        </w:rPr>
        <w:t>1.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Рекомендовать главам сельских поселений для предотвращения</w:t>
      </w:r>
      <w:r w:rsidR="005D55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возникновения АЧС и других заразных заболеваний животных провести по</w:t>
      </w:r>
      <w:r w:rsidR="005D554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адресный (фактический) подворный переучет поголовья свиней в хозяйствах</w:t>
      </w:r>
      <w:r w:rsidR="005D55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всех форм собственности в разрезе сельского поселения и предоставить</w:t>
      </w:r>
      <w:r w:rsidR="005D55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 xml:space="preserve">данные в </w:t>
      </w:r>
      <w:proofErr w:type="spellStart"/>
      <w:r>
        <w:rPr>
          <w:rFonts w:eastAsia="Times New Roman"/>
          <w:spacing w:val="-1"/>
          <w:sz w:val="28"/>
          <w:szCs w:val="28"/>
        </w:rPr>
        <w:t>Похвистневскую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СББЖ с указанием Ф.И.О. владельца животного,</w:t>
      </w:r>
      <w:r w:rsidR="005D554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наименование ИП, юридического лица, а также фактического адреса</w:t>
      </w:r>
      <w:r w:rsidR="005D55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содержания свиней.</w:t>
      </w:r>
      <w:proofErr w:type="gramEnd"/>
      <w:r>
        <w:rPr>
          <w:rFonts w:eastAsia="Times New Roman"/>
          <w:sz w:val="28"/>
          <w:szCs w:val="28"/>
        </w:rPr>
        <w:t xml:space="preserve"> Документ, содержащий объективные данные об учете</w:t>
      </w:r>
      <w:r w:rsidR="005D55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свиней необходимо заверить подписью главы сельского поселения.</w:t>
      </w:r>
    </w:p>
    <w:p w:rsidR="00346C82" w:rsidRDefault="007F3D7C" w:rsidP="005D5547">
      <w:pPr>
        <w:shd w:val="clear" w:color="auto" w:fill="FFFFFF"/>
        <w:spacing w:before="24" w:line="317" w:lineRule="exact"/>
        <w:jc w:val="both"/>
      </w:pPr>
      <w:r>
        <w:rPr>
          <w:rFonts w:eastAsia="Times New Roman"/>
          <w:spacing w:val="-5"/>
          <w:sz w:val="28"/>
          <w:szCs w:val="28"/>
          <w:u w:val="single"/>
        </w:rPr>
        <w:t>Срок исполнения до 14ч.00мин.  13.02.2019г.;</w:t>
      </w:r>
    </w:p>
    <w:p w:rsidR="00346C82" w:rsidRDefault="007F3D7C" w:rsidP="005D5547">
      <w:pPr>
        <w:numPr>
          <w:ilvl w:val="0"/>
          <w:numId w:val="1"/>
        </w:numPr>
        <w:shd w:val="clear" w:color="auto" w:fill="FFFFFF"/>
        <w:tabs>
          <w:tab w:val="left" w:pos="346"/>
          <w:tab w:val="left" w:pos="5371"/>
        </w:tabs>
        <w:spacing w:before="274" w:line="317" w:lineRule="exact"/>
        <w:ind w:left="14" w:right="10"/>
        <w:jc w:val="both"/>
        <w:rPr>
          <w:spacing w:val="-2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Рекомендовать А.А Ефремову руководителю Похвистневского управления </w:t>
      </w:r>
      <w:r>
        <w:rPr>
          <w:rFonts w:eastAsia="Times New Roman"/>
          <w:sz w:val="28"/>
          <w:szCs w:val="28"/>
        </w:rPr>
        <w:t xml:space="preserve">развития АПК, Д.В. </w:t>
      </w:r>
      <w:proofErr w:type="spellStart"/>
      <w:r>
        <w:rPr>
          <w:rFonts w:eastAsia="Times New Roman"/>
          <w:sz w:val="28"/>
          <w:szCs w:val="28"/>
        </w:rPr>
        <w:t>Ромаданову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и.о</w:t>
      </w:r>
      <w:proofErr w:type="spellEnd"/>
      <w:r>
        <w:rPr>
          <w:rFonts w:eastAsia="Times New Roman"/>
          <w:sz w:val="28"/>
          <w:szCs w:val="28"/>
        </w:rPr>
        <w:t xml:space="preserve">. начальника </w:t>
      </w:r>
      <w:proofErr w:type="spellStart"/>
      <w:r>
        <w:rPr>
          <w:rFonts w:eastAsia="Times New Roman"/>
          <w:sz w:val="28"/>
          <w:szCs w:val="28"/>
        </w:rPr>
        <w:t>Похвистневской</w:t>
      </w:r>
      <w:proofErr w:type="spellEnd"/>
      <w:r>
        <w:rPr>
          <w:rFonts w:eastAsia="Times New Roman"/>
          <w:sz w:val="28"/>
          <w:szCs w:val="28"/>
        </w:rPr>
        <w:t xml:space="preserve"> СББЖ провести анализ </w:t>
      </w:r>
      <w:proofErr w:type="spellStart"/>
      <w:r>
        <w:rPr>
          <w:rFonts w:eastAsia="Times New Roman"/>
          <w:sz w:val="28"/>
          <w:szCs w:val="28"/>
        </w:rPr>
        <w:t>свинопоголовья</w:t>
      </w:r>
      <w:proofErr w:type="spellEnd"/>
      <w:r>
        <w:rPr>
          <w:rFonts w:eastAsia="Times New Roman"/>
          <w:sz w:val="28"/>
          <w:szCs w:val="28"/>
        </w:rPr>
        <w:t xml:space="preserve">. Документы объективных данных по поголовью за подписью предоставить в ГБУ СО «СВО» </w:t>
      </w:r>
      <w:proofErr w:type="gramStart"/>
      <w:r>
        <w:rPr>
          <w:rFonts w:eastAsia="Times New Roman"/>
          <w:sz w:val="28"/>
          <w:szCs w:val="28"/>
        </w:rPr>
        <w:t>согласно письма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6"/>
          <w:sz w:val="28"/>
          <w:szCs w:val="28"/>
        </w:rPr>
        <w:t>№311 от 08.02.2020г.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  <w:u w:val="single"/>
        </w:rPr>
        <w:t>Срок исполнения до 14.02.2019г.;</w:t>
      </w:r>
    </w:p>
    <w:p w:rsidR="00346C82" w:rsidRDefault="007F3D7C" w:rsidP="005D5547">
      <w:pPr>
        <w:numPr>
          <w:ilvl w:val="0"/>
          <w:numId w:val="1"/>
        </w:numPr>
        <w:shd w:val="clear" w:color="auto" w:fill="FFFFFF"/>
        <w:tabs>
          <w:tab w:val="left" w:pos="346"/>
          <w:tab w:val="left" w:pos="7286"/>
        </w:tabs>
        <w:spacing w:before="322" w:line="317" w:lineRule="exact"/>
        <w:ind w:left="14" w:right="14"/>
        <w:jc w:val="both"/>
        <w:rPr>
          <w:spacing w:val="-26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Рекомендовать Д.В. </w:t>
      </w:r>
      <w:proofErr w:type="spellStart"/>
      <w:r>
        <w:rPr>
          <w:rFonts w:eastAsia="Times New Roman"/>
          <w:spacing w:val="-1"/>
          <w:sz w:val="28"/>
          <w:szCs w:val="28"/>
        </w:rPr>
        <w:t>Ромаданову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</w:t>
      </w:r>
      <w:proofErr w:type="spellStart"/>
      <w:r>
        <w:rPr>
          <w:rFonts w:eastAsia="Times New Roman"/>
          <w:spacing w:val="-1"/>
          <w:sz w:val="28"/>
          <w:szCs w:val="28"/>
        </w:rPr>
        <w:t>и.о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. начальника </w:t>
      </w:r>
      <w:proofErr w:type="spellStart"/>
      <w:r>
        <w:rPr>
          <w:rFonts w:eastAsia="Times New Roman"/>
          <w:spacing w:val="-1"/>
          <w:sz w:val="28"/>
          <w:szCs w:val="28"/>
        </w:rPr>
        <w:t>Похвистневской</w:t>
      </w:r>
      <w:proofErr w:type="spellEnd"/>
      <w:r>
        <w:rPr>
          <w:rFonts w:eastAsia="Times New Roman"/>
          <w:spacing w:val="-1"/>
          <w:sz w:val="28"/>
          <w:szCs w:val="28"/>
        </w:rPr>
        <w:t xml:space="preserve"> СББЖ </w:t>
      </w:r>
      <w:r>
        <w:rPr>
          <w:rFonts w:eastAsia="Times New Roman"/>
          <w:sz w:val="28"/>
          <w:szCs w:val="28"/>
        </w:rPr>
        <w:t xml:space="preserve">продолжить работу по идентификации поголовья и вакцинации против классической чумы свиней. Данные об учетном поголовье в обязательном </w:t>
      </w:r>
      <w:r>
        <w:rPr>
          <w:rFonts w:eastAsia="Times New Roman"/>
          <w:spacing w:val="-2"/>
          <w:sz w:val="28"/>
          <w:szCs w:val="28"/>
        </w:rPr>
        <w:t xml:space="preserve">порядке вносить в комплексный программный продукт учета животных на территории Самарской области. Продолжить работу по выполнению плановых </w:t>
      </w:r>
      <w:r>
        <w:rPr>
          <w:rFonts w:eastAsia="Times New Roman"/>
          <w:sz w:val="28"/>
          <w:szCs w:val="28"/>
        </w:rPr>
        <w:t xml:space="preserve">противоэпизоотических мероприятий (вакцинации, диагностические </w:t>
      </w:r>
      <w:r>
        <w:rPr>
          <w:rFonts w:eastAsia="Times New Roman"/>
          <w:spacing w:val="-4"/>
          <w:sz w:val="28"/>
          <w:szCs w:val="28"/>
        </w:rPr>
        <w:t>исследования)</w:t>
      </w:r>
      <w:r>
        <w:rPr>
          <w:rFonts w:ascii="Arial" w:eastAsia="Times New Roman" w:cs="Arial"/>
          <w:sz w:val="28"/>
          <w:szCs w:val="28"/>
        </w:rPr>
        <w:tab/>
      </w:r>
      <w:r>
        <w:rPr>
          <w:rFonts w:eastAsia="Times New Roman"/>
          <w:spacing w:val="-4"/>
          <w:sz w:val="28"/>
          <w:szCs w:val="28"/>
          <w:u w:val="single"/>
        </w:rPr>
        <w:t>Срок постоянно;</w:t>
      </w:r>
    </w:p>
    <w:p w:rsidR="00346C82" w:rsidRDefault="007F3D7C" w:rsidP="005D5547">
      <w:pPr>
        <w:shd w:val="clear" w:color="auto" w:fill="FFFFFF"/>
        <w:tabs>
          <w:tab w:val="left" w:pos="470"/>
        </w:tabs>
        <w:spacing w:before="331" w:line="317" w:lineRule="exact"/>
        <w:ind w:right="34"/>
        <w:jc w:val="both"/>
        <w:sectPr w:rsidR="00346C82">
          <w:type w:val="continuous"/>
          <w:pgSz w:w="11909" w:h="16834"/>
          <w:pgMar w:top="1262" w:right="893" w:bottom="360" w:left="1493" w:header="720" w:footer="720" w:gutter="0"/>
          <w:cols w:space="60"/>
          <w:noEndnote/>
        </w:sectPr>
      </w:pPr>
      <w:r>
        <w:rPr>
          <w:spacing w:val="-19"/>
          <w:sz w:val="28"/>
          <w:szCs w:val="28"/>
        </w:rPr>
        <w:t>4.</w:t>
      </w:r>
      <w:r>
        <w:rPr>
          <w:sz w:val="28"/>
          <w:szCs w:val="28"/>
        </w:rPr>
        <w:tab/>
      </w:r>
      <w:proofErr w:type="gramStart"/>
      <w:r>
        <w:rPr>
          <w:rFonts w:eastAsia="Times New Roman"/>
          <w:sz w:val="28"/>
          <w:szCs w:val="28"/>
        </w:rPr>
        <w:t>Рекомендовать МО МВД России «Похвистневский» (добровольным</w:t>
      </w:r>
      <w:r w:rsidR="005D55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 xml:space="preserve">дружинам), главам сельских поселений пресекать реализации </w:t>
      </w:r>
      <w:proofErr w:type="spellStart"/>
      <w:r>
        <w:rPr>
          <w:rFonts w:eastAsia="Times New Roman"/>
          <w:spacing w:val="-2"/>
          <w:sz w:val="28"/>
          <w:szCs w:val="28"/>
        </w:rPr>
        <w:t>мясосырья</w:t>
      </w:r>
      <w:proofErr w:type="spellEnd"/>
      <w:r w:rsidR="005D5547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непромышленной выработки, в том числе в несанкционированных местах</w:t>
      </w:r>
      <w:r w:rsidR="005D55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2"/>
          <w:sz w:val="28"/>
          <w:szCs w:val="28"/>
        </w:rPr>
        <w:t>торговли - стихийных рынках, провоз, ввоз и реализация живых животных без</w:t>
      </w:r>
      <w:r w:rsidR="005D5547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ЭВСД на территории сельского поселения, в случае выявления нарушения</w:t>
      </w:r>
      <w:r w:rsidR="005D5547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принятие мер и недопущения дальнейшего перемещения продукции или</w:t>
      </w:r>
      <w:r w:rsidR="005D55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живых   животных,    письменно,  </w:t>
      </w:r>
      <w:r w:rsidR="005D55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телефонограммой  </w:t>
      </w:r>
      <w:r w:rsidR="005D55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ставить   в  </w:t>
      </w:r>
      <w:r w:rsidR="005D5547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известность</w:t>
      </w:r>
      <w:proofErr w:type="gramEnd"/>
      <w:r w:rsidR="005D5547">
        <w:t xml:space="preserve"> </w:t>
      </w:r>
    </w:p>
    <w:p w:rsidR="00346C82" w:rsidRDefault="007F3D7C" w:rsidP="005D5547">
      <w:pPr>
        <w:framePr w:h="14299" w:hSpace="10080" w:wrap="notBeside" w:vAnchor="text" w:hAnchor="margin" w:x="1" w:y="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1B967B5" wp14:editId="30CC4D4B">
            <wp:extent cx="6096000" cy="9077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07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82" w:rsidRDefault="00346C82" w:rsidP="005D5547">
      <w:pPr>
        <w:spacing w:line="1" w:lineRule="exact"/>
        <w:jc w:val="both"/>
        <w:rPr>
          <w:sz w:val="2"/>
          <w:szCs w:val="2"/>
        </w:rPr>
      </w:pPr>
    </w:p>
    <w:p w:rsidR="00346C82" w:rsidRDefault="00346C82" w:rsidP="005D5547">
      <w:pPr>
        <w:framePr w:h="14299" w:hSpace="10080" w:wrap="notBeside" w:vAnchor="text" w:hAnchor="margin" w:x="1" w:y="1"/>
        <w:jc w:val="both"/>
        <w:rPr>
          <w:sz w:val="24"/>
          <w:szCs w:val="24"/>
        </w:rPr>
        <w:sectPr w:rsidR="00346C82">
          <w:pgSz w:w="11909" w:h="16834"/>
          <w:pgMar w:top="1267" w:right="840" w:bottom="360" w:left="1474" w:header="720" w:footer="720" w:gutter="0"/>
          <w:cols w:space="720"/>
          <w:noEndnote/>
        </w:sectPr>
      </w:pPr>
    </w:p>
    <w:p w:rsidR="00346C82" w:rsidRDefault="007F3D7C" w:rsidP="005D5547">
      <w:pPr>
        <w:framePr w:h="14601" w:hSpace="10080" w:wrap="notBeside" w:vAnchor="text" w:hAnchor="margin" w:x="1" w:y="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28BDF51D" wp14:editId="1A711C39">
            <wp:extent cx="6096000" cy="92678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926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C82" w:rsidRDefault="00346C82" w:rsidP="005D5547">
      <w:pPr>
        <w:spacing w:line="1" w:lineRule="exact"/>
        <w:jc w:val="both"/>
        <w:rPr>
          <w:sz w:val="2"/>
          <w:szCs w:val="2"/>
        </w:rPr>
      </w:pPr>
    </w:p>
    <w:p w:rsidR="00346C82" w:rsidRDefault="00346C82" w:rsidP="005D5547">
      <w:pPr>
        <w:framePr w:h="14601" w:hSpace="10080" w:wrap="notBeside" w:vAnchor="text" w:hAnchor="margin" w:x="1" w:y="1"/>
        <w:jc w:val="both"/>
        <w:rPr>
          <w:sz w:val="24"/>
          <w:szCs w:val="24"/>
        </w:rPr>
        <w:sectPr w:rsidR="00346C82">
          <w:pgSz w:w="11909" w:h="16834"/>
          <w:pgMar w:top="1116" w:right="840" w:bottom="360" w:left="1469" w:header="720" w:footer="720" w:gutter="0"/>
          <w:cols w:space="720"/>
          <w:noEndnote/>
        </w:sectPr>
      </w:pPr>
    </w:p>
    <w:p w:rsidR="00346C82" w:rsidRDefault="007F3D7C" w:rsidP="005D5547">
      <w:pPr>
        <w:framePr w:h="11525" w:hSpace="10080" w:wrap="notBeside" w:vAnchor="text" w:hAnchor="margin" w:x="1" w:y="1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00548383" wp14:editId="4545F309">
            <wp:extent cx="6800850" cy="7315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73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D7C" w:rsidRDefault="007F3D7C" w:rsidP="005D5547">
      <w:pPr>
        <w:spacing w:line="1" w:lineRule="exact"/>
        <w:jc w:val="both"/>
        <w:rPr>
          <w:sz w:val="2"/>
          <w:szCs w:val="2"/>
        </w:rPr>
      </w:pPr>
    </w:p>
    <w:sectPr w:rsidR="007F3D7C">
      <w:pgSz w:w="11909" w:h="16834"/>
      <w:pgMar w:top="1440" w:right="360" w:bottom="720" w:left="84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0A65"/>
    <w:multiLevelType w:val="singleLevel"/>
    <w:tmpl w:val="963E748E"/>
    <w:lvl w:ilvl="0">
      <w:start w:val="2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7C"/>
    <w:rsid w:val="00346C82"/>
    <w:rsid w:val="005D5547"/>
    <w:rsid w:val="007F3D7C"/>
    <w:rsid w:val="0096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5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554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5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Хватов Андрей Игоревич</dc:creator>
  <cp:keywords/>
  <dc:description/>
  <cp:lastModifiedBy>мр Похвистневский</cp:lastModifiedBy>
  <cp:revision>3</cp:revision>
  <dcterms:created xsi:type="dcterms:W3CDTF">2020-02-12T07:32:00Z</dcterms:created>
  <dcterms:modified xsi:type="dcterms:W3CDTF">2020-02-12T07:35:00Z</dcterms:modified>
</cp:coreProperties>
</file>