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F07B1E" w:rsidTr="00F43D42">
        <w:trPr>
          <w:trHeight w:val="728"/>
        </w:trPr>
        <w:tc>
          <w:tcPr>
            <w:tcW w:w="4518" w:type="dxa"/>
            <w:vMerge w:val="restart"/>
          </w:tcPr>
          <w:p w:rsidR="00F07B1E" w:rsidRPr="00DC61D3" w:rsidRDefault="00F07B1E" w:rsidP="00F43D42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213D135E" wp14:editId="3F1CB01A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7B1E" w:rsidRPr="00C84FA3" w:rsidRDefault="00F07B1E" w:rsidP="00F43D4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7B1E" w:rsidRPr="002E0B55" w:rsidRDefault="00F07B1E" w:rsidP="00F43D42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7B1E" w:rsidRPr="005936DB" w:rsidRDefault="00A201F2" w:rsidP="00F43D42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>
              <w:t xml:space="preserve">            </w:t>
            </w:r>
            <w:r w:rsidR="005936DB" w:rsidRPr="005936DB">
              <w:rPr>
                <w:sz w:val="28"/>
                <w:szCs w:val="28"/>
              </w:rPr>
              <w:t xml:space="preserve">14.10.2024 </w:t>
            </w:r>
            <w:r w:rsidR="001627D7" w:rsidRPr="005936DB">
              <w:rPr>
                <w:sz w:val="28"/>
                <w:szCs w:val="28"/>
              </w:rPr>
              <w:t xml:space="preserve">№ </w:t>
            </w:r>
            <w:r w:rsidR="005936DB" w:rsidRPr="005936DB">
              <w:rPr>
                <w:sz w:val="28"/>
                <w:szCs w:val="28"/>
              </w:rPr>
              <w:t>711</w:t>
            </w:r>
          </w:p>
          <w:p w:rsidR="00F07B1E" w:rsidRDefault="00F07B1E" w:rsidP="00F43D42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7B1E" w:rsidRDefault="00F07B1E" w:rsidP="00F43D42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D868082" wp14:editId="0BFCD166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B5FEEEB" id="Группа 8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G8iMzUAgAAWg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CF9E52E" wp14:editId="19DA1F95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895A54" id="Группа 1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k80zgIAAE4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NJPNM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F07B1E" w:rsidTr="00F43D42">
        <w:trPr>
          <w:trHeight w:val="3878"/>
        </w:trPr>
        <w:tc>
          <w:tcPr>
            <w:tcW w:w="4518" w:type="dxa"/>
            <w:vMerge/>
          </w:tcPr>
          <w:p w:rsidR="00F07B1E" w:rsidRDefault="00F07B1E" w:rsidP="00F43D42">
            <w:pPr>
              <w:ind w:right="1741"/>
              <w:jc w:val="center"/>
            </w:pPr>
          </w:p>
        </w:tc>
        <w:bookmarkStart w:id="0" w:name="_GoBack"/>
        <w:bookmarkEnd w:id="0"/>
      </w:tr>
    </w:tbl>
    <w:p w:rsidR="00F07B1E" w:rsidRPr="00415EA2" w:rsidRDefault="00F07B1E" w:rsidP="00335A96">
      <w:pPr>
        <w:jc w:val="both"/>
        <w:rPr>
          <w:sz w:val="24"/>
          <w:szCs w:val="24"/>
        </w:rPr>
      </w:pPr>
      <w:r w:rsidRPr="00415EA2">
        <w:rPr>
          <w:sz w:val="24"/>
          <w:szCs w:val="24"/>
        </w:rPr>
        <w:t xml:space="preserve"> О внесении изменений в муниципальную программу</w:t>
      </w:r>
    </w:p>
    <w:p w:rsidR="00A70A03" w:rsidRPr="00415EA2" w:rsidRDefault="00A70A03" w:rsidP="00A70A03">
      <w:pPr>
        <w:rPr>
          <w:sz w:val="24"/>
          <w:szCs w:val="24"/>
        </w:rPr>
      </w:pPr>
      <w:r w:rsidRPr="00415EA2">
        <w:rPr>
          <w:b/>
          <w:color w:val="414141"/>
          <w:sz w:val="24"/>
          <w:szCs w:val="24"/>
        </w:rPr>
        <w:t>«</w:t>
      </w:r>
      <w:r w:rsidRPr="00415EA2">
        <w:rPr>
          <w:sz w:val="24"/>
          <w:szCs w:val="24"/>
        </w:rPr>
        <w:t>Об особенностях предоставления некоторых мер</w:t>
      </w:r>
    </w:p>
    <w:p w:rsidR="00A70A03" w:rsidRPr="00415EA2" w:rsidRDefault="00A70A03" w:rsidP="00A70A03">
      <w:pPr>
        <w:rPr>
          <w:sz w:val="24"/>
          <w:szCs w:val="24"/>
        </w:rPr>
      </w:pPr>
      <w:r w:rsidRPr="00415EA2">
        <w:rPr>
          <w:sz w:val="24"/>
          <w:szCs w:val="24"/>
        </w:rPr>
        <w:t>социальной поддержки семьям граждан, призванных</w:t>
      </w:r>
    </w:p>
    <w:p w:rsidR="00A70A03" w:rsidRPr="00415EA2" w:rsidRDefault="00A70A03" w:rsidP="00A70A03">
      <w:pPr>
        <w:rPr>
          <w:sz w:val="24"/>
          <w:szCs w:val="24"/>
        </w:rPr>
      </w:pPr>
      <w:r w:rsidRPr="00415EA2">
        <w:rPr>
          <w:sz w:val="24"/>
          <w:szCs w:val="24"/>
        </w:rPr>
        <w:t>на военную службу по мобилизации в вооруженные силы</w:t>
      </w:r>
    </w:p>
    <w:p w:rsidR="00A70A03" w:rsidRPr="00415EA2" w:rsidRDefault="00A70A03" w:rsidP="00A70A03">
      <w:pPr>
        <w:rPr>
          <w:sz w:val="24"/>
          <w:szCs w:val="24"/>
        </w:rPr>
      </w:pPr>
      <w:r w:rsidRPr="00415EA2">
        <w:rPr>
          <w:sz w:val="24"/>
          <w:szCs w:val="24"/>
        </w:rPr>
        <w:t>Российской Федерации, проживающим на территории</w:t>
      </w:r>
    </w:p>
    <w:p w:rsidR="00A70A03" w:rsidRPr="00415EA2" w:rsidRDefault="00A70A03" w:rsidP="00A70A03">
      <w:pPr>
        <w:rPr>
          <w:sz w:val="24"/>
          <w:szCs w:val="24"/>
        </w:rPr>
      </w:pPr>
      <w:r w:rsidRPr="00415EA2">
        <w:rPr>
          <w:sz w:val="24"/>
          <w:szCs w:val="24"/>
        </w:rPr>
        <w:t>муниципального района Похвистневский Самарской области»</w:t>
      </w:r>
    </w:p>
    <w:p w:rsidR="00A70A03" w:rsidRPr="00415EA2" w:rsidRDefault="00A70A03" w:rsidP="00A70A03">
      <w:pPr>
        <w:rPr>
          <w:sz w:val="24"/>
          <w:szCs w:val="24"/>
        </w:rPr>
      </w:pPr>
      <w:r w:rsidRPr="00415EA2">
        <w:rPr>
          <w:sz w:val="24"/>
          <w:szCs w:val="24"/>
        </w:rPr>
        <w:t xml:space="preserve"> на 2023 -2025 годы</w:t>
      </w:r>
    </w:p>
    <w:p w:rsidR="00F07B1E" w:rsidRPr="001322DB" w:rsidRDefault="00F07B1E" w:rsidP="00780828">
      <w:pPr>
        <w:spacing w:line="276" w:lineRule="auto"/>
        <w:jc w:val="both"/>
        <w:rPr>
          <w:sz w:val="24"/>
          <w:szCs w:val="24"/>
        </w:rPr>
      </w:pPr>
      <w:r w:rsidRPr="001322DB">
        <w:rPr>
          <w:sz w:val="24"/>
          <w:szCs w:val="24"/>
        </w:rPr>
        <w:t xml:space="preserve">      </w:t>
      </w:r>
    </w:p>
    <w:p w:rsidR="00F07B1E" w:rsidRDefault="00F07B1E" w:rsidP="00780828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206400">
        <w:rPr>
          <w:sz w:val="28"/>
          <w:szCs w:val="28"/>
        </w:rPr>
        <w:tab/>
      </w:r>
      <w:r w:rsidRPr="005369BF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>.</w:t>
      </w:r>
      <w:r>
        <w:rPr>
          <w:sz w:val="28"/>
          <w:szCs w:val="28"/>
        </w:rPr>
        <w:t>03</w:t>
      </w:r>
      <w:r w:rsidRPr="005369BF">
        <w:rPr>
          <w:sz w:val="28"/>
          <w:szCs w:val="28"/>
        </w:rPr>
        <w:t>.201</w:t>
      </w:r>
      <w:r>
        <w:rPr>
          <w:sz w:val="28"/>
          <w:szCs w:val="28"/>
        </w:rPr>
        <w:t>9</w:t>
      </w:r>
      <w:r w:rsidRPr="005369BF">
        <w:rPr>
          <w:sz w:val="28"/>
          <w:szCs w:val="28"/>
        </w:rPr>
        <w:t xml:space="preserve"> № </w:t>
      </w:r>
      <w:r>
        <w:rPr>
          <w:sz w:val="28"/>
          <w:szCs w:val="28"/>
        </w:rPr>
        <w:t>193</w:t>
      </w:r>
      <w:r w:rsidRPr="005369BF">
        <w:rPr>
          <w:sz w:val="28"/>
          <w:szCs w:val="28"/>
        </w:rPr>
        <w:t xml:space="preserve"> «Об утверждении Порядка </w:t>
      </w:r>
      <w:r>
        <w:rPr>
          <w:sz w:val="28"/>
          <w:szCs w:val="28"/>
        </w:rPr>
        <w:t>разработки,</w:t>
      </w:r>
      <w:r w:rsidRPr="005369BF">
        <w:rPr>
          <w:sz w:val="28"/>
          <w:szCs w:val="28"/>
        </w:rPr>
        <w:t xml:space="preserve"> реализации </w:t>
      </w:r>
      <w:r>
        <w:rPr>
          <w:sz w:val="28"/>
          <w:szCs w:val="28"/>
        </w:rPr>
        <w:t xml:space="preserve">и оценки эффективности </w:t>
      </w:r>
      <w:r w:rsidRPr="005369BF">
        <w:rPr>
          <w:sz w:val="28"/>
          <w:szCs w:val="28"/>
        </w:rPr>
        <w:t>муниципальных программ</w:t>
      </w:r>
      <w:r>
        <w:rPr>
          <w:sz w:val="28"/>
          <w:szCs w:val="28"/>
        </w:rPr>
        <w:t xml:space="preserve"> муниципального района Похвистневский Самарской области</w:t>
      </w:r>
      <w:r w:rsidRPr="005369BF">
        <w:rPr>
          <w:sz w:val="28"/>
          <w:szCs w:val="28"/>
        </w:rPr>
        <w:t xml:space="preserve">», </w:t>
      </w:r>
      <w:r w:rsidR="009279EA" w:rsidRPr="00931ABD">
        <w:rPr>
          <w:sz w:val="28"/>
          <w:szCs w:val="28"/>
        </w:rPr>
        <w:t>руководствуясь Уставом района,</w:t>
      </w:r>
      <w:r w:rsidR="009279EA">
        <w:rPr>
          <w:sz w:val="28"/>
          <w:szCs w:val="28"/>
        </w:rPr>
        <w:t xml:space="preserve"> </w:t>
      </w:r>
      <w:r w:rsidRPr="005369BF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415EA2" w:rsidRPr="005369BF" w:rsidRDefault="00415EA2" w:rsidP="008B694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07B1E" w:rsidRDefault="00F07B1E" w:rsidP="00F07B1E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F07B1E" w:rsidRPr="00931ABD" w:rsidRDefault="00F07B1E" w:rsidP="00780828">
      <w:pPr>
        <w:spacing w:line="276" w:lineRule="auto"/>
        <w:ind w:firstLine="540"/>
        <w:jc w:val="both"/>
        <w:rPr>
          <w:sz w:val="28"/>
          <w:szCs w:val="28"/>
        </w:rPr>
      </w:pPr>
      <w:r w:rsidRPr="00DA6369">
        <w:rPr>
          <w:sz w:val="28"/>
          <w:szCs w:val="28"/>
        </w:rPr>
        <w:t xml:space="preserve">1. Внести в  муниципальную программу </w:t>
      </w:r>
      <w:r w:rsidR="00DA6369" w:rsidRPr="00DA6369">
        <w:rPr>
          <w:sz w:val="28"/>
          <w:szCs w:val="28"/>
        </w:rPr>
        <w:t>«Об особенностях предоставления некоторых мер социальной поддержки семьям граждан, призванных на военную службу по мобилизации в вооруженные  силы Российской Федерации, проживающим на  территории муниципального района Похвистневский  Самарской области» на 2023 -2025 годы»</w:t>
      </w:r>
      <w:r w:rsidRPr="00DA6369">
        <w:rPr>
          <w:sz w:val="28"/>
          <w:szCs w:val="28"/>
        </w:rPr>
        <w:t xml:space="preserve">, утвержденную Постановлением Администрации муниципального района Похвистневский от </w:t>
      </w:r>
      <w:r w:rsidR="00494719" w:rsidRPr="00DA6369">
        <w:rPr>
          <w:sz w:val="28"/>
          <w:szCs w:val="28"/>
        </w:rPr>
        <w:t>2</w:t>
      </w:r>
      <w:r w:rsidR="00DA6369" w:rsidRPr="00DA6369">
        <w:rPr>
          <w:sz w:val="28"/>
          <w:szCs w:val="28"/>
        </w:rPr>
        <w:t>8</w:t>
      </w:r>
      <w:r w:rsidRPr="00DA6369">
        <w:rPr>
          <w:sz w:val="28"/>
          <w:szCs w:val="28"/>
        </w:rPr>
        <w:t>.0</w:t>
      </w:r>
      <w:r w:rsidR="00DA6369" w:rsidRPr="00DA6369">
        <w:rPr>
          <w:sz w:val="28"/>
          <w:szCs w:val="28"/>
        </w:rPr>
        <w:t>3</w:t>
      </w:r>
      <w:r w:rsidRPr="00DA6369">
        <w:rPr>
          <w:sz w:val="28"/>
          <w:szCs w:val="28"/>
        </w:rPr>
        <w:t>.20</w:t>
      </w:r>
      <w:r w:rsidR="00494719" w:rsidRPr="00DA6369">
        <w:rPr>
          <w:sz w:val="28"/>
          <w:szCs w:val="28"/>
        </w:rPr>
        <w:t>2</w:t>
      </w:r>
      <w:r w:rsidR="00DA6369" w:rsidRPr="00DA6369">
        <w:rPr>
          <w:sz w:val="28"/>
          <w:szCs w:val="28"/>
        </w:rPr>
        <w:t>3</w:t>
      </w:r>
      <w:r w:rsidRPr="00DA6369">
        <w:rPr>
          <w:sz w:val="28"/>
          <w:szCs w:val="28"/>
        </w:rPr>
        <w:t xml:space="preserve"> №</w:t>
      </w:r>
      <w:r w:rsidR="00DA6369" w:rsidRPr="00DA6369">
        <w:rPr>
          <w:sz w:val="28"/>
          <w:szCs w:val="28"/>
        </w:rPr>
        <w:t>236</w:t>
      </w:r>
      <w:r w:rsidRPr="00DA6369">
        <w:rPr>
          <w:sz w:val="28"/>
          <w:szCs w:val="28"/>
        </w:rPr>
        <w:t xml:space="preserve"> </w:t>
      </w:r>
      <w:r w:rsidR="00465A67">
        <w:rPr>
          <w:sz w:val="28"/>
          <w:szCs w:val="28"/>
        </w:rPr>
        <w:t xml:space="preserve">(с изм. от 29.12.2023 № 971) </w:t>
      </w:r>
      <w:r w:rsidRPr="00DA6369">
        <w:rPr>
          <w:sz w:val="28"/>
          <w:szCs w:val="28"/>
        </w:rPr>
        <w:t xml:space="preserve">следующие </w:t>
      </w:r>
      <w:r w:rsidRPr="00931ABD">
        <w:rPr>
          <w:sz w:val="28"/>
          <w:szCs w:val="28"/>
        </w:rPr>
        <w:t>изменения:</w:t>
      </w:r>
    </w:p>
    <w:p w:rsidR="00F07B1E" w:rsidRDefault="00F07B1E" w:rsidP="00780828">
      <w:pPr>
        <w:spacing w:line="276" w:lineRule="auto"/>
        <w:ind w:firstLine="540"/>
        <w:jc w:val="both"/>
        <w:rPr>
          <w:sz w:val="28"/>
          <w:szCs w:val="28"/>
        </w:rPr>
      </w:pPr>
      <w:r w:rsidRPr="00931ABD">
        <w:rPr>
          <w:sz w:val="28"/>
          <w:szCs w:val="28"/>
        </w:rPr>
        <w:t xml:space="preserve">- в </w:t>
      </w:r>
      <w:r w:rsidR="00FD35FC" w:rsidRPr="00931ABD">
        <w:rPr>
          <w:sz w:val="28"/>
          <w:szCs w:val="28"/>
        </w:rPr>
        <w:t xml:space="preserve">разделе 1 </w:t>
      </w:r>
      <w:r w:rsidR="00465A67" w:rsidRPr="00931ABD">
        <w:rPr>
          <w:sz w:val="28"/>
          <w:szCs w:val="28"/>
        </w:rPr>
        <w:t>«Характеристика проблемы, на решение которой направлена муниципальная программа»</w:t>
      </w:r>
      <w:r w:rsidR="00FD35FC" w:rsidRPr="00931ABD">
        <w:rPr>
          <w:sz w:val="28"/>
          <w:szCs w:val="28"/>
        </w:rPr>
        <w:t xml:space="preserve"> текстовой части муниципальной программы</w:t>
      </w:r>
      <w:r w:rsidRPr="00931ABD">
        <w:rPr>
          <w:sz w:val="28"/>
          <w:szCs w:val="28"/>
        </w:rPr>
        <w:t xml:space="preserve">  </w:t>
      </w:r>
      <w:r w:rsidR="00780828" w:rsidRPr="00931ABD">
        <w:rPr>
          <w:sz w:val="28"/>
          <w:szCs w:val="28"/>
        </w:rPr>
        <w:t>абзац 9 изложить в новой редакции</w:t>
      </w:r>
      <w:r w:rsidRPr="00931ABD">
        <w:rPr>
          <w:sz w:val="28"/>
          <w:szCs w:val="28"/>
        </w:rPr>
        <w:t>:</w:t>
      </w:r>
      <w:r w:rsidR="00717AE9">
        <w:rPr>
          <w:sz w:val="28"/>
          <w:szCs w:val="28"/>
        </w:rPr>
        <w:t xml:space="preserve"> </w:t>
      </w:r>
    </w:p>
    <w:p w:rsidR="00FD35FC" w:rsidRDefault="00964307" w:rsidP="00780828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80828" w:rsidRPr="00780828">
        <w:rPr>
          <w:sz w:val="28"/>
          <w:szCs w:val="28"/>
        </w:rPr>
        <w:t xml:space="preserve">Муниципальный район Похвистневский Самарской области для своих земляков разработал некоторые меры социальной поддержки семьям граждан, призванных на военную службу по мобилизации в вооруженные </w:t>
      </w:r>
      <w:r w:rsidR="00780828" w:rsidRPr="00780828">
        <w:rPr>
          <w:sz w:val="28"/>
          <w:szCs w:val="28"/>
        </w:rPr>
        <w:lastRenderedPageBreak/>
        <w:t xml:space="preserve">силы Российской Федерации (перечень мер социальной поддержки утвержден  Приложением №1). В частности, предусмотрено оказание психологической помощи родственникам погибших военнослужащих, возможное увековечивание их памяти на объектах культуры и образования. Содействие в социальной реабилитации раненых бойцов будет оказано </w:t>
      </w:r>
      <w:proofErr w:type="spellStart"/>
      <w:r w:rsidR="00780828" w:rsidRPr="00780828">
        <w:rPr>
          <w:sz w:val="28"/>
          <w:szCs w:val="28"/>
        </w:rPr>
        <w:t>Похвистневским</w:t>
      </w:r>
      <w:proofErr w:type="spellEnd"/>
      <w:r w:rsidR="00780828" w:rsidRPr="00780828">
        <w:rPr>
          <w:sz w:val="28"/>
          <w:szCs w:val="28"/>
        </w:rPr>
        <w:t xml:space="preserve"> подразделением центра социального обслуживания населения, при необходимости сотрудниками </w:t>
      </w:r>
      <w:proofErr w:type="spellStart"/>
      <w:r w:rsidR="00780828" w:rsidRPr="00780828">
        <w:rPr>
          <w:sz w:val="28"/>
          <w:szCs w:val="28"/>
        </w:rPr>
        <w:t>Похвистневской</w:t>
      </w:r>
      <w:proofErr w:type="spellEnd"/>
      <w:r w:rsidR="00780828" w:rsidRPr="00780828">
        <w:rPr>
          <w:sz w:val="28"/>
          <w:szCs w:val="28"/>
        </w:rPr>
        <w:t xml:space="preserve"> ЦРБ будут приняты меры для ускоренного оформления инвалидности.</w:t>
      </w:r>
      <w:r w:rsidR="00780828">
        <w:rPr>
          <w:sz w:val="28"/>
          <w:szCs w:val="28"/>
        </w:rPr>
        <w:t xml:space="preserve"> Д</w:t>
      </w:r>
      <w:r w:rsidR="00717AE9">
        <w:rPr>
          <w:sz w:val="28"/>
          <w:szCs w:val="28"/>
        </w:rPr>
        <w:t xml:space="preserve">ля вернувшихся </w:t>
      </w:r>
      <w:r w:rsidR="00427E9A">
        <w:rPr>
          <w:sz w:val="28"/>
          <w:szCs w:val="28"/>
        </w:rPr>
        <w:t>ветеранов</w:t>
      </w:r>
      <w:r w:rsidR="00717AE9">
        <w:rPr>
          <w:sz w:val="28"/>
          <w:szCs w:val="28"/>
        </w:rPr>
        <w:t xml:space="preserve"> СВО с проблемами с опорно-двигательными функциями (колясочников), проблемами со зрением, слухом и пр.</w:t>
      </w:r>
      <w:r w:rsidR="007A50E6">
        <w:rPr>
          <w:sz w:val="28"/>
          <w:szCs w:val="28"/>
        </w:rPr>
        <w:t xml:space="preserve">, </w:t>
      </w:r>
      <w:r w:rsidR="00780828">
        <w:rPr>
          <w:sz w:val="28"/>
          <w:szCs w:val="28"/>
        </w:rPr>
        <w:t xml:space="preserve">предусмотрено </w:t>
      </w:r>
      <w:r w:rsidR="007A50E6">
        <w:rPr>
          <w:sz w:val="28"/>
          <w:szCs w:val="28"/>
        </w:rPr>
        <w:t>проведение мероприятий в части адаптации жилья: установка различных устройств, приспособлений и оборудования в зависимости от потребности</w:t>
      </w:r>
      <w:r w:rsidR="00780828">
        <w:rPr>
          <w:sz w:val="28"/>
          <w:szCs w:val="28"/>
        </w:rPr>
        <w:t>. П</w:t>
      </w:r>
      <w:r w:rsidR="007A50E6">
        <w:rPr>
          <w:sz w:val="28"/>
          <w:szCs w:val="28"/>
        </w:rPr>
        <w:t>одведение к жилому строению транспортных и инженерных коммуникаций необходимых для создания доступной и комфортной среды проживания инвалидов</w:t>
      </w:r>
      <w:r w:rsidR="00780828">
        <w:rPr>
          <w:sz w:val="28"/>
          <w:szCs w:val="28"/>
        </w:rPr>
        <w:t>.</w:t>
      </w:r>
      <w:r w:rsidR="00427E9A">
        <w:rPr>
          <w:sz w:val="28"/>
          <w:szCs w:val="28"/>
        </w:rPr>
        <w:t xml:space="preserve"> </w:t>
      </w:r>
      <w:r w:rsidR="00780828">
        <w:rPr>
          <w:sz w:val="28"/>
          <w:szCs w:val="28"/>
        </w:rPr>
        <w:t>С</w:t>
      </w:r>
      <w:r w:rsidR="007A50E6">
        <w:rPr>
          <w:sz w:val="28"/>
          <w:szCs w:val="28"/>
        </w:rPr>
        <w:t>оздание инвалидам условий для беспрепятственного доступа к общему имуществу в многоквартирных домах</w:t>
      </w:r>
      <w:r>
        <w:rPr>
          <w:sz w:val="28"/>
          <w:szCs w:val="28"/>
        </w:rPr>
        <w:t>».</w:t>
      </w:r>
    </w:p>
    <w:p w:rsidR="00415EA2" w:rsidRDefault="00FD35FC" w:rsidP="00780828">
      <w:pPr>
        <w:spacing w:line="276" w:lineRule="auto"/>
        <w:ind w:firstLine="540"/>
        <w:jc w:val="both"/>
        <w:rPr>
          <w:sz w:val="28"/>
          <w:szCs w:val="28"/>
        </w:rPr>
      </w:pPr>
      <w:r w:rsidRPr="00931ABD">
        <w:rPr>
          <w:sz w:val="28"/>
          <w:szCs w:val="28"/>
        </w:rPr>
        <w:t>-</w:t>
      </w:r>
      <w:r w:rsidR="00964307" w:rsidRPr="00931ABD">
        <w:rPr>
          <w:sz w:val="28"/>
          <w:szCs w:val="28"/>
        </w:rPr>
        <w:t xml:space="preserve"> Приложение 2</w:t>
      </w:r>
      <w:r w:rsidR="009279EA" w:rsidRPr="00931ABD">
        <w:rPr>
          <w:sz w:val="28"/>
          <w:szCs w:val="28"/>
        </w:rPr>
        <w:t xml:space="preserve"> «Перечень программ</w:t>
      </w:r>
      <w:r w:rsidR="001755B9" w:rsidRPr="00931ABD">
        <w:rPr>
          <w:sz w:val="28"/>
          <w:szCs w:val="28"/>
        </w:rPr>
        <w:t>н</w:t>
      </w:r>
      <w:r w:rsidR="009279EA" w:rsidRPr="00931ABD">
        <w:rPr>
          <w:sz w:val="28"/>
          <w:szCs w:val="28"/>
        </w:rPr>
        <w:t>ых мероприятий муниципальной программы» изложить в новой редакции).</w:t>
      </w:r>
    </w:p>
    <w:p w:rsidR="00F07B1E" w:rsidRDefault="00F07B1E" w:rsidP="00780828">
      <w:pPr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Настоящее Постановление вступает в силу со дня подписания.</w:t>
      </w:r>
    </w:p>
    <w:p w:rsidR="00F07B1E" w:rsidRDefault="00F07B1E" w:rsidP="00780828">
      <w:pPr>
        <w:suppressAutoHyphens/>
        <w:spacing w:line="276" w:lineRule="auto"/>
        <w:jc w:val="both"/>
      </w:pPr>
      <w:r>
        <w:rPr>
          <w:sz w:val="28"/>
          <w:szCs w:val="28"/>
        </w:rPr>
        <w:t xml:space="preserve">      3. Контроль за исполнением настоящего Постановления возложить на </w:t>
      </w:r>
      <w:r w:rsidR="00C03A7B">
        <w:rPr>
          <w:sz w:val="28"/>
          <w:szCs w:val="28"/>
        </w:rPr>
        <w:t>первого заместителя Главы района по социальным вопросам С.В. Черкасова.</w:t>
      </w:r>
      <w:r>
        <w:rPr>
          <w:sz w:val="28"/>
          <w:szCs w:val="28"/>
        </w:rPr>
        <w:t xml:space="preserve"> </w:t>
      </w:r>
    </w:p>
    <w:p w:rsidR="00F07B1E" w:rsidRDefault="00F07B1E" w:rsidP="00780828">
      <w:pPr>
        <w:spacing w:line="276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F07B1E" w:rsidRDefault="00F07B1E" w:rsidP="00780828">
      <w:pPr>
        <w:spacing w:line="276" w:lineRule="auto"/>
        <w:jc w:val="both"/>
        <w:rPr>
          <w:sz w:val="28"/>
          <w:szCs w:val="28"/>
        </w:rPr>
      </w:pPr>
    </w:p>
    <w:p w:rsidR="008B6949" w:rsidRDefault="008B6949" w:rsidP="00780828">
      <w:pPr>
        <w:spacing w:line="276" w:lineRule="auto"/>
        <w:jc w:val="both"/>
        <w:rPr>
          <w:sz w:val="28"/>
          <w:szCs w:val="28"/>
        </w:rPr>
      </w:pPr>
    </w:p>
    <w:p w:rsidR="003314B4" w:rsidRDefault="003314B4" w:rsidP="00F07B1E">
      <w:pPr>
        <w:spacing w:line="276" w:lineRule="auto"/>
        <w:jc w:val="both"/>
        <w:rPr>
          <w:sz w:val="28"/>
          <w:szCs w:val="28"/>
        </w:rPr>
      </w:pPr>
    </w:p>
    <w:p w:rsidR="003314B4" w:rsidRDefault="003314B4" w:rsidP="00F07B1E">
      <w:pPr>
        <w:spacing w:line="276" w:lineRule="auto"/>
        <w:jc w:val="both"/>
        <w:rPr>
          <w:sz w:val="28"/>
          <w:szCs w:val="28"/>
        </w:rPr>
      </w:pPr>
    </w:p>
    <w:p w:rsidR="00D3445D" w:rsidRPr="00FC260E" w:rsidRDefault="00D3445D" w:rsidP="00F07B1E">
      <w:pPr>
        <w:spacing w:line="276" w:lineRule="auto"/>
        <w:jc w:val="both"/>
        <w:rPr>
          <w:sz w:val="28"/>
          <w:szCs w:val="28"/>
        </w:rPr>
      </w:pPr>
    </w:p>
    <w:p w:rsidR="00B656A1" w:rsidRDefault="00F07B1E" w:rsidP="00335A96">
      <w:pPr>
        <w:spacing w:line="360" w:lineRule="auto"/>
        <w:jc w:val="both"/>
        <w:rPr>
          <w:b/>
          <w:bCs/>
          <w:sz w:val="28"/>
          <w:szCs w:val="28"/>
        </w:rPr>
      </w:pPr>
      <w:r w:rsidRPr="00FC260E">
        <w:rPr>
          <w:sz w:val="28"/>
          <w:szCs w:val="28"/>
        </w:rPr>
        <w:t xml:space="preserve">             </w:t>
      </w:r>
      <w:proofErr w:type="spellStart"/>
      <w:r w:rsidR="00415EA2" w:rsidRPr="00FC260E">
        <w:rPr>
          <w:sz w:val="28"/>
          <w:szCs w:val="28"/>
        </w:rPr>
        <w:t>И.о</w:t>
      </w:r>
      <w:proofErr w:type="spellEnd"/>
      <w:r w:rsidR="00415EA2" w:rsidRPr="00FC260E">
        <w:rPr>
          <w:sz w:val="28"/>
          <w:szCs w:val="28"/>
        </w:rPr>
        <w:t>.</w:t>
      </w:r>
      <w:r w:rsidRPr="00FC260E">
        <w:rPr>
          <w:sz w:val="28"/>
          <w:szCs w:val="28"/>
        </w:rPr>
        <w:t xml:space="preserve"> Глав</w:t>
      </w:r>
      <w:r w:rsidR="00415EA2" w:rsidRPr="00FC260E">
        <w:rPr>
          <w:sz w:val="28"/>
          <w:szCs w:val="28"/>
        </w:rPr>
        <w:t>ы</w:t>
      </w:r>
      <w:r w:rsidRPr="00FC260E">
        <w:rPr>
          <w:sz w:val="28"/>
          <w:szCs w:val="28"/>
        </w:rPr>
        <w:t xml:space="preserve"> района</w:t>
      </w:r>
      <w:r w:rsidRPr="00415EA2">
        <w:rPr>
          <w:b/>
          <w:bCs/>
          <w:sz w:val="28"/>
          <w:szCs w:val="28"/>
        </w:rPr>
        <w:t xml:space="preserve">                                                      </w:t>
      </w:r>
      <w:r w:rsidR="00415EA2" w:rsidRPr="00415EA2">
        <w:rPr>
          <w:b/>
          <w:bCs/>
          <w:sz w:val="28"/>
          <w:szCs w:val="28"/>
        </w:rPr>
        <w:t>С.В. Черкасов</w:t>
      </w:r>
    </w:p>
    <w:p w:rsidR="00964307" w:rsidRDefault="00964307" w:rsidP="00335A96">
      <w:pPr>
        <w:spacing w:line="360" w:lineRule="auto"/>
        <w:jc w:val="both"/>
        <w:rPr>
          <w:b/>
          <w:bCs/>
          <w:sz w:val="28"/>
          <w:szCs w:val="28"/>
        </w:rPr>
      </w:pPr>
    </w:p>
    <w:p w:rsidR="00964307" w:rsidRDefault="00964307" w:rsidP="00335A96">
      <w:pPr>
        <w:spacing w:line="360" w:lineRule="auto"/>
        <w:jc w:val="both"/>
        <w:rPr>
          <w:b/>
          <w:bCs/>
          <w:sz w:val="28"/>
          <w:szCs w:val="28"/>
        </w:rPr>
      </w:pPr>
    </w:p>
    <w:p w:rsidR="00964307" w:rsidRDefault="00964307" w:rsidP="00335A96">
      <w:pPr>
        <w:spacing w:line="360" w:lineRule="auto"/>
        <w:jc w:val="both"/>
        <w:rPr>
          <w:b/>
          <w:bCs/>
          <w:sz w:val="28"/>
          <w:szCs w:val="28"/>
        </w:rPr>
      </w:pPr>
    </w:p>
    <w:p w:rsidR="00964307" w:rsidRDefault="00964307" w:rsidP="00335A96">
      <w:pPr>
        <w:spacing w:line="360" w:lineRule="auto"/>
        <w:jc w:val="both"/>
        <w:rPr>
          <w:b/>
          <w:bCs/>
          <w:sz w:val="28"/>
          <w:szCs w:val="28"/>
        </w:rPr>
      </w:pPr>
    </w:p>
    <w:p w:rsidR="00964307" w:rsidRDefault="00964307" w:rsidP="00335A96">
      <w:pPr>
        <w:spacing w:line="360" w:lineRule="auto"/>
        <w:jc w:val="both"/>
        <w:rPr>
          <w:b/>
          <w:bCs/>
          <w:sz w:val="28"/>
          <w:szCs w:val="28"/>
        </w:rPr>
      </w:pPr>
    </w:p>
    <w:p w:rsidR="00964307" w:rsidRDefault="00964307" w:rsidP="00335A96">
      <w:pPr>
        <w:spacing w:line="360" w:lineRule="auto"/>
        <w:jc w:val="both"/>
        <w:rPr>
          <w:b/>
          <w:bCs/>
          <w:sz w:val="28"/>
          <w:szCs w:val="28"/>
        </w:rPr>
      </w:pPr>
    </w:p>
    <w:p w:rsidR="00964307" w:rsidRDefault="00964307" w:rsidP="00335A96">
      <w:pPr>
        <w:spacing w:line="360" w:lineRule="auto"/>
        <w:jc w:val="both"/>
        <w:rPr>
          <w:b/>
          <w:bCs/>
          <w:sz w:val="28"/>
          <w:szCs w:val="28"/>
        </w:rPr>
      </w:pPr>
    </w:p>
    <w:p w:rsidR="00964307" w:rsidRDefault="00964307" w:rsidP="00335A96">
      <w:pPr>
        <w:spacing w:line="360" w:lineRule="auto"/>
        <w:jc w:val="both"/>
        <w:rPr>
          <w:b/>
          <w:bCs/>
          <w:sz w:val="28"/>
          <w:szCs w:val="28"/>
        </w:rPr>
      </w:pPr>
    </w:p>
    <w:p w:rsidR="00964307" w:rsidRDefault="00964307" w:rsidP="00335A96">
      <w:pPr>
        <w:spacing w:line="360" w:lineRule="auto"/>
        <w:jc w:val="both"/>
        <w:rPr>
          <w:b/>
          <w:bCs/>
          <w:sz w:val="28"/>
          <w:szCs w:val="28"/>
        </w:rPr>
      </w:pPr>
    </w:p>
    <w:p w:rsidR="00B526ED" w:rsidRDefault="00B526ED" w:rsidP="00335A96">
      <w:pPr>
        <w:spacing w:line="360" w:lineRule="auto"/>
        <w:jc w:val="both"/>
        <w:rPr>
          <w:b/>
          <w:bCs/>
        </w:rPr>
        <w:sectPr w:rsidR="00B526ED" w:rsidSect="007C2BD0">
          <w:pgSz w:w="11906" w:h="16838"/>
          <w:pgMar w:top="567" w:right="851" w:bottom="737" w:left="1701" w:header="709" w:footer="709" w:gutter="0"/>
          <w:cols w:space="708"/>
          <w:docGrid w:linePitch="360"/>
        </w:sectPr>
      </w:pPr>
    </w:p>
    <w:p w:rsidR="00B526ED" w:rsidRPr="000D3D87" w:rsidRDefault="00B526ED" w:rsidP="00B526ED">
      <w:pPr>
        <w:shd w:val="clear" w:color="auto" w:fill="FFFFFF"/>
        <w:jc w:val="right"/>
        <w:rPr>
          <w:color w:val="414141"/>
        </w:rPr>
      </w:pPr>
      <w:r w:rsidRPr="000D3D87">
        <w:rPr>
          <w:color w:val="414141"/>
        </w:rPr>
        <w:lastRenderedPageBreak/>
        <w:t xml:space="preserve">Приложение </w:t>
      </w:r>
      <w:r>
        <w:rPr>
          <w:color w:val="414141"/>
        </w:rPr>
        <w:t>2</w:t>
      </w:r>
    </w:p>
    <w:p w:rsidR="00B526ED" w:rsidRPr="000D3D87" w:rsidRDefault="00B526ED" w:rsidP="00B526ED">
      <w:pPr>
        <w:shd w:val="clear" w:color="auto" w:fill="FFFFFF"/>
        <w:jc w:val="right"/>
        <w:rPr>
          <w:color w:val="414141"/>
        </w:rPr>
      </w:pPr>
      <w:r w:rsidRPr="000D3D87">
        <w:rPr>
          <w:color w:val="414141"/>
        </w:rPr>
        <w:t>к муниципальной программе</w:t>
      </w:r>
    </w:p>
    <w:p w:rsidR="00B526ED" w:rsidRDefault="00B526ED" w:rsidP="00B526ED">
      <w:pPr>
        <w:jc w:val="right"/>
      </w:pPr>
      <w:r w:rsidRPr="000D3D87">
        <w:rPr>
          <w:color w:val="414141"/>
        </w:rPr>
        <w:t xml:space="preserve"> </w:t>
      </w:r>
      <w:r w:rsidRPr="000D3D87">
        <w:rPr>
          <w:b/>
          <w:color w:val="414141"/>
        </w:rPr>
        <w:t>«</w:t>
      </w:r>
      <w:r w:rsidRPr="000D3D87">
        <w:t>Об особенностях предоставления некоторых мер</w:t>
      </w:r>
    </w:p>
    <w:p w:rsidR="00B526ED" w:rsidRDefault="00B526ED" w:rsidP="00B526ED">
      <w:pPr>
        <w:jc w:val="right"/>
      </w:pPr>
      <w:r w:rsidRPr="000D3D87">
        <w:t xml:space="preserve"> социальной поддержки семьям граждан, призванных на военную службу</w:t>
      </w:r>
    </w:p>
    <w:p w:rsidR="00B526ED" w:rsidRPr="000D3D87" w:rsidRDefault="00B526ED" w:rsidP="00B526ED">
      <w:pPr>
        <w:jc w:val="right"/>
      </w:pPr>
      <w:r w:rsidRPr="000D3D87">
        <w:t xml:space="preserve"> по мобилизации в вооруженные силы Российской Федерации, проживающим на</w:t>
      </w:r>
    </w:p>
    <w:p w:rsidR="00B526ED" w:rsidRPr="000D3D87" w:rsidRDefault="00B526ED" w:rsidP="00B526ED">
      <w:pPr>
        <w:jc w:val="right"/>
      </w:pPr>
      <w:r w:rsidRPr="000D3D87">
        <w:t>территории муниципального района Похвистневский Самарской области»</w:t>
      </w:r>
    </w:p>
    <w:p w:rsidR="00B526ED" w:rsidRPr="000D3D87" w:rsidRDefault="00B526ED" w:rsidP="00B526ED">
      <w:pPr>
        <w:jc w:val="right"/>
      </w:pPr>
      <w:r w:rsidRPr="000D3D87">
        <w:t xml:space="preserve"> на 2023 -2025 годы</w:t>
      </w:r>
    </w:p>
    <w:p w:rsidR="00B526ED" w:rsidRPr="00395EB9" w:rsidRDefault="00B526ED" w:rsidP="00B526ED">
      <w:pPr>
        <w:jc w:val="center"/>
        <w:rPr>
          <w:b/>
          <w:bCs/>
          <w:sz w:val="28"/>
          <w:szCs w:val="28"/>
        </w:rPr>
      </w:pPr>
      <w:r w:rsidRPr="00395EB9">
        <w:rPr>
          <w:b/>
          <w:bCs/>
          <w:sz w:val="28"/>
          <w:szCs w:val="28"/>
        </w:rPr>
        <w:t xml:space="preserve">Перечень программных мероприятий </w:t>
      </w:r>
      <w:r>
        <w:rPr>
          <w:b/>
          <w:bCs/>
          <w:sz w:val="28"/>
          <w:szCs w:val="28"/>
        </w:rPr>
        <w:t>м</w:t>
      </w:r>
      <w:r w:rsidRPr="00395EB9">
        <w:rPr>
          <w:b/>
          <w:bCs/>
          <w:sz w:val="28"/>
          <w:szCs w:val="28"/>
        </w:rPr>
        <w:t>униципальной программы</w:t>
      </w:r>
    </w:p>
    <w:p w:rsidR="00B526ED" w:rsidRPr="00467931" w:rsidRDefault="00B526ED" w:rsidP="00B526ED">
      <w:pPr>
        <w:jc w:val="center"/>
        <w:rPr>
          <w:b/>
          <w:color w:val="414141"/>
          <w:sz w:val="24"/>
          <w:szCs w:val="24"/>
        </w:rPr>
      </w:pPr>
      <w:r w:rsidRPr="000D3D87">
        <w:rPr>
          <w:sz w:val="28"/>
          <w:szCs w:val="28"/>
        </w:rPr>
        <w:t xml:space="preserve"> </w:t>
      </w:r>
      <w:r w:rsidRPr="000D3D87">
        <w:rPr>
          <w:b/>
          <w:color w:val="414141"/>
          <w:sz w:val="28"/>
          <w:szCs w:val="28"/>
        </w:rPr>
        <w:t>«</w:t>
      </w:r>
      <w:r w:rsidRPr="000D3D87">
        <w:rPr>
          <w:sz w:val="28"/>
          <w:szCs w:val="28"/>
        </w:rPr>
        <w:t>Об особенностях предоставления некоторых мер социальной поддержки семьям граждан, призванных на военную службу по мобилизации в вооруженные силы Российской Федерации, проживающим на территории муниципального района Похвистневский Самарской области»</w:t>
      </w:r>
      <w:r>
        <w:rPr>
          <w:sz w:val="28"/>
          <w:szCs w:val="28"/>
        </w:rPr>
        <w:t xml:space="preserve"> </w:t>
      </w:r>
      <w:r w:rsidRPr="000D3D87">
        <w:rPr>
          <w:sz w:val="28"/>
          <w:szCs w:val="28"/>
        </w:rPr>
        <w:t>на 2023 -2025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0"/>
        <w:gridCol w:w="6166"/>
        <w:gridCol w:w="2583"/>
        <w:gridCol w:w="2766"/>
        <w:gridCol w:w="3088"/>
      </w:tblGrid>
      <w:tr w:rsidR="00B526ED" w:rsidTr="00506791">
        <w:tc>
          <w:tcPr>
            <w:tcW w:w="750" w:type="dxa"/>
          </w:tcPr>
          <w:p w:rsidR="00B526ED" w:rsidRPr="00576ED5" w:rsidRDefault="00B526ED" w:rsidP="0050679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6166" w:type="dxa"/>
          </w:tcPr>
          <w:p w:rsidR="00B526ED" w:rsidRPr="00576ED5" w:rsidRDefault="00B526ED" w:rsidP="0050679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Мероприятие</w:t>
            </w:r>
          </w:p>
        </w:tc>
        <w:tc>
          <w:tcPr>
            <w:tcW w:w="2583" w:type="dxa"/>
          </w:tcPr>
          <w:p w:rsidR="00B526ED" w:rsidRPr="00576ED5" w:rsidRDefault="00B526ED" w:rsidP="0050679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Сроки проведения</w:t>
            </w:r>
          </w:p>
        </w:tc>
        <w:tc>
          <w:tcPr>
            <w:tcW w:w="2766" w:type="dxa"/>
          </w:tcPr>
          <w:p w:rsidR="00B526ED" w:rsidRPr="00576ED5" w:rsidRDefault="00B526ED" w:rsidP="00506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(</w:t>
            </w:r>
            <w:r w:rsidRPr="00576ED5">
              <w:rPr>
                <w:b/>
                <w:sz w:val="24"/>
                <w:szCs w:val="24"/>
              </w:rPr>
              <w:t>руб.) и источник финансирования</w:t>
            </w:r>
          </w:p>
        </w:tc>
        <w:tc>
          <w:tcPr>
            <w:tcW w:w="3088" w:type="dxa"/>
          </w:tcPr>
          <w:p w:rsidR="00B526ED" w:rsidRPr="00576ED5" w:rsidRDefault="00B526ED" w:rsidP="0050679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Ответственный</w:t>
            </w:r>
          </w:p>
          <w:p w:rsidR="00B526ED" w:rsidRPr="00576ED5" w:rsidRDefault="00B526ED" w:rsidP="00506791">
            <w:pPr>
              <w:jc w:val="center"/>
              <w:rPr>
                <w:b/>
                <w:sz w:val="24"/>
                <w:szCs w:val="24"/>
              </w:rPr>
            </w:pPr>
            <w:r w:rsidRPr="00576ED5">
              <w:rPr>
                <w:b/>
                <w:sz w:val="24"/>
                <w:szCs w:val="24"/>
              </w:rPr>
              <w:t>исполнитель</w:t>
            </w:r>
          </w:p>
        </w:tc>
      </w:tr>
      <w:tr w:rsidR="00B526ED" w:rsidTr="00506791">
        <w:tc>
          <w:tcPr>
            <w:tcW w:w="15353" w:type="dxa"/>
            <w:gridSpan w:val="5"/>
          </w:tcPr>
          <w:p w:rsidR="00B526ED" w:rsidRPr="0077533A" w:rsidRDefault="00B526ED" w:rsidP="0050679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Индивидуальный подход по вопросам предоставления дополнительных мер социальной поддержки семьям мобилизованных граждан.</w:t>
            </w:r>
          </w:p>
        </w:tc>
      </w:tr>
      <w:tr w:rsidR="00B526ED" w:rsidTr="00506791">
        <w:tc>
          <w:tcPr>
            <w:tcW w:w="15353" w:type="dxa"/>
            <w:gridSpan w:val="5"/>
          </w:tcPr>
          <w:p w:rsidR="00B526ED" w:rsidRPr="0077533A" w:rsidRDefault="00B526ED" w:rsidP="00506791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Задача: </w:t>
            </w:r>
            <w:r w:rsidRPr="004152EF">
              <w:rPr>
                <w:b/>
                <w:color w:val="2A2C34"/>
                <w:sz w:val="24"/>
                <w:szCs w:val="24"/>
              </w:rPr>
              <w:t>Помощь семьям мобилизованных – задача, которую поставил Президент. </w:t>
            </w:r>
          </w:p>
        </w:tc>
      </w:tr>
      <w:tr w:rsidR="00B526ED" w:rsidRPr="0089359B" w:rsidTr="00506791">
        <w:tc>
          <w:tcPr>
            <w:tcW w:w="750" w:type="dxa"/>
          </w:tcPr>
          <w:p w:rsidR="00B526ED" w:rsidRPr="0089359B" w:rsidRDefault="00B526ED" w:rsidP="00506791">
            <w:pPr>
              <w:rPr>
                <w:sz w:val="24"/>
                <w:szCs w:val="24"/>
              </w:rPr>
            </w:pPr>
            <w:r w:rsidRPr="0089359B">
              <w:rPr>
                <w:sz w:val="24"/>
                <w:szCs w:val="24"/>
              </w:rPr>
              <w:t>1.1.</w:t>
            </w:r>
          </w:p>
        </w:tc>
        <w:tc>
          <w:tcPr>
            <w:tcW w:w="6166" w:type="dxa"/>
          </w:tcPr>
          <w:p w:rsidR="00B526ED" w:rsidRPr="0089359B" w:rsidRDefault="00B526ED" w:rsidP="00506791">
            <w:pPr>
              <w:jc w:val="both"/>
              <w:rPr>
                <w:b/>
                <w:sz w:val="24"/>
                <w:szCs w:val="24"/>
              </w:rPr>
            </w:pPr>
            <w:r w:rsidRPr="0089359B">
              <w:rPr>
                <w:color w:val="1E1D1E"/>
                <w:sz w:val="24"/>
                <w:szCs w:val="24"/>
              </w:rPr>
              <w:t xml:space="preserve">бесплатное посещение членами семьи спортивных и физкультурных мероприятий в муниципальных физкультурно-спортивных организациях </w:t>
            </w:r>
            <w:r w:rsidRPr="0089359B">
              <w:rPr>
                <w:sz w:val="24"/>
                <w:szCs w:val="24"/>
              </w:rPr>
              <w:t>муниципального района Похвистневский Самарской области</w:t>
            </w:r>
          </w:p>
        </w:tc>
        <w:tc>
          <w:tcPr>
            <w:tcW w:w="2583" w:type="dxa"/>
          </w:tcPr>
          <w:p w:rsidR="00B526ED" w:rsidRPr="0089359B" w:rsidRDefault="00B526ED" w:rsidP="00506791">
            <w:pPr>
              <w:jc w:val="center"/>
              <w:rPr>
                <w:sz w:val="24"/>
                <w:szCs w:val="24"/>
              </w:rPr>
            </w:pPr>
            <w:r w:rsidRPr="0089359B">
              <w:rPr>
                <w:sz w:val="24"/>
                <w:szCs w:val="24"/>
              </w:rPr>
              <w:t>2023-2025 гг.</w:t>
            </w:r>
          </w:p>
        </w:tc>
        <w:tc>
          <w:tcPr>
            <w:tcW w:w="2766" w:type="dxa"/>
          </w:tcPr>
          <w:p w:rsidR="00B526ED" w:rsidRPr="0089359B" w:rsidRDefault="00B526ED" w:rsidP="00506791">
            <w:pPr>
              <w:jc w:val="center"/>
              <w:rPr>
                <w:sz w:val="24"/>
                <w:szCs w:val="24"/>
              </w:rPr>
            </w:pPr>
            <w:r w:rsidRPr="0089359B">
              <w:rPr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3088" w:type="dxa"/>
          </w:tcPr>
          <w:p w:rsidR="00B526ED" w:rsidRPr="0089359B" w:rsidRDefault="00B526ED" w:rsidP="00506791">
            <w:pPr>
              <w:jc w:val="center"/>
              <w:rPr>
                <w:sz w:val="24"/>
                <w:szCs w:val="24"/>
              </w:rPr>
            </w:pPr>
            <w:r>
              <w:rPr>
                <w:color w:val="414141"/>
                <w:sz w:val="24"/>
                <w:szCs w:val="24"/>
              </w:rPr>
              <w:t>МБУ Комитет по физической культуре,</w:t>
            </w:r>
            <w:r w:rsidRPr="009462E0">
              <w:rPr>
                <w:color w:val="414141"/>
                <w:sz w:val="24"/>
                <w:szCs w:val="24"/>
              </w:rPr>
              <w:t xml:space="preserve"> спорту</w:t>
            </w:r>
            <w:r>
              <w:rPr>
                <w:color w:val="414141"/>
                <w:sz w:val="24"/>
                <w:szCs w:val="24"/>
              </w:rPr>
              <w:t xml:space="preserve"> и</w:t>
            </w:r>
            <w:r w:rsidRPr="009462E0">
              <w:rPr>
                <w:color w:val="414141"/>
                <w:sz w:val="24"/>
                <w:szCs w:val="24"/>
              </w:rPr>
              <w:t xml:space="preserve"> молодежной политик</w:t>
            </w:r>
            <w:r>
              <w:rPr>
                <w:color w:val="414141"/>
                <w:sz w:val="24"/>
                <w:szCs w:val="24"/>
              </w:rPr>
              <w:t>е</w:t>
            </w:r>
            <w:r w:rsidRPr="009462E0">
              <w:rPr>
                <w:color w:val="414141"/>
                <w:sz w:val="24"/>
                <w:szCs w:val="24"/>
              </w:rPr>
              <w:t xml:space="preserve"> </w:t>
            </w:r>
            <w:r>
              <w:rPr>
                <w:color w:val="414141"/>
                <w:sz w:val="24"/>
                <w:szCs w:val="24"/>
              </w:rPr>
              <w:t>муниципального района Похвистневский</w:t>
            </w:r>
            <w:r w:rsidRPr="009462E0">
              <w:rPr>
                <w:color w:val="414141"/>
                <w:sz w:val="24"/>
                <w:szCs w:val="24"/>
              </w:rPr>
              <w:t> </w:t>
            </w:r>
            <w:r>
              <w:rPr>
                <w:color w:val="414141"/>
                <w:sz w:val="24"/>
                <w:szCs w:val="24"/>
              </w:rPr>
              <w:t>Самарской области</w:t>
            </w:r>
          </w:p>
        </w:tc>
      </w:tr>
      <w:tr w:rsidR="00B526ED" w:rsidRPr="0089359B" w:rsidTr="00506791">
        <w:tc>
          <w:tcPr>
            <w:tcW w:w="750" w:type="dxa"/>
          </w:tcPr>
          <w:p w:rsidR="00B526ED" w:rsidRPr="0089359B" w:rsidRDefault="00B526ED" w:rsidP="00506791">
            <w:pPr>
              <w:rPr>
                <w:sz w:val="24"/>
                <w:szCs w:val="24"/>
              </w:rPr>
            </w:pPr>
            <w:r w:rsidRPr="0089359B">
              <w:rPr>
                <w:sz w:val="24"/>
                <w:szCs w:val="24"/>
              </w:rPr>
              <w:t>1.2.</w:t>
            </w:r>
          </w:p>
        </w:tc>
        <w:tc>
          <w:tcPr>
            <w:tcW w:w="6166" w:type="dxa"/>
          </w:tcPr>
          <w:p w:rsidR="00B526ED" w:rsidRPr="0089359B" w:rsidRDefault="00B526ED" w:rsidP="00506791">
            <w:pPr>
              <w:jc w:val="both"/>
              <w:rPr>
                <w:sz w:val="24"/>
                <w:szCs w:val="24"/>
              </w:rPr>
            </w:pPr>
            <w:r w:rsidRPr="0089359B">
              <w:rPr>
                <w:color w:val="1E1D1E"/>
                <w:sz w:val="24"/>
                <w:szCs w:val="24"/>
              </w:rPr>
              <w:t xml:space="preserve">бесплатное посещение членами семьи культурных мероприятий, проводимых муниципальными учреждениями культуры </w:t>
            </w:r>
            <w:r w:rsidRPr="0089359B">
              <w:rPr>
                <w:sz w:val="24"/>
                <w:szCs w:val="24"/>
              </w:rPr>
              <w:t>муниципального района Похвистневский Самарской области</w:t>
            </w:r>
          </w:p>
        </w:tc>
        <w:tc>
          <w:tcPr>
            <w:tcW w:w="2583" w:type="dxa"/>
          </w:tcPr>
          <w:p w:rsidR="00B526ED" w:rsidRPr="0089359B" w:rsidRDefault="00B526ED" w:rsidP="00506791">
            <w:pPr>
              <w:jc w:val="center"/>
              <w:rPr>
                <w:sz w:val="24"/>
                <w:szCs w:val="24"/>
              </w:rPr>
            </w:pPr>
            <w:r w:rsidRPr="0089359B">
              <w:rPr>
                <w:sz w:val="24"/>
                <w:szCs w:val="24"/>
              </w:rPr>
              <w:t>2023-2025 гг.</w:t>
            </w:r>
          </w:p>
        </w:tc>
        <w:tc>
          <w:tcPr>
            <w:tcW w:w="2766" w:type="dxa"/>
          </w:tcPr>
          <w:p w:rsidR="00B526ED" w:rsidRPr="0089359B" w:rsidRDefault="00B526ED" w:rsidP="00506791">
            <w:pPr>
              <w:jc w:val="center"/>
              <w:rPr>
                <w:sz w:val="24"/>
                <w:szCs w:val="24"/>
              </w:rPr>
            </w:pPr>
            <w:r w:rsidRPr="0089359B">
              <w:rPr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3088" w:type="dxa"/>
          </w:tcPr>
          <w:p w:rsidR="00B526ED" w:rsidRPr="0089359B" w:rsidRDefault="00B526ED" w:rsidP="00506791">
            <w:pPr>
              <w:jc w:val="center"/>
              <w:rPr>
                <w:sz w:val="24"/>
                <w:szCs w:val="24"/>
              </w:rPr>
            </w:pPr>
            <w:r>
              <w:rPr>
                <w:color w:val="414141"/>
                <w:sz w:val="24"/>
                <w:szCs w:val="24"/>
              </w:rPr>
              <w:t>МБУ «Управление культуры муниципального района Похвистневский Самарской области»</w:t>
            </w:r>
          </w:p>
        </w:tc>
      </w:tr>
      <w:tr w:rsidR="00B526ED" w:rsidRPr="0089359B" w:rsidTr="00506791">
        <w:tc>
          <w:tcPr>
            <w:tcW w:w="750" w:type="dxa"/>
          </w:tcPr>
          <w:p w:rsidR="00B526ED" w:rsidRPr="0089359B" w:rsidRDefault="00B526ED" w:rsidP="00506791">
            <w:pPr>
              <w:rPr>
                <w:sz w:val="24"/>
                <w:szCs w:val="24"/>
              </w:rPr>
            </w:pPr>
            <w:r w:rsidRPr="0089359B">
              <w:rPr>
                <w:sz w:val="24"/>
                <w:szCs w:val="24"/>
              </w:rPr>
              <w:t>1.3.</w:t>
            </w:r>
          </w:p>
        </w:tc>
        <w:tc>
          <w:tcPr>
            <w:tcW w:w="6166" w:type="dxa"/>
          </w:tcPr>
          <w:p w:rsidR="00B526ED" w:rsidRPr="0089359B" w:rsidRDefault="00B526ED" w:rsidP="0050679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9359B">
              <w:rPr>
                <w:color w:val="1E1D1E"/>
                <w:sz w:val="24"/>
                <w:szCs w:val="24"/>
              </w:rPr>
              <w:t xml:space="preserve">первоочередное право зачисления детей, являющихся членами семьи, в муниципальные образовательные организации дополнительного образования </w:t>
            </w:r>
            <w:r w:rsidRPr="0089359B">
              <w:rPr>
                <w:sz w:val="24"/>
                <w:szCs w:val="24"/>
              </w:rPr>
              <w:t>муниципального района Похвистневский Самарской области</w:t>
            </w:r>
            <w:r w:rsidRPr="0089359B">
              <w:rPr>
                <w:color w:val="1E1D1E"/>
                <w:sz w:val="24"/>
                <w:szCs w:val="24"/>
              </w:rPr>
              <w:t>;</w:t>
            </w:r>
          </w:p>
        </w:tc>
        <w:tc>
          <w:tcPr>
            <w:tcW w:w="2583" w:type="dxa"/>
          </w:tcPr>
          <w:p w:rsidR="00B526ED" w:rsidRPr="0089359B" w:rsidRDefault="00B526ED" w:rsidP="00506791">
            <w:pPr>
              <w:jc w:val="center"/>
              <w:rPr>
                <w:sz w:val="24"/>
                <w:szCs w:val="24"/>
              </w:rPr>
            </w:pPr>
            <w:r w:rsidRPr="0089359B">
              <w:rPr>
                <w:sz w:val="24"/>
                <w:szCs w:val="24"/>
              </w:rPr>
              <w:t>2023-2025 гг.</w:t>
            </w:r>
          </w:p>
        </w:tc>
        <w:tc>
          <w:tcPr>
            <w:tcW w:w="2766" w:type="dxa"/>
          </w:tcPr>
          <w:p w:rsidR="00B526ED" w:rsidRPr="0089359B" w:rsidRDefault="00B526ED" w:rsidP="00506791">
            <w:pPr>
              <w:jc w:val="center"/>
              <w:rPr>
                <w:sz w:val="24"/>
                <w:szCs w:val="24"/>
              </w:rPr>
            </w:pPr>
            <w:r w:rsidRPr="0089359B">
              <w:rPr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3088" w:type="dxa"/>
          </w:tcPr>
          <w:p w:rsidR="00B526ED" w:rsidRPr="0089359B" w:rsidRDefault="00B526ED" w:rsidP="00506791">
            <w:pPr>
              <w:jc w:val="center"/>
              <w:rPr>
                <w:sz w:val="24"/>
                <w:szCs w:val="24"/>
              </w:rPr>
            </w:pPr>
            <w:r>
              <w:rPr>
                <w:color w:val="414141"/>
                <w:sz w:val="24"/>
                <w:szCs w:val="24"/>
              </w:rPr>
              <w:t>МБУ дополнительного образования «Детская школа искусств» с. Подбельск муниципального района Похвистневский Самарской</w:t>
            </w:r>
          </w:p>
        </w:tc>
      </w:tr>
      <w:tr w:rsidR="00B526ED" w:rsidRPr="0089359B" w:rsidTr="00506791">
        <w:tc>
          <w:tcPr>
            <w:tcW w:w="750" w:type="dxa"/>
          </w:tcPr>
          <w:p w:rsidR="00B526ED" w:rsidRPr="0089359B" w:rsidRDefault="00B526ED" w:rsidP="00506791">
            <w:pPr>
              <w:rPr>
                <w:sz w:val="24"/>
                <w:szCs w:val="24"/>
              </w:rPr>
            </w:pPr>
            <w:r w:rsidRPr="0089359B">
              <w:rPr>
                <w:sz w:val="24"/>
                <w:szCs w:val="24"/>
              </w:rPr>
              <w:t>1.4.</w:t>
            </w:r>
          </w:p>
        </w:tc>
        <w:tc>
          <w:tcPr>
            <w:tcW w:w="6166" w:type="dxa"/>
          </w:tcPr>
          <w:p w:rsidR="00B526ED" w:rsidRPr="0089359B" w:rsidRDefault="00B526ED" w:rsidP="00506791">
            <w:pPr>
              <w:jc w:val="both"/>
              <w:rPr>
                <w:b/>
                <w:sz w:val="24"/>
                <w:szCs w:val="24"/>
              </w:rPr>
            </w:pPr>
            <w:r w:rsidRPr="0089359B">
              <w:rPr>
                <w:color w:val="1E1D1E"/>
                <w:sz w:val="24"/>
                <w:szCs w:val="24"/>
              </w:rPr>
              <w:t xml:space="preserve">внеочередное обслуживание членов семьи в государственных медицинских организациях </w:t>
            </w:r>
            <w:r w:rsidRPr="0089359B">
              <w:rPr>
                <w:sz w:val="24"/>
                <w:szCs w:val="24"/>
              </w:rPr>
              <w:t>муниципального района Похвистневский Самарской области</w:t>
            </w:r>
            <w:r w:rsidRPr="0089359B">
              <w:rPr>
                <w:color w:val="1E1D1E"/>
                <w:sz w:val="24"/>
                <w:szCs w:val="24"/>
              </w:rPr>
              <w:t xml:space="preserve">, оказывающих первичную медико-санитарную </w:t>
            </w:r>
            <w:r w:rsidRPr="0089359B">
              <w:rPr>
                <w:color w:val="1E1D1E"/>
                <w:sz w:val="24"/>
                <w:szCs w:val="24"/>
              </w:rPr>
              <w:lastRenderedPageBreak/>
              <w:t>помощь</w:t>
            </w:r>
          </w:p>
        </w:tc>
        <w:tc>
          <w:tcPr>
            <w:tcW w:w="2583" w:type="dxa"/>
          </w:tcPr>
          <w:p w:rsidR="00B526ED" w:rsidRPr="0089359B" w:rsidRDefault="00B526ED" w:rsidP="00506791">
            <w:pPr>
              <w:jc w:val="center"/>
              <w:rPr>
                <w:sz w:val="24"/>
                <w:szCs w:val="24"/>
              </w:rPr>
            </w:pPr>
            <w:r w:rsidRPr="0089359B">
              <w:rPr>
                <w:sz w:val="24"/>
                <w:szCs w:val="24"/>
              </w:rPr>
              <w:lastRenderedPageBreak/>
              <w:t>2023-2025 гг.</w:t>
            </w:r>
          </w:p>
        </w:tc>
        <w:tc>
          <w:tcPr>
            <w:tcW w:w="2766" w:type="dxa"/>
          </w:tcPr>
          <w:p w:rsidR="00B526ED" w:rsidRPr="0089359B" w:rsidRDefault="00B526ED" w:rsidP="00506791">
            <w:pPr>
              <w:jc w:val="center"/>
              <w:rPr>
                <w:sz w:val="24"/>
                <w:szCs w:val="24"/>
              </w:rPr>
            </w:pPr>
            <w:r w:rsidRPr="0089359B">
              <w:rPr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3088" w:type="dxa"/>
          </w:tcPr>
          <w:p w:rsidR="00B526ED" w:rsidRPr="00F14A71" w:rsidRDefault="00B526ED" w:rsidP="00506791">
            <w:pPr>
              <w:jc w:val="center"/>
              <w:rPr>
                <w:sz w:val="24"/>
                <w:szCs w:val="24"/>
              </w:rPr>
            </w:pPr>
            <w:r w:rsidRPr="00F14A71">
              <w:rPr>
                <w:color w:val="333333"/>
                <w:sz w:val="24"/>
                <w:szCs w:val="24"/>
                <w:shd w:val="clear" w:color="auto" w:fill="FFFFFF"/>
              </w:rPr>
              <w:t>ГБУЗ Со </w:t>
            </w:r>
            <w:proofErr w:type="spellStart"/>
            <w:r w:rsidRPr="00F14A71">
              <w:rPr>
                <w:bCs/>
                <w:color w:val="333333"/>
                <w:sz w:val="24"/>
                <w:szCs w:val="24"/>
                <w:shd w:val="clear" w:color="auto" w:fill="FFFFFF"/>
              </w:rPr>
              <w:t>Похвистневская</w:t>
            </w:r>
            <w:proofErr w:type="spellEnd"/>
            <w:r w:rsidRPr="00F14A71">
              <w:rPr>
                <w:color w:val="333333"/>
                <w:sz w:val="24"/>
                <w:szCs w:val="24"/>
                <w:shd w:val="clear" w:color="auto" w:fill="FFFFFF"/>
              </w:rPr>
              <w:t> Ц</w:t>
            </w:r>
            <w:r w:rsidR="009279EA">
              <w:rPr>
                <w:color w:val="333333"/>
                <w:sz w:val="24"/>
                <w:szCs w:val="24"/>
                <w:shd w:val="clear" w:color="auto" w:fill="FFFFFF"/>
              </w:rPr>
              <w:t>РБ</w:t>
            </w:r>
            <w:r>
              <w:rPr>
                <w:color w:val="333333"/>
                <w:sz w:val="24"/>
                <w:szCs w:val="24"/>
                <w:shd w:val="clear" w:color="auto" w:fill="FFFFFF"/>
              </w:rPr>
              <w:t xml:space="preserve"> (по согласованию)</w:t>
            </w:r>
          </w:p>
        </w:tc>
      </w:tr>
      <w:tr w:rsidR="00B526ED" w:rsidRPr="0089359B" w:rsidTr="00506791">
        <w:tc>
          <w:tcPr>
            <w:tcW w:w="750" w:type="dxa"/>
          </w:tcPr>
          <w:p w:rsidR="00B526ED" w:rsidRPr="0089359B" w:rsidRDefault="00B526ED" w:rsidP="00506791">
            <w:pPr>
              <w:rPr>
                <w:sz w:val="24"/>
                <w:szCs w:val="24"/>
              </w:rPr>
            </w:pPr>
            <w:r w:rsidRPr="0089359B">
              <w:rPr>
                <w:sz w:val="24"/>
                <w:szCs w:val="24"/>
              </w:rPr>
              <w:lastRenderedPageBreak/>
              <w:t>1.</w:t>
            </w:r>
            <w:r>
              <w:rPr>
                <w:sz w:val="24"/>
                <w:szCs w:val="24"/>
              </w:rPr>
              <w:t>5</w:t>
            </w:r>
            <w:r w:rsidRPr="0089359B">
              <w:rPr>
                <w:sz w:val="24"/>
                <w:szCs w:val="24"/>
              </w:rPr>
              <w:t>.</w:t>
            </w:r>
          </w:p>
        </w:tc>
        <w:tc>
          <w:tcPr>
            <w:tcW w:w="6166" w:type="dxa"/>
          </w:tcPr>
          <w:p w:rsidR="00B526ED" w:rsidRPr="0089359B" w:rsidRDefault="00B526ED" w:rsidP="0050679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9359B">
              <w:rPr>
                <w:color w:val="1E1D1E"/>
                <w:sz w:val="24"/>
                <w:szCs w:val="24"/>
              </w:rPr>
              <w:t>бесплатный</w:t>
            </w:r>
            <w:r w:rsidRPr="0089359B">
              <w:rPr>
                <w:color w:val="333333"/>
                <w:sz w:val="24"/>
                <w:szCs w:val="24"/>
              </w:rPr>
              <w:t xml:space="preserve"> проезд на муниципальных маршрутах регулярных перевозок пассажиров транспортом общего пользования по регулируемым тарифам на территории муниципального района П</w:t>
            </w:r>
            <w:r>
              <w:rPr>
                <w:color w:val="333333"/>
                <w:sz w:val="24"/>
                <w:szCs w:val="24"/>
              </w:rPr>
              <w:t>охвистневский Самарской области</w:t>
            </w:r>
          </w:p>
        </w:tc>
        <w:tc>
          <w:tcPr>
            <w:tcW w:w="2583" w:type="dxa"/>
          </w:tcPr>
          <w:p w:rsidR="00B526ED" w:rsidRPr="0089359B" w:rsidRDefault="00B526ED" w:rsidP="00506791">
            <w:pPr>
              <w:jc w:val="center"/>
              <w:rPr>
                <w:sz w:val="24"/>
                <w:szCs w:val="24"/>
              </w:rPr>
            </w:pPr>
            <w:r w:rsidRPr="0089359B">
              <w:rPr>
                <w:sz w:val="24"/>
                <w:szCs w:val="24"/>
              </w:rPr>
              <w:t>2023-2025 гг.</w:t>
            </w:r>
          </w:p>
        </w:tc>
        <w:tc>
          <w:tcPr>
            <w:tcW w:w="2766" w:type="dxa"/>
          </w:tcPr>
          <w:p w:rsidR="00B526ED" w:rsidRPr="0089359B" w:rsidRDefault="00B526ED" w:rsidP="00506791">
            <w:pPr>
              <w:jc w:val="center"/>
              <w:rPr>
                <w:sz w:val="24"/>
                <w:szCs w:val="24"/>
              </w:rPr>
            </w:pPr>
            <w:r w:rsidRPr="0089359B">
              <w:rPr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3088" w:type="dxa"/>
          </w:tcPr>
          <w:p w:rsidR="00B526ED" w:rsidRDefault="00B526ED" w:rsidP="00506791">
            <w:pPr>
              <w:shd w:val="clear" w:color="auto" w:fill="FFFFFF"/>
              <w:jc w:val="center"/>
              <w:rPr>
                <w:color w:val="414141"/>
                <w:sz w:val="24"/>
                <w:szCs w:val="24"/>
              </w:rPr>
            </w:pPr>
            <w:r>
              <w:rPr>
                <w:color w:val="414141"/>
                <w:sz w:val="24"/>
                <w:szCs w:val="24"/>
              </w:rPr>
              <w:t>МУ АТП Похвистневского района Самарской области</w:t>
            </w:r>
          </w:p>
          <w:p w:rsidR="00B526ED" w:rsidRPr="0089359B" w:rsidRDefault="00B526ED" w:rsidP="00506791">
            <w:pPr>
              <w:jc w:val="center"/>
              <w:rPr>
                <w:sz w:val="24"/>
                <w:szCs w:val="24"/>
              </w:rPr>
            </w:pPr>
          </w:p>
        </w:tc>
      </w:tr>
      <w:tr w:rsidR="00B526ED" w:rsidRPr="0089359B" w:rsidTr="00506791">
        <w:tc>
          <w:tcPr>
            <w:tcW w:w="750" w:type="dxa"/>
          </w:tcPr>
          <w:p w:rsidR="00B526ED" w:rsidRPr="0089359B" w:rsidRDefault="00B526ED" w:rsidP="00506791">
            <w:pPr>
              <w:rPr>
                <w:sz w:val="24"/>
                <w:szCs w:val="24"/>
              </w:rPr>
            </w:pPr>
            <w:r w:rsidRPr="0089359B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6</w:t>
            </w:r>
            <w:r w:rsidRPr="0089359B">
              <w:rPr>
                <w:sz w:val="24"/>
                <w:szCs w:val="24"/>
              </w:rPr>
              <w:t>.</w:t>
            </w:r>
          </w:p>
        </w:tc>
        <w:tc>
          <w:tcPr>
            <w:tcW w:w="6166" w:type="dxa"/>
          </w:tcPr>
          <w:p w:rsidR="00B526ED" w:rsidRPr="0089359B" w:rsidRDefault="00B526ED" w:rsidP="00506791">
            <w:pPr>
              <w:shd w:val="clear" w:color="auto" w:fill="FFFFFF"/>
              <w:jc w:val="both"/>
              <w:rPr>
                <w:color w:val="1E1D1E"/>
                <w:sz w:val="24"/>
                <w:szCs w:val="24"/>
              </w:rPr>
            </w:pPr>
            <w:r w:rsidRPr="0089359B">
              <w:rPr>
                <w:sz w:val="24"/>
                <w:szCs w:val="24"/>
              </w:rPr>
              <w:t>по земельному налогу с физических лиц решениями собраний представителей сельских поселений района  освобождаются от налогообложения на территории сельских поселений граждане Российской Федерации, призванные на военную службу по мобилизации в Вооруженные Силы Российской Федерации</w:t>
            </w:r>
          </w:p>
        </w:tc>
        <w:tc>
          <w:tcPr>
            <w:tcW w:w="2583" w:type="dxa"/>
          </w:tcPr>
          <w:p w:rsidR="00B526ED" w:rsidRPr="0089359B" w:rsidRDefault="00B526ED" w:rsidP="00506791">
            <w:pPr>
              <w:jc w:val="center"/>
              <w:rPr>
                <w:sz w:val="24"/>
                <w:szCs w:val="24"/>
              </w:rPr>
            </w:pPr>
            <w:r w:rsidRPr="0089359B">
              <w:rPr>
                <w:sz w:val="24"/>
                <w:szCs w:val="24"/>
              </w:rPr>
              <w:t>2023-2025 гг.</w:t>
            </w:r>
          </w:p>
        </w:tc>
        <w:tc>
          <w:tcPr>
            <w:tcW w:w="2766" w:type="dxa"/>
          </w:tcPr>
          <w:p w:rsidR="00B526ED" w:rsidRPr="0089359B" w:rsidRDefault="00B526ED" w:rsidP="00506791">
            <w:pPr>
              <w:jc w:val="center"/>
              <w:rPr>
                <w:sz w:val="24"/>
                <w:szCs w:val="24"/>
              </w:rPr>
            </w:pPr>
            <w:r w:rsidRPr="0089359B">
              <w:rPr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3088" w:type="dxa"/>
          </w:tcPr>
          <w:p w:rsidR="00B526ED" w:rsidRPr="0089359B" w:rsidRDefault="00B526ED" w:rsidP="005067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Сельские поселения района</w:t>
            </w:r>
          </w:p>
        </w:tc>
      </w:tr>
      <w:tr w:rsidR="00B526ED" w:rsidRPr="0089359B" w:rsidTr="00506791">
        <w:tc>
          <w:tcPr>
            <w:tcW w:w="750" w:type="dxa"/>
          </w:tcPr>
          <w:p w:rsidR="00B526ED" w:rsidRPr="0089359B" w:rsidRDefault="00B526ED" w:rsidP="00506791">
            <w:pPr>
              <w:rPr>
                <w:sz w:val="24"/>
                <w:szCs w:val="24"/>
              </w:rPr>
            </w:pPr>
            <w:r w:rsidRPr="0089359B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7</w:t>
            </w:r>
            <w:r w:rsidRPr="0089359B">
              <w:rPr>
                <w:sz w:val="24"/>
                <w:szCs w:val="24"/>
              </w:rPr>
              <w:t>.</w:t>
            </w:r>
          </w:p>
        </w:tc>
        <w:tc>
          <w:tcPr>
            <w:tcW w:w="6166" w:type="dxa"/>
          </w:tcPr>
          <w:p w:rsidR="00B526ED" w:rsidRPr="0089359B" w:rsidRDefault="00B526ED" w:rsidP="0050679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89359B">
              <w:rPr>
                <w:sz w:val="24"/>
                <w:szCs w:val="24"/>
              </w:rPr>
              <w:t>по налогу на имущество физических лиц на мобилизованных лиц распространяются положения подпункта 7 пункта 1 статьи 407 Налогового Кодекса Российской Федерации согласно которым военнослужащие имеют право на налоговую льготу по налогу на имущество физических лиц</w:t>
            </w:r>
          </w:p>
        </w:tc>
        <w:tc>
          <w:tcPr>
            <w:tcW w:w="2583" w:type="dxa"/>
          </w:tcPr>
          <w:p w:rsidR="00B526ED" w:rsidRPr="0089359B" w:rsidRDefault="00B526ED" w:rsidP="00506791">
            <w:pPr>
              <w:jc w:val="center"/>
              <w:rPr>
                <w:sz w:val="24"/>
                <w:szCs w:val="24"/>
              </w:rPr>
            </w:pPr>
            <w:r w:rsidRPr="0089359B">
              <w:rPr>
                <w:sz w:val="24"/>
                <w:szCs w:val="24"/>
              </w:rPr>
              <w:t>2023-2025 гг.</w:t>
            </w:r>
          </w:p>
        </w:tc>
        <w:tc>
          <w:tcPr>
            <w:tcW w:w="2766" w:type="dxa"/>
          </w:tcPr>
          <w:p w:rsidR="00B526ED" w:rsidRPr="0089359B" w:rsidRDefault="00B526ED" w:rsidP="00506791">
            <w:pPr>
              <w:jc w:val="center"/>
              <w:rPr>
                <w:sz w:val="24"/>
                <w:szCs w:val="24"/>
              </w:rPr>
            </w:pPr>
            <w:r w:rsidRPr="0089359B">
              <w:rPr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3088" w:type="dxa"/>
          </w:tcPr>
          <w:p w:rsidR="00B526ED" w:rsidRPr="0089359B" w:rsidRDefault="00B526ED" w:rsidP="005067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Сельские поселения района</w:t>
            </w:r>
          </w:p>
        </w:tc>
      </w:tr>
      <w:tr w:rsidR="00B526ED" w:rsidRPr="0089359B" w:rsidTr="00506791">
        <w:tc>
          <w:tcPr>
            <w:tcW w:w="750" w:type="dxa"/>
          </w:tcPr>
          <w:p w:rsidR="00B526ED" w:rsidRPr="0089359B" w:rsidRDefault="00B526ED" w:rsidP="005067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1.8.</w:t>
            </w:r>
          </w:p>
        </w:tc>
        <w:tc>
          <w:tcPr>
            <w:tcW w:w="6166" w:type="dxa"/>
          </w:tcPr>
          <w:p w:rsidR="00B526ED" w:rsidRPr="00A67217" w:rsidRDefault="00B526ED" w:rsidP="00506791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67217">
              <w:rPr>
                <w:color w:val="222222"/>
                <w:sz w:val="24"/>
                <w:szCs w:val="24"/>
              </w:rPr>
              <w:t xml:space="preserve">По прибытии в отпуск каждому военнослужащему будут вручаться </w:t>
            </w:r>
            <w:r>
              <w:rPr>
                <w:color w:val="222222"/>
                <w:sz w:val="24"/>
                <w:szCs w:val="24"/>
              </w:rPr>
              <w:t>продуктовые наборы</w:t>
            </w:r>
          </w:p>
        </w:tc>
        <w:tc>
          <w:tcPr>
            <w:tcW w:w="2583" w:type="dxa"/>
          </w:tcPr>
          <w:p w:rsidR="00B526ED" w:rsidRPr="0089359B" w:rsidRDefault="00B526ED" w:rsidP="005067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2023-2025гг.</w:t>
            </w:r>
          </w:p>
        </w:tc>
        <w:tc>
          <w:tcPr>
            <w:tcW w:w="2766" w:type="dxa"/>
          </w:tcPr>
          <w:p w:rsidR="00B526ED" w:rsidRPr="0089359B" w:rsidRDefault="00B526ED" w:rsidP="005067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 тыс. руб.</w:t>
            </w:r>
          </w:p>
        </w:tc>
        <w:tc>
          <w:tcPr>
            <w:tcW w:w="3088" w:type="dxa"/>
          </w:tcPr>
          <w:p w:rsidR="00B526ED" w:rsidRDefault="00B526ED" w:rsidP="0050679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района</w:t>
            </w:r>
          </w:p>
        </w:tc>
      </w:tr>
      <w:tr w:rsidR="00B526ED" w:rsidRPr="0089359B" w:rsidTr="00506791">
        <w:tc>
          <w:tcPr>
            <w:tcW w:w="750" w:type="dxa"/>
          </w:tcPr>
          <w:p w:rsidR="00B526ED" w:rsidRDefault="00B526ED" w:rsidP="0050679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1.9.</w:t>
            </w:r>
          </w:p>
        </w:tc>
        <w:tc>
          <w:tcPr>
            <w:tcW w:w="6166" w:type="dxa"/>
          </w:tcPr>
          <w:p w:rsidR="00B526ED" w:rsidRPr="00931ABD" w:rsidRDefault="00B526ED" w:rsidP="00506791">
            <w:pPr>
              <w:shd w:val="clear" w:color="auto" w:fill="FFFFFF"/>
              <w:jc w:val="both"/>
              <w:rPr>
                <w:color w:val="222222"/>
                <w:sz w:val="24"/>
                <w:szCs w:val="24"/>
              </w:rPr>
            </w:pPr>
            <w:r w:rsidRPr="00931ABD">
              <w:rPr>
                <w:color w:val="222222"/>
                <w:sz w:val="24"/>
                <w:szCs w:val="24"/>
              </w:rPr>
              <w:t>Проведение мероприятий в части адаптации жилья: установка различных устройств, приспособлений и оборудования в зависимости от потребности. Подведение к жилому строению транспортных и инженерных коммуникаций необходимых для создания доступной и комфортной среды проживания инвалидов. Создание инвалидам условий для беспрепятственного доступа к общему имуществу в многоквартирных домах</w:t>
            </w:r>
          </w:p>
        </w:tc>
        <w:tc>
          <w:tcPr>
            <w:tcW w:w="2583" w:type="dxa"/>
          </w:tcPr>
          <w:p w:rsidR="00B526ED" w:rsidRPr="00931ABD" w:rsidRDefault="00B526ED" w:rsidP="00506791">
            <w:pPr>
              <w:jc w:val="center"/>
              <w:rPr>
                <w:sz w:val="24"/>
                <w:szCs w:val="24"/>
              </w:rPr>
            </w:pPr>
            <w:r w:rsidRPr="00931ABD">
              <w:rPr>
                <w:sz w:val="24"/>
                <w:szCs w:val="24"/>
              </w:rPr>
              <w:t>2024-2025гг.</w:t>
            </w:r>
          </w:p>
        </w:tc>
        <w:tc>
          <w:tcPr>
            <w:tcW w:w="2766" w:type="dxa"/>
          </w:tcPr>
          <w:p w:rsidR="00B526ED" w:rsidRPr="00931ABD" w:rsidRDefault="00B526ED" w:rsidP="00506791">
            <w:pPr>
              <w:jc w:val="center"/>
              <w:rPr>
                <w:sz w:val="24"/>
                <w:szCs w:val="24"/>
              </w:rPr>
            </w:pPr>
            <w:r w:rsidRPr="00931ABD">
              <w:rPr>
                <w:sz w:val="24"/>
                <w:szCs w:val="24"/>
              </w:rPr>
              <w:t>В рамках текущей деятельности</w:t>
            </w:r>
          </w:p>
        </w:tc>
        <w:tc>
          <w:tcPr>
            <w:tcW w:w="3088" w:type="dxa"/>
          </w:tcPr>
          <w:p w:rsidR="00B526ED" w:rsidRPr="00931ABD" w:rsidRDefault="00B526ED" w:rsidP="00506791">
            <w:pPr>
              <w:jc w:val="center"/>
              <w:rPr>
                <w:sz w:val="24"/>
                <w:szCs w:val="24"/>
              </w:rPr>
            </w:pPr>
            <w:r w:rsidRPr="00931ABD">
              <w:rPr>
                <w:sz w:val="24"/>
                <w:szCs w:val="24"/>
              </w:rPr>
              <w:t>Администрация района</w:t>
            </w:r>
          </w:p>
        </w:tc>
      </w:tr>
    </w:tbl>
    <w:p w:rsidR="00B526ED" w:rsidRPr="0089359B" w:rsidRDefault="00B526ED" w:rsidP="00B526ED">
      <w:pPr>
        <w:shd w:val="clear" w:color="auto" w:fill="FFFFFF"/>
        <w:jc w:val="center"/>
        <w:rPr>
          <w:color w:val="414141"/>
          <w:sz w:val="24"/>
          <w:szCs w:val="24"/>
        </w:rPr>
      </w:pPr>
    </w:p>
    <w:p w:rsidR="00B526ED" w:rsidRDefault="00B526ED" w:rsidP="00B526ED">
      <w:pPr>
        <w:shd w:val="clear" w:color="auto" w:fill="FFFFFF"/>
        <w:jc w:val="center"/>
        <w:rPr>
          <w:color w:val="414141"/>
          <w:sz w:val="24"/>
          <w:szCs w:val="24"/>
        </w:rPr>
      </w:pPr>
    </w:p>
    <w:p w:rsidR="00B526ED" w:rsidRDefault="00B526ED" w:rsidP="00B526ED">
      <w:pPr>
        <w:shd w:val="clear" w:color="auto" w:fill="FFFFFF"/>
        <w:jc w:val="center"/>
        <w:rPr>
          <w:color w:val="414141"/>
          <w:sz w:val="24"/>
          <w:szCs w:val="24"/>
        </w:rPr>
      </w:pPr>
    </w:p>
    <w:p w:rsidR="00B526ED" w:rsidRDefault="00B526ED" w:rsidP="00B526ED">
      <w:pPr>
        <w:shd w:val="clear" w:color="auto" w:fill="FFFFFF"/>
        <w:jc w:val="center"/>
        <w:rPr>
          <w:color w:val="414141"/>
          <w:sz w:val="24"/>
          <w:szCs w:val="24"/>
        </w:rPr>
      </w:pPr>
    </w:p>
    <w:p w:rsidR="00B526ED" w:rsidRDefault="00B526ED" w:rsidP="00B526ED">
      <w:pPr>
        <w:shd w:val="clear" w:color="auto" w:fill="FFFFFF"/>
        <w:jc w:val="center"/>
        <w:rPr>
          <w:color w:val="414141"/>
          <w:sz w:val="24"/>
          <w:szCs w:val="24"/>
        </w:rPr>
      </w:pPr>
    </w:p>
    <w:p w:rsidR="00B526ED" w:rsidRDefault="00B526ED" w:rsidP="00B526ED">
      <w:pPr>
        <w:shd w:val="clear" w:color="auto" w:fill="FFFFFF"/>
        <w:jc w:val="center"/>
        <w:rPr>
          <w:color w:val="414141"/>
          <w:sz w:val="24"/>
          <w:szCs w:val="24"/>
        </w:rPr>
      </w:pPr>
    </w:p>
    <w:p w:rsidR="00B526ED" w:rsidRPr="00415EA2" w:rsidRDefault="00B526ED" w:rsidP="00335A96">
      <w:pPr>
        <w:spacing w:line="360" w:lineRule="auto"/>
        <w:jc w:val="both"/>
        <w:rPr>
          <w:b/>
          <w:bCs/>
        </w:rPr>
      </w:pPr>
    </w:p>
    <w:sectPr w:rsidR="00B526ED" w:rsidRPr="00415EA2" w:rsidSect="00B526ED">
      <w:pgSz w:w="16838" w:h="11906" w:orient="landscape"/>
      <w:pgMar w:top="851" w:right="567" w:bottom="851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8F9"/>
    <w:rsid w:val="00000050"/>
    <w:rsid w:val="00024817"/>
    <w:rsid w:val="00056B53"/>
    <w:rsid w:val="00070E82"/>
    <w:rsid w:val="0007734E"/>
    <w:rsid w:val="00083405"/>
    <w:rsid w:val="000B597F"/>
    <w:rsid w:val="000B70DA"/>
    <w:rsid w:val="000F31C7"/>
    <w:rsid w:val="00114673"/>
    <w:rsid w:val="00127A6F"/>
    <w:rsid w:val="0016004A"/>
    <w:rsid w:val="001627D7"/>
    <w:rsid w:val="0017062D"/>
    <w:rsid w:val="001755B9"/>
    <w:rsid w:val="001953D4"/>
    <w:rsid w:val="001A3052"/>
    <w:rsid w:val="001F45F2"/>
    <w:rsid w:val="00215B67"/>
    <w:rsid w:val="00234266"/>
    <w:rsid w:val="002618A8"/>
    <w:rsid w:val="002803D0"/>
    <w:rsid w:val="002F1506"/>
    <w:rsid w:val="003314B4"/>
    <w:rsid w:val="00335A96"/>
    <w:rsid w:val="0035345A"/>
    <w:rsid w:val="00367A94"/>
    <w:rsid w:val="00380F6D"/>
    <w:rsid w:val="003908AB"/>
    <w:rsid w:val="00396E3F"/>
    <w:rsid w:val="003B455A"/>
    <w:rsid w:val="003C185F"/>
    <w:rsid w:val="00415EA2"/>
    <w:rsid w:val="00427E9A"/>
    <w:rsid w:val="00432E40"/>
    <w:rsid w:val="00443E06"/>
    <w:rsid w:val="00465A67"/>
    <w:rsid w:val="00473DDB"/>
    <w:rsid w:val="00494719"/>
    <w:rsid w:val="00501D87"/>
    <w:rsid w:val="00504AD7"/>
    <w:rsid w:val="0051461C"/>
    <w:rsid w:val="00523511"/>
    <w:rsid w:val="00546C8C"/>
    <w:rsid w:val="00570BF6"/>
    <w:rsid w:val="00580D8D"/>
    <w:rsid w:val="005936DB"/>
    <w:rsid w:val="005C3E7E"/>
    <w:rsid w:val="005D74FC"/>
    <w:rsid w:val="005E646B"/>
    <w:rsid w:val="005F77E9"/>
    <w:rsid w:val="006006CA"/>
    <w:rsid w:val="00650495"/>
    <w:rsid w:val="006604D5"/>
    <w:rsid w:val="006A1F1B"/>
    <w:rsid w:val="006B2214"/>
    <w:rsid w:val="006B48C3"/>
    <w:rsid w:val="006C1E8D"/>
    <w:rsid w:val="006C24E2"/>
    <w:rsid w:val="006F7B29"/>
    <w:rsid w:val="00717AE9"/>
    <w:rsid w:val="00725B32"/>
    <w:rsid w:val="007424A9"/>
    <w:rsid w:val="00746E12"/>
    <w:rsid w:val="00761CC9"/>
    <w:rsid w:val="00780828"/>
    <w:rsid w:val="007815C4"/>
    <w:rsid w:val="00791043"/>
    <w:rsid w:val="007A50E6"/>
    <w:rsid w:val="007B4BD7"/>
    <w:rsid w:val="007C5F17"/>
    <w:rsid w:val="007F2ABC"/>
    <w:rsid w:val="00813A0D"/>
    <w:rsid w:val="008219ED"/>
    <w:rsid w:val="00825B87"/>
    <w:rsid w:val="0085210F"/>
    <w:rsid w:val="00856FFB"/>
    <w:rsid w:val="008658D0"/>
    <w:rsid w:val="008663CC"/>
    <w:rsid w:val="00874835"/>
    <w:rsid w:val="00875FC5"/>
    <w:rsid w:val="008B6949"/>
    <w:rsid w:val="008C065C"/>
    <w:rsid w:val="008C7F3E"/>
    <w:rsid w:val="009279EA"/>
    <w:rsid w:val="00931ABD"/>
    <w:rsid w:val="00932F21"/>
    <w:rsid w:val="00964307"/>
    <w:rsid w:val="009778F9"/>
    <w:rsid w:val="00984CDC"/>
    <w:rsid w:val="00992412"/>
    <w:rsid w:val="009C72EF"/>
    <w:rsid w:val="009E33C0"/>
    <w:rsid w:val="009F3E23"/>
    <w:rsid w:val="00A03E96"/>
    <w:rsid w:val="00A201F2"/>
    <w:rsid w:val="00A45238"/>
    <w:rsid w:val="00A50D75"/>
    <w:rsid w:val="00A608A2"/>
    <w:rsid w:val="00A70A03"/>
    <w:rsid w:val="00A86245"/>
    <w:rsid w:val="00AD76EA"/>
    <w:rsid w:val="00AF2882"/>
    <w:rsid w:val="00AF417F"/>
    <w:rsid w:val="00B220DB"/>
    <w:rsid w:val="00B2346B"/>
    <w:rsid w:val="00B26BEA"/>
    <w:rsid w:val="00B506B4"/>
    <w:rsid w:val="00B526ED"/>
    <w:rsid w:val="00B656A1"/>
    <w:rsid w:val="00B73C7A"/>
    <w:rsid w:val="00B82B42"/>
    <w:rsid w:val="00B84247"/>
    <w:rsid w:val="00B844BF"/>
    <w:rsid w:val="00B90261"/>
    <w:rsid w:val="00BC635F"/>
    <w:rsid w:val="00C03A7B"/>
    <w:rsid w:val="00C07F5E"/>
    <w:rsid w:val="00C1183C"/>
    <w:rsid w:val="00C266EF"/>
    <w:rsid w:val="00C35ACB"/>
    <w:rsid w:val="00C42A2A"/>
    <w:rsid w:val="00C52D39"/>
    <w:rsid w:val="00C816B2"/>
    <w:rsid w:val="00CA3E04"/>
    <w:rsid w:val="00CA57D3"/>
    <w:rsid w:val="00CA682A"/>
    <w:rsid w:val="00CA7A15"/>
    <w:rsid w:val="00CB5D99"/>
    <w:rsid w:val="00CE3724"/>
    <w:rsid w:val="00CF2C24"/>
    <w:rsid w:val="00D16F9A"/>
    <w:rsid w:val="00D24410"/>
    <w:rsid w:val="00D269F8"/>
    <w:rsid w:val="00D3445D"/>
    <w:rsid w:val="00D5455C"/>
    <w:rsid w:val="00D91F57"/>
    <w:rsid w:val="00D92804"/>
    <w:rsid w:val="00D949C2"/>
    <w:rsid w:val="00DA294B"/>
    <w:rsid w:val="00DA6369"/>
    <w:rsid w:val="00DB4231"/>
    <w:rsid w:val="00E02D9B"/>
    <w:rsid w:val="00E20F42"/>
    <w:rsid w:val="00E23809"/>
    <w:rsid w:val="00E33A78"/>
    <w:rsid w:val="00E71871"/>
    <w:rsid w:val="00EB70D6"/>
    <w:rsid w:val="00EB7748"/>
    <w:rsid w:val="00F01A54"/>
    <w:rsid w:val="00F07B1E"/>
    <w:rsid w:val="00F57F99"/>
    <w:rsid w:val="00FB2B81"/>
    <w:rsid w:val="00FC03F2"/>
    <w:rsid w:val="00FC260E"/>
    <w:rsid w:val="00FD35FC"/>
    <w:rsid w:val="00FE128C"/>
    <w:rsid w:val="00FE1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A9EA8"/>
  <w15:docId w15:val="{AB926F75-9A69-433E-8861-4804638FD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7B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07B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Cell">
    <w:name w:val="ConsPlusCell"/>
    <w:uiPriority w:val="99"/>
    <w:rsid w:val="00F07B1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4">
    <w:name w:val="Balloon Text"/>
    <w:basedOn w:val="a"/>
    <w:link w:val="a5"/>
    <w:uiPriority w:val="99"/>
    <w:semiHidden/>
    <w:unhideWhenUsed/>
    <w:rsid w:val="00FC260E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260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4</Pages>
  <Words>1066</Words>
  <Characters>6079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Org_otdel_NPA</cp:lastModifiedBy>
  <cp:revision>116</cp:revision>
  <cp:lastPrinted>2024-10-16T06:40:00Z</cp:lastPrinted>
  <dcterms:created xsi:type="dcterms:W3CDTF">2022-01-04T08:12:00Z</dcterms:created>
  <dcterms:modified xsi:type="dcterms:W3CDTF">2024-10-16T06:40:00Z</dcterms:modified>
</cp:coreProperties>
</file>