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032349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 xml:space="preserve">29.12.2023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934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591477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591477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</w:t>
            </w:r>
            <w:r w:rsidR="0007537E">
              <w:rPr>
                <w:rFonts w:cs="Times New Roman"/>
                <w:sz w:val="24"/>
              </w:rPr>
              <w:t xml:space="preserve">внесении изменений в </w:t>
            </w:r>
            <w:r>
              <w:rPr>
                <w:rFonts w:cs="Times New Roman"/>
                <w:sz w:val="24"/>
              </w:rPr>
              <w:t>муниципальн</w:t>
            </w:r>
            <w:r w:rsidR="0007537E">
              <w:rPr>
                <w:rFonts w:cs="Times New Roman"/>
                <w:sz w:val="24"/>
              </w:rPr>
              <w:t>ую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07537E">
              <w:rPr>
                <w:rFonts w:cs="Times New Roman"/>
                <w:sz w:val="24"/>
              </w:rPr>
              <w:t>у</w:t>
            </w:r>
            <w:r>
              <w:rPr>
                <w:rFonts w:cs="Times New Roman"/>
                <w:sz w:val="24"/>
              </w:rPr>
      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D70C80">
              <w:rPr>
                <w:rFonts w:cs="Times New Roman"/>
                <w:sz w:val="24"/>
              </w:rPr>
              <w:t>2</w:t>
            </w:r>
            <w:r w:rsidR="00BB4A02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-202</w:t>
            </w:r>
            <w:r w:rsidR="00BB4A02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 w:rsidP="0075395B">
            <w:pPr>
              <w:jc w:val="right"/>
            </w:pPr>
          </w:p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>»,</w:t>
      </w:r>
      <w:r w:rsidR="0007537E">
        <w:rPr>
          <w:rFonts w:cs="Times New Roman"/>
          <w:szCs w:val="28"/>
        </w:rPr>
        <w:t xml:space="preserve"> решением Собрания представителей муниципал</w:t>
      </w:r>
      <w:r w:rsidR="0031062C">
        <w:rPr>
          <w:rFonts w:cs="Times New Roman"/>
          <w:szCs w:val="28"/>
        </w:rPr>
        <w:t>ьного района Похвистневский от 13</w:t>
      </w:r>
      <w:r w:rsidR="0007537E">
        <w:rPr>
          <w:rFonts w:cs="Times New Roman"/>
          <w:szCs w:val="28"/>
        </w:rPr>
        <w:t>.12.2023</w:t>
      </w:r>
      <w:r w:rsidR="00D47A2A">
        <w:rPr>
          <w:rFonts w:cs="Times New Roman"/>
          <w:szCs w:val="28"/>
        </w:rPr>
        <w:t xml:space="preserve"> </w:t>
      </w:r>
      <w:r w:rsidR="0007537E">
        <w:rPr>
          <w:rFonts w:cs="Times New Roman"/>
          <w:szCs w:val="28"/>
        </w:rPr>
        <w:t xml:space="preserve"> № </w:t>
      </w:r>
      <w:r w:rsidR="0031062C">
        <w:rPr>
          <w:rFonts w:cs="Times New Roman"/>
          <w:szCs w:val="28"/>
        </w:rPr>
        <w:t>159 «О бюджете муниципального района Похвистневский  Самарской области на 2024 и на плановый период 2025 и 2026 годов»</w:t>
      </w:r>
      <w:r>
        <w:rPr>
          <w:rFonts w:cs="Times New Roman"/>
          <w:szCs w:val="28"/>
        </w:rPr>
        <w:t>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D47A2A" w:rsidRDefault="00E31D86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Внести изменения в </w:t>
      </w:r>
      <w:r w:rsidR="00D70C80" w:rsidRPr="00D70C80">
        <w:rPr>
          <w:rFonts w:cs="Times New Roman"/>
          <w:szCs w:val="28"/>
        </w:rPr>
        <w:t>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202</w:t>
      </w:r>
      <w:r w:rsidR="00BB4A02">
        <w:rPr>
          <w:rFonts w:cs="Times New Roman"/>
          <w:szCs w:val="28"/>
        </w:rPr>
        <w:t>4</w:t>
      </w:r>
      <w:r w:rsidR="00D70C80" w:rsidRPr="00D70C80">
        <w:rPr>
          <w:rFonts w:cs="Times New Roman"/>
          <w:szCs w:val="28"/>
        </w:rPr>
        <w:t>-202</w:t>
      </w:r>
      <w:r w:rsidR="00BB4A0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годы», утвержденную Постановлением Администрации</w:t>
      </w:r>
      <w:r w:rsidR="00D47A2A">
        <w:rPr>
          <w:rFonts w:cs="Times New Roman"/>
          <w:szCs w:val="28"/>
        </w:rPr>
        <w:t xml:space="preserve"> муниципального района Похвистневский от 23.08.2023 № 572 следующие изменения:</w:t>
      </w:r>
    </w:p>
    <w:p w:rsidR="00E43667" w:rsidRDefault="00E43667" w:rsidP="00E43667">
      <w:pPr>
        <w:pStyle w:val="a3"/>
        <w:ind w:left="709"/>
        <w:jc w:val="both"/>
        <w:rPr>
          <w:rFonts w:cs="Times New Roman"/>
          <w:szCs w:val="28"/>
        </w:rPr>
      </w:pPr>
    </w:p>
    <w:p w:rsidR="00EE0826" w:rsidRDefault="00D47A2A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</w:t>
      </w:r>
      <w:r w:rsidRPr="00D70C80">
        <w:rPr>
          <w:rFonts w:cs="Times New Roman"/>
          <w:szCs w:val="28"/>
        </w:rPr>
        <w:t xml:space="preserve">муниципальную программу «Обеспечение пожарной безопасности общеобразовательных учреждений муниципального района Похвистневский </w:t>
      </w:r>
      <w:r w:rsidRPr="00D70C80">
        <w:rPr>
          <w:rFonts w:cs="Times New Roman"/>
          <w:szCs w:val="28"/>
        </w:rPr>
        <w:lastRenderedPageBreak/>
        <w:t>Самарской области на 202</w:t>
      </w:r>
      <w:r>
        <w:rPr>
          <w:rFonts w:cs="Times New Roman"/>
          <w:szCs w:val="28"/>
        </w:rPr>
        <w:t>4</w:t>
      </w:r>
      <w:r w:rsidRPr="00D70C80">
        <w:rPr>
          <w:rFonts w:cs="Times New Roman"/>
          <w:szCs w:val="28"/>
        </w:rPr>
        <w:t>-202</w:t>
      </w:r>
      <w:r>
        <w:rPr>
          <w:rFonts w:cs="Times New Roman"/>
          <w:szCs w:val="28"/>
        </w:rPr>
        <w:t xml:space="preserve">8 годы» </w:t>
      </w:r>
      <w:r w:rsidR="00E31D8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раздел «</w:t>
      </w:r>
      <w:r w:rsidRPr="00D47A2A">
        <w:rPr>
          <w:rFonts w:cs="Times New Roman"/>
          <w:szCs w:val="28"/>
        </w:rPr>
        <w:t>Объемы бюджетных ассигнований муниципальной программы</w:t>
      </w:r>
      <w:r>
        <w:rPr>
          <w:rFonts w:cs="Times New Roman"/>
          <w:szCs w:val="28"/>
        </w:rPr>
        <w:t>» изложить в новой редакции:</w:t>
      </w:r>
    </w:p>
    <w:p w:rsidR="00D47A2A" w:rsidRDefault="00D47A2A" w:rsidP="00D47A2A">
      <w:pPr>
        <w:pStyle w:val="a3"/>
        <w:ind w:left="0"/>
        <w:jc w:val="both"/>
        <w:rPr>
          <w:rFonts w:cs="Times New Roman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6911"/>
      </w:tblGrid>
      <w:tr w:rsidR="00D47A2A" w:rsidTr="00D47A2A">
        <w:tc>
          <w:tcPr>
            <w:tcW w:w="2943" w:type="dxa"/>
          </w:tcPr>
          <w:p w:rsidR="00D47A2A" w:rsidRPr="0001560F" w:rsidRDefault="00D47A2A" w:rsidP="00F549CE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</w:rPr>
              <w:t>муниципальной п</w:t>
            </w:r>
            <w:r w:rsidRPr="0001560F">
              <w:rPr>
                <w:rFonts w:cs="Times New Roman"/>
                <w:sz w:val="22"/>
              </w:rPr>
              <w:t>рограммы</w:t>
            </w:r>
          </w:p>
        </w:tc>
        <w:tc>
          <w:tcPr>
            <w:tcW w:w="6911" w:type="dxa"/>
          </w:tcPr>
          <w:p w:rsidR="00D47A2A" w:rsidRPr="00F66C8A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</w:rPr>
              <w:t xml:space="preserve">Финансирование </w:t>
            </w:r>
            <w:r>
              <w:rPr>
                <w:rFonts w:cs="Times New Roman"/>
                <w:sz w:val="22"/>
              </w:rPr>
              <w:t>муниципальной п</w:t>
            </w:r>
            <w:r w:rsidRPr="0001560F">
              <w:rPr>
                <w:rFonts w:cs="Times New Roman"/>
                <w:sz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</w:rPr>
              <w:t>муниципальной п</w:t>
            </w:r>
            <w:r w:rsidRPr="0001560F">
              <w:rPr>
                <w:rFonts w:cs="Times New Roman"/>
                <w:sz w:val="22"/>
              </w:rPr>
              <w:t xml:space="preserve">рограммы </w:t>
            </w:r>
            <w:r w:rsidRPr="00AC0E42">
              <w:rPr>
                <w:rFonts w:cs="Times New Roman"/>
                <w:sz w:val="22"/>
              </w:rPr>
              <w:t xml:space="preserve">составляет </w:t>
            </w:r>
            <w:r w:rsidR="00E43667">
              <w:rPr>
                <w:rFonts w:cs="Times New Roman"/>
                <w:sz w:val="22"/>
              </w:rPr>
              <w:t>52 404,</w:t>
            </w:r>
            <w:r w:rsidR="0031062C">
              <w:rPr>
                <w:rFonts w:cs="Times New Roman"/>
                <w:sz w:val="22"/>
              </w:rPr>
              <w:t>7</w:t>
            </w:r>
            <w:r w:rsidRPr="00F66C8A">
              <w:rPr>
                <w:rFonts w:cs="Times New Roman"/>
                <w:sz w:val="22"/>
              </w:rPr>
              <w:t xml:space="preserve"> тыс.рублей, в том числе: </w:t>
            </w:r>
          </w:p>
          <w:p w:rsidR="00D47A2A" w:rsidRPr="00F66C8A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F66C8A">
              <w:rPr>
                <w:rFonts w:cs="Times New Roman"/>
                <w:sz w:val="22"/>
              </w:rPr>
              <w:t xml:space="preserve">                   202</w:t>
            </w:r>
            <w:r>
              <w:rPr>
                <w:rFonts w:cs="Times New Roman"/>
                <w:sz w:val="22"/>
              </w:rPr>
              <w:t>4</w:t>
            </w:r>
            <w:r w:rsidRPr="00F66C8A">
              <w:rPr>
                <w:rFonts w:cs="Times New Roman"/>
                <w:sz w:val="22"/>
              </w:rPr>
              <w:t xml:space="preserve"> год – </w:t>
            </w:r>
            <w:r w:rsidR="00E43667">
              <w:rPr>
                <w:rFonts w:cs="Times New Roman"/>
                <w:sz w:val="22"/>
              </w:rPr>
              <w:t>12 730,</w:t>
            </w:r>
            <w:r w:rsidR="0031062C">
              <w:rPr>
                <w:rFonts w:cs="Times New Roman"/>
                <w:sz w:val="22"/>
              </w:rPr>
              <w:t>1</w:t>
            </w:r>
            <w:r w:rsidRPr="00F66C8A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F66C8A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  2025</w:t>
            </w:r>
            <w:r w:rsidRPr="00F66C8A">
              <w:rPr>
                <w:rFonts w:cs="Times New Roman"/>
                <w:sz w:val="22"/>
              </w:rPr>
              <w:t xml:space="preserve"> год – </w:t>
            </w:r>
            <w:r w:rsidR="00E43667">
              <w:rPr>
                <w:rFonts w:cs="Times New Roman"/>
                <w:sz w:val="22"/>
              </w:rPr>
              <w:t>9 664,3</w:t>
            </w:r>
            <w:r w:rsidRPr="00F66C8A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F66C8A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  2026</w:t>
            </w:r>
            <w:r w:rsidRPr="00F66C8A">
              <w:rPr>
                <w:rFonts w:cs="Times New Roman"/>
                <w:sz w:val="22"/>
              </w:rPr>
              <w:t xml:space="preserve"> год – </w:t>
            </w:r>
            <w:r w:rsidR="00E43667">
              <w:rPr>
                <w:rFonts w:cs="Times New Roman"/>
                <w:sz w:val="22"/>
              </w:rPr>
              <w:t>9 044,9</w:t>
            </w:r>
            <w:r w:rsidRPr="00F66C8A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F66C8A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  2027</w:t>
            </w:r>
            <w:r w:rsidRPr="00F66C8A">
              <w:rPr>
                <w:rFonts w:cs="Times New Roman"/>
                <w:sz w:val="22"/>
              </w:rPr>
              <w:t xml:space="preserve"> год – </w:t>
            </w:r>
            <w:r>
              <w:rPr>
                <w:rFonts w:cs="Times New Roman"/>
                <w:sz w:val="22"/>
              </w:rPr>
              <w:t>9 711,2</w:t>
            </w:r>
            <w:r w:rsidRPr="00F66C8A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01560F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  2028</w:t>
            </w:r>
            <w:r w:rsidRPr="00F66C8A">
              <w:rPr>
                <w:rFonts w:cs="Times New Roman"/>
                <w:sz w:val="22"/>
              </w:rPr>
              <w:t xml:space="preserve"> год – </w:t>
            </w:r>
            <w:r>
              <w:rPr>
                <w:rFonts w:cs="Times New Roman"/>
                <w:sz w:val="22"/>
              </w:rPr>
              <w:t>11 254,2</w:t>
            </w:r>
            <w:r w:rsidRPr="00F66C8A">
              <w:rPr>
                <w:rFonts w:cs="Times New Roman"/>
                <w:sz w:val="22"/>
              </w:rPr>
              <w:t xml:space="preserve"> тыс.руб.</w:t>
            </w:r>
          </w:p>
        </w:tc>
      </w:tr>
    </w:tbl>
    <w:p w:rsidR="00D47A2A" w:rsidRDefault="00D47A2A" w:rsidP="00D47A2A">
      <w:pPr>
        <w:pStyle w:val="a3"/>
        <w:ind w:left="0"/>
        <w:jc w:val="both"/>
        <w:rPr>
          <w:rFonts w:cs="Times New Roman"/>
          <w:szCs w:val="28"/>
        </w:rPr>
      </w:pPr>
    </w:p>
    <w:p w:rsidR="002A77C0" w:rsidRDefault="00D47A2A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4 «Ресурсное обеспечение муниципальной программы</w:t>
      </w:r>
      <w:r w:rsidR="002A77C0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изложить в новой редакции: Финансирование муниципальной программы </w:t>
      </w:r>
      <w:r w:rsidR="002A77C0">
        <w:rPr>
          <w:rFonts w:cs="Times New Roman"/>
          <w:szCs w:val="28"/>
        </w:rPr>
        <w:t xml:space="preserve">осуществляется за счет средств бюджетов Самарской области и муниципального района Похвистневский Самарской области </w:t>
      </w:r>
      <w:r w:rsidR="00E43667">
        <w:rPr>
          <w:rFonts w:cs="Times New Roman"/>
          <w:szCs w:val="28"/>
        </w:rPr>
        <w:t>52 404,</w:t>
      </w:r>
      <w:r w:rsidR="0031062C">
        <w:rPr>
          <w:rFonts w:cs="Times New Roman"/>
          <w:szCs w:val="28"/>
        </w:rPr>
        <w:t>7</w:t>
      </w:r>
      <w:r w:rsidR="002A77C0">
        <w:rPr>
          <w:rFonts w:cs="Times New Roman"/>
          <w:szCs w:val="28"/>
        </w:rPr>
        <w:t xml:space="preserve"> тыс.рублей, в том числе: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2024 году –</w:t>
      </w:r>
      <w:r w:rsidR="00E43667">
        <w:rPr>
          <w:rFonts w:cs="Times New Roman"/>
          <w:szCs w:val="28"/>
        </w:rPr>
        <w:t xml:space="preserve"> 12 730,</w:t>
      </w:r>
      <w:r w:rsidR="0031062C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 тыс.руб.,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4 934,1 тыс.руб.,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7</w:t>
      </w:r>
      <w:r w:rsidR="0031062C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>79</w:t>
      </w:r>
      <w:r w:rsidR="0031062C">
        <w:rPr>
          <w:rFonts w:cs="Times New Roman"/>
          <w:szCs w:val="28"/>
        </w:rPr>
        <w:t>6,0</w:t>
      </w:r>
      <w:r>
        <w:rPr>
          <w:rFonts w:cs="Times New Roman"/>
          <w:szCs w:val="28"/>
        </w:rPr>
        <w:t xml:space="preserve"> тыс.руб.; 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2025 году – </w:t>
      </w:r>
      <w:r w:rsidR="00E43667">
        <w:rPr>
          <w:rFonts w:cs="Times New Roman"/>
          <w:szCs w:val="28"/>
        </w:rPr>
        <w:t>9 664,3</w:t>
      </w:r>
      <w:r>
        <w:rPr>
          <w:rFonts w:cs="Times New Roman"/>
          <w:szCs w:val="28"/>
        </w:rPr>
        <w:t xml:space="preserve"> тыс.руб., 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3 493,2 тыс.руб.,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6 171,1 тыс.руб.; 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2026 году – </w:t>
      </w:r>
      <w:r w:rsidR="00E43667">
        <w:rPr>
          <w:rFonts w:cs="Times New Roman"/>
          <w:szCs w:val="28"/>
        </w:rPr>
        <w:t>9</w:t>
      </w:r>
      <w:r w:rsidR="0031062C">
        <w:rPr>
          <w:rFonts w:cs="Times New Roman"/>
          <w:szCs w:val="28"/>
        </w:rPr>
        <w:t> 044,9</w:t>
      </w:r>
      <w:r>
        <w:rPr>
          <w:rFonts w:cs="Times New Roman"/>
          <w:szCs w:val="28"/>
        </w:rPr>
        <w:t xml:space="preserve">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3 202,1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</w:t>
      </w:r>
      <w:r w:rsidR="0031062C">
        <w:rPr>
          <w:rFonts w:cs="Times New Roman"/>
          <w:szCs w:val="28"/>
        </w:rPr>
        <w:t>5 842,8</w:t>
      </w:r>
      <w:r>
        <w:rPr>
          <w:rFonts w:cs="Times New Roman"/>
          <w:szCs w:val="28"/>
        </w:rPr>
        <w:t xml:space="preserve"> тыс.руб.; 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2027 году – 9 711,2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0,0 тыс.руб.,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9 711,2 тыс.руб.;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2028 году – 11 254,2 тыс.руб.»;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0,0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11 254,2 тыс.руб.; 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</w:p>
    <w:p w:rsidR="00E43667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пожарной безопасности образовательных учреждений муниципального района Похвистневский Самарской области на 2024-2028 годы» изложить в новой редакции (прилагается);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/>
        <w:t>- Приложение № 4 «План по устранению требований пожарной безопасности в соответствии с Федеральным Законом от 21.12.19945г. № 69-ФЗ «О пожарной безопасности» при выполнении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2024-2028 годы» изложить в новой редакции (прилагается);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5 «Объем финансового обеспечения плана по устранению требований пожарной безопасности в соответствии с Федеральным Законом от 21.12.1994г. № 69-ФЗ «О пожарной безопасности» при выполнении муниципальной программы «Обеспечение пожарной безопасности общеобразовательных </w:t>
      </w:r>
      <w:r w:rsidR="00E43667">
        <w:rPr>
          <w:rFonts w:cs="Times New Roman"/>
          <w:szCs w:val="28"/>
        </w:rPr>
        <w:t>учреждений муниципального района Похвистневский Самарской области на 2024-2028 годы» изложить в новой редакции (прилагается).</w:t>
      </w:r>
    </w:p>
    <w:p w:rsidR="00D47A2A" w:rsidRPr="00D47A2A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2A77C0">
        <w:rPr>
          <w:rFonts w:cs="Times New Roman"/>
          <w:szCs w:val="28"/>
        </w:rPr>
        <w:t xml:space="preserve"> </w:t>
      </w:r>
    </w:p>
    <w:p w:rsid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t>Контроль за выполнением настоящего постановления возложить первого заместителя Главы района по социальным вопросам С.В. Черкасова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BB4A02" w:rsidRP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t xml:space="preserve"> Н</w:t>
      </w:r>
      <w:r w:rsidRPr="00BB4A02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261A6" w:rsidRPr="00E261A6" w:rsidRDefault="00E261A6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E261A6">
        <w:rPr>
          <w:rFonts w:eastAsiaTheme="minorHAnsi" w:cs="Times New Roman"/>
          <w:bCs w:val="0"/>
          <w:szCs w:val="28"/>
          <w:lang w:eastAsia="en-US"/>
        </w:rPr>
        <w:t>Настоящее Постановление вступает в силу с 1 января 202</w:t>
      </w:r>
      <w:r w:rsidR="00BB4A02">
        <w:rPr>
          <w:rFonts w:eastAsiaTheme="minorHAnsi" w:cs="Times New Roman"/>
          <w:bCs w:val="0"/>
          <w:szCs w:val="28"/>
          <w:lang w:eastAsia="en-US"/>
        </w:rPr>
        <w:t>4</w:t>
      </w:r>
      <w:r w:rsidRPr="00E261A6">
        <w:rPr>
          <w:rFonts w:eastAsiaTheme="minorHAnsi" w:cs="Times New Roman"/>
          <w:bCs w:val="0"/>
          <w:szCs w:val="28"/>
          <w:lang w:eastAsia="en-US"/>
        </w:rPr>
        <w:t xml:space="preserve"> года.</w:t>
      </w:r>
    </w:p>
    <w:p w:rsidR="00CE23C9" w:rsidRDefault="00CE23C9" w:rsidP="00BB4A02">
      <w:pPr>
        <w:ind w:firstLine="709"/>
        <w:rPr>
          <w:rFonts w:cs="Times New Roman"/>
          <w:szCs w:val="28"/>
        </w:rPr>
      </w:pPr>
    </w:p>
    <w:p w:rsidR="00541D1A" w:rsidRDefault="00541D1A" w:rsidP="00BB4A02">
      <w:pPr>
        <w:ind w:firstLine="709"/>
        <w:rPr>
          <w:rFonts w:cs="Times New Roman"/>
          <w:szCs w:val="28"/>
        </w:rPr>
      </w:pPr>
    </w:p>
    <w:p w:rsidR="00BB4A02" w:rsidRDefault="00BB4A02" w:rsidP="00BB4A02">
      <w:pPr>
        <w:ind w:firstLine="709"/>
        <w:rPr>
          <w:rFonts w:cs="Times New Roman"/>
          <w:szCs w:val="28"/>
        </w:rPr>
      </w:pPr>
    </w:p>
    <w:p w:rsidR="00E261A6" w:rsidRDefault="00E261A6" w:rsidP="00177E4E">
      <w:pPr>
        <w:rPr>
          <w:rFonts w:cs="Times New Roman"/>
          <w:szCs w:val="28"/>
        </w:rPr>
      </w:pPr>
    </w:p>
    <w:p w:rsidR="00177E4E" w:rsidRDefault="00BB4A02" w:rsidP="00177E4E">
      <w:r>
        <w:t>Глава района</w:t>
      </w:r>
      <w:r w:rsidR="00005A07">
        <w:t xml:space="preserve">                             </w:t>
      </w:r>
      <w:r w:rsidR="00E261A6">
        <w:t xml:space="preserve">      </w:t>
      </w:r>
      <w:r w:rsidR="00005A07">
        <w:t xml:space="preserve">                  </w:t>
      </w:r>
      <w:r w:rsidR="00CE23C9">
        <w:t xml:space="preserve">                     </w:t>
      </w:r>
      <w:r>
        <w:t xml:space="preserve">                 </w:t>
      </w:r>
      <w:r w:rsidR="00CE23C9">
        <w:t xml:space="preserve"> </w:t>
      </w:r>
      <w:r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74922" w:rsidRDefault="00E74922" w:rsidP="00177E4E"/>
    <w:p w:rsidR="00E74922" w:rsidRDefault="00E74922" w:rsidP="00177E4E"/>
    <w:p w:rsidR="003672E7" w:rsidRDefault="003672E7" w:rsidP="00177E4E"/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4"/>
        </w:rPr>
        <w:t>2</w:t>
      </w:r>
      <w:r w:rsidR="008244E9">
        <w:rPr>
          <w:rFonts w:cs="Times New Roman"/>
          <w:sz w:val="24"/>
        </w:rPr>
        <w:t>4</w:t>
      </w:r>
      <w:r>
        <w:rPr>
          <w:rFonts w:cs="Times New Roman"/>
          <w:sz w:val="24"/>
        </w:rPr>
        <w:t>-202</w:t>
      </w:r>
      <w:r w:rsidR="008244E9">
        <w:rPr>
          <w:rFonts w:cs="Times New Roman"/>
          <w:sz w:val="24"/>
        </w:rPr>
        <w:t>8</w:t>
      </w:r>
      <w:r>
        <w:rPr>
          <w:rFonts w:cs="Times New Roman"/>
          <w:sz w:val="24"/>
        </w:rPr>
        <w:t xml:space="preserve">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0B7163" w:rsidTr="00BB4A02">
        <w:tc>
          <w:tcPr>
            <w:tcW w:w="562" w:type="dxa"/>
            <w:vMerge w:val="restart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0B7163" w:rsidRPr="002C57E8" w:rsidRDefault="000B7163" w:rsidP="00D67B7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0B7163" w:rsidTr="000B7163">
        <w:tc>
          <w:tcPr>
            <w:tcW w:w="562" w:type="dxa"/>
            <w:vMerge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5</w:t>
            </w:r>
          </w:p>
        </w:tc>
        <w:tc>
          <w:tcPr>
            <w:tcW w:w="1193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244E9">
              <w:rPr>
                <w:rFonts w:cs="Times New Roman"/>
                <w:sz w:val="22"/>
              </w:rPr>
              <w:t>26</w:t>
            </w: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8</w:t>
            </w:r>
          </w:p>
        </w:tc>
        <w:tc>
          <w:tcPr>
            <w:tcW w:w="1066" w:type="dxa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0B7163" w:rsidRDefault="00E43667" w:rsidP="003106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12 730,</w:t>
            </w:r>
            <w:r w:rsidR="0031062C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36" w:type="dxa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9 664,3</w:t>
            </w:r>
          </w:p>
        </w:tc>
        <w:tc>
          <w:tcPr>
            <w:tcW w:w="1193" w:type="dxa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9 044,9</w:t>
            </w:r>
          </w:p>
        </w:tc>
        <w:tc>
          <w:tcPr>
            <w:tcW w:w="1236" w:type="dxa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</w:tcPr>
          <w:p w:rsidR="000B7163" w:rsidRDefault="00C72E0D" w:rsidP="00C72E0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52 404,7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0B7163" w:rsidRDefault="00E43667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4 934,1</w:t>
            </w:r>
          </w:p>
        </w:tc>
        <w:tc>
          <w:tcPr>
            <w:tcW w:w="1236" w:type="dxa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3 493,2</w:t>
            </w:r>
          </w:p>
        </w:tc>
        <w:tc>
          <w:tcPr>
            <w:tcW w:w="1193" w:type="dxa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3 202,1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11 629,4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0B7163" w:rsidRDefault="0031062C" w:rsidP="00F661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7 796,0</w:t>
            </w:r>
          </w:p>
        </w:tc>
        <w:tc>
          <w:tcPr>
            <w:tcW w:w="1236" w:type="dxa"/>
          </w:tcPr>
          <w:p w:rsidR="000B7163" w:rsidRDefault="0031062C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6 171,1</w:t>
            </w:r>
          </w:p>
        </w:tc>
        <w:tc>
          <w:tcPr>
            <w:tcW w:w="1193" w:type="dxa"/>
          </w:tcPr>
          <w:p w:rsidR="000B7163" w:rsidRDefault="0031062C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5 842,8</w:t>
            </w:r>
          </w:p>
        </w:tc>
        <w:tc>
          <w:tcPr>
            <w:tcW w:w="123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  <w:r w:rsidR="0031062C">
              <w:rPr>
                <w:rFonts w:cs="Times New Roman"/>
                <w:sz w:val="22"/>
              </w:rPr>
              <w:t>0 775,3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276912" w:rsidRDefault="00276912" w:rsidP="003672E7">
      <w:pPr>
        <w:jc w:val="right"/>
        <w:rPr>
          <w:rFonts w:cs="Times New Roman"/>
          <w:sz w:val="22"/>
          <w:szCs w:val="22"/>
        </w:rPr>
        <w:sectPr w:rsidR="00276912" w:rsidSect="00FE04B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9C7AFE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F6050" w:rsidRDefault="003672E7" w:rsidP="003672E7">
      <w:pPr>
        <w:jc w:val="center"/>
        <w:rPr>
          <w:rFonts w:cs="Times New Roman"/>
          <w:sz w:val="24"/>
        </w:rPr>
      </w:pPr>
      <w:r w:rsidRPr="000F6050">
        <w:rPr>
          <w:rFonts w:cs="Times New Roman"/>
          <w:sz w:val="24"/>
        </w:rPr>
        <w:t xml:space="preserve">План </w:t>
      </w:r>
      <w:r w:rsidR="00BA2D5F" w:rsidRPr="000F6050">
        <w:rPr>
          <w:rFonts w:cs="Times New Roman"/>
          <w:sz w:val="24"/>
        </w:rPr>
        <w:t xml:space="preserve">по </w:t>
      </w:r>
      <w:r w:rsidR="000F6050" w:rsidRPr="000F6050">
        <w:rPr>
          <w:rFonts w:cs="Times New Roman"/>
          <w:sz w:val="24"/>
        </w:rPr>
        <w:t xml:space="preserve">устранению </w:t>
      </w:r>
      <w:r w:rsidR="000F6050" w:rsidRPr="000F6050">
        <w:rPr>
          <w:sz w:val="24"/>
        </w:rPr>
        <w:t>требований пожарной безопасности в соответствии с Федеральным  Законом от 21.12.1994г. № 69-ФЗ «О пожарной безопасности»;</w:t>
      </w:r>
      <w:r w:rsidR="00324281" w:rsidRPr="000F6050">
        <w:rPr>
          <w:rFonts w:cs="Times New Roman"/>
          <w:sz w:val="24"/>
        </w:rPr>
        <w:t xml:space="preserve"> </w:t>
      </w:r>
      <w:r w:rsidR="000F6050" w:rsidRPr="000F6050">
        <w:rPr>
          <w:rFonts w:cs="Times New Roman"/>
          <w:sz w:val="24"/>
        </w:rPr>
        <w:t xml:space="preserve">при </w:t>
      </w:r>
      <w:r w:rsidR="00324281" w:rsidRPr="000F6050">
        <w:rPr>
          <w:rFonts w:cs="Times New Roman"/>
          <w:sz w:val="24"/>
        </w:rPr>
        <w:t>выполнени</w:t>
      </w:r>
      <w:r w:rsidR="000F6050" w:rsidRPr="000F6050">
        <w:rPr>
          <w:rFonts w:cs="Times New Roman"/>
          <w:sz w:val="24"/>
        </w:rPr>
        <w:t>и</w:t>
      </w:r>
      <w:r w:rsidRPr="000F6050">
        <w:rPr>
          <w:rFonts w:cs="Times New Roman"/>
          <w:sz w:val="24"/>
        </w:rPr>
        <w:t xml:space="preserve"> </w:t>
      </w:r>
      <w:r w:rsidR="00881914" w:rsidRPr="000F6050">
        <w:rPr>
          <w:rFonts w:cs="Times New Roman"/>
          <w:sz w:val="24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 w:rsidRPr="000F6050">
        <w:rPr>
          <w:rFonts w:cs="Times New Roman"/>
          <w:sz w:val="24"/>
        </w:rPr>
        <w:t>2</w:t>
      </w:r>
      <w:r w:rsidR="008244E9" w:rsidRPr="000F6050">
        <w:rPr>
          <w:rFonts w:cs="Times New Roman"/>
          <w:sz w:val="24"/>
        </w:rPr>
        <w:t>4</w:t>
      </w:r>
      <w:r w:rsidR="00881914" w:rsidRPr="000F6050">
        <w:rPr>
          <w:rFonts w:cs="Times New Roman"/>
          <w:sz w:val="24"/>
        </w:rPr>
        <w:t>-202</w:t>
      </w:r>
      <w:r w:rsidR="008244E9" w:rsidRPr="000F6050">
        <w:rPr>
          <w:rFonts w:cs="Times New Roman"/>
          <w:sz w:val="24"/>
        </w:rPr>
        <w:t>8</w:t>
      </w:r>
      <w:r w:rsidR="00881914" w:rsidRPr="000F6050">
        <w:rPr>
          <w:rFonts w:cs="Times New Roman"/>
          <w:sz w:val="24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3"/>
        <w:gridCol w:w="1465"/>
        <w:gridCol w:w="2141"/>
        <w:gridCol w:w="2161"/>
        <w:gridCol w:w="2141"/>
        <w:gridCol w:w="2141"/>
        <w:gridCol w:w="2204"/>
      </w:tblGrid>
      <w:tr w:rsidR="00FF2D91" w:rsidTr="0078153A">
        <w:tc>
          <w:tcPr>
            <w:tcW w:w="601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3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9104C8">
              <w:rPr>
                <w:rFonts w:cs="Times New Roman"/>
                <w:sz w:val="22"/>
              </w:rPr>
              <w:t>2</w:t>
            </w:r>
            <w:r w:rsidR="008244E9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61" w:type="dxa"/>
          </w:tcPr>
          <w:p w:rsidR="00881914" w:rsidRDefault="00881914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244E9">
              <w:rPr>
                <w:rFonts w:cs="Times New Roman"/>
                <w:sz w:val="22"/>
              </w:rPr>
              <w:t>25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7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3" w:type="dxa"/>
          </w:tcPr>
          <w:p w:rsidR="00AF60B8" w:rsidRDefault="00AF60B8" w:rsidP="00FE66F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5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6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204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3" w:type="dxa"/>
          </w:tcPr>
          <w:p w:rsidR="00AF60B8" w:rsidRDefault="00AF60B8" w:rsidP="00FE66F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3" w:type="dxa"/>
          </w:tcPr>
          <w:p w:rsidR="00AF60B8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6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61" w:type="dxa"/>
          </w:tcPr>
          <w:p w:rsidR="00AF60B8" w:rsidRPr="00E81380" w:rsidRDefault="00AF60B8" w:rsidP="008867D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противопожарных </w:t>
            </w:r>
            <w:r w:rsidRPr="006A78B1">
              <w:rPr>
                <w:rFonts w:cs="Times New Roman"/>
                <w:sz w:val="22"/>
              </w:rPr>
              <w:lastRenderedPageBreak/>
              <w:t>клапанов и системы вентиляции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(шк)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6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</w:tr>
      <w:tr w:rsidR="00FB5FE6" w:rsidTr="0078153A"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3" w:type="dxa"/>
          </w:tcPr>
          <w:p w:rsidR="00FB5FE6" w:rsidRPr="006A78B1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FB5FE6" w:rsidTr="0078153A"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</w:tc>
      </w:tr>
      <w:tr w:rsidR="00FB5FE6" w:rsidTr="00301C71">
        <w:trPr>
          <w:trHeight w:val="1139"/>
        </w:trPr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549CE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549CE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Новое Мансуркино (шк)</w:t>
            </w:r>
          </w:p>
        </w:tc>
        <w:tc>
          <w:tcPr>
            <w:tcW w:w="216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 Куйб.136)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 Мочалеевка (шк)</w:t>
            </w:r>
          </w:p>
        </w:tc>
        <w:tc>
          <w:tcPr>
            <w:tcW w:w="2141" w:type="dxa"/>
          </w:tcPr>
          <w:p w:rsidR="00FB5FE6" w:rsidRDefault="00F549CE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Староганькино (шк)</w:t>
            </w:r>
          </w:p>
          <w:p w:rsidR="00F549CE" w:rsidRDefault="00F549CE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F549CE" w:rsidRDefault="00F549CE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Исаковский ф-л</w:t>
            </w:r>
          </w:p>
          <w:p w:rsidR="00F549CE" w:rsidRDefault="00F549CE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Зд.ФРЦ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FB5FE6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Адм.</w:t>
            </w:r>
          </w:p>
          <w:p w:rsidR="00F549CE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(общ.)</w:t>
            </w:r>
          </w:p>
        </w:tc>
      </w:tr>
      <w:tr w:rsidR="00FB5FE6" w:rsidTr="0078153A">
        <w:trPr>
          <w:trHeight w:val="1198"/>
        </w:trPr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549CE" w:rsidTr="0078153A">
        <w:tc>
          <w:tcPr>
            <w:tcW w:w="601" w:type="dxa"/>
          </w:tcPr>
          <w:p w:rsidR="00F549CE" w:rsidRDefault="00F549CE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3" w:type="dxa"/>
          </w:tcPr>
          <w:p w:rsidR="00F549CE" w:rsidRPr="00592846" w:rsidRDefault="00F549CE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5" w:type="dxa"/>
          </w:tcPr>
          <w:p w:rsidR="00F549CE" w:rsidRDefault="00F549CE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Новое Мансуркино (шк)</w:t>
            </w:r>
          </w:p>
        </w:tc>
        <w:tc>
          <w:tcPr>
            <w:tcW w:w="216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 Куйб.136)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 Мочалеевка (шк)</w:t>
            </w:r>
          </w:p>
        </w:tc>
        <w:tc>
          <w:tcPr>
            <w:tcW w:w="214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Староганькино (шк)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Исаковский ф-л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Зд.ФРЦ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Адм.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61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1" w:type="dxa"/>
          </w:tcPr>
          <w:p w:rsidR="00FE66F0" w:rsidRDefault="00FE66F0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</w:tc>
        <w:tc>
          <w:tcPr>
            <w:tcW w:w="2141" w:type="dxa"/>
          </w:tcPr>
          <w:p w:rsidR="00FE66F0" w:rsidRDefault="000F6050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</w:t>
            </w:r>
            <w:r w:rsidR="00FE66F0">
              <w:rPr>
                <w:rFonts w:cs="Times New Roman"/>
                <w:sz w:val="22"/>
              </w:rPr>
              <w:t>чалеевка (шк)</w:t>
            </w:r>
          </w:p>
        </w:tc>
        <w:tc>
          <w:tcPr>
            <w:tcW w:w="2204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Сев.ключ (д.с.)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1.15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  <w:tc>
          <w:tcPr>
            <w:tcW w:w="2141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6F688A">
        <w:trPr>
          <w:trHeight w:val="2869"/>
        </w:trPr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Зд.Администрации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Ганькино (шк)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465" w:type="dxa"/>
          </w:tcPr>
          <w:p w:rsidR="00FE66F0" w:rsidRPr="00173754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(шк)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обеспечивающих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FE66F0" w:rsidRDefault="00FE66F0" w:rsidP="00FE66F0">
            <w:pPr>
              <w:tabs>
                <w:tab w:val="left" w:pos="705"/>
                <w:tab w:val="center" w:pos="964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(д.с.) 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(Сев.Ключ ф-л)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Кр.Ключи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 ул. Куйбышевская,д. 136)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FE66F0" w:rsidRDefault="00FE66F0" w:rsidP="0043451D">
      <w:pPr>
        <w:jc w:val="right"/>
        <w:rPr>
          <w:sz w:val="24"/>
        </w:rPr>
      </w:pPr>
    </w:p>
    <w:p w:rsidR="002B5839" w:rsidRDefault="002B5839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Pr="0098220E" w:rsidRDefault="0043451D" w:rsidP="0043451D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43451D" w:rsidRPr="0098220E" w:rsidRDefault="0043451D" w:rsidP="0043451D">
      <w:pPr>
        <w:jc w:val="center"/>
        <w:rPr>
          <w:sz w:val="24"/>
        </w:rPr>
      </w:pPr>
    </w:p>
    <w:p w:rsidR="000F6050" w:rsidRPr="000F6050" w:rsidRDefault="0043451D" w:rsidP="000F6050">
      <w:pPr>
        <w:jc w:val="center"/>
        <w:rPr>
          <w:rFonts w:cs="Times New Roman"/>
          <w:sz w:val="24"/>
        </w:rPr>
      </w:pPr>
      <w:r w:rsidRPr="000F6050">
        <w:rPr>
          <w:rFonts w:cs="Times New Roman"/>
          <w:sz w:val="24"/>
        </w:rPr>
        <w:t xml:space="preserve">Объем финансового обеспечения </w:t>
      </w:r>
      <w:r w:rsidR="000F6050" w:rsidRPr="000F6050">
        <w:rPr>
          <w:rFonts w:cs="Times New Roman"/>
          <w:sz w:val="24"/>
        </w:rPr>
        <w:t xml:space="preserve">плана по устранению </w:t>
      </w:r>
      <w:r w:rsidR="000F6050" w:rsidRPr="000F6050">
        <w:rPr>
          <w:sz w:val="24"/>
        </w:rPr>
        <w:t>требований пожарной безопасности в соответствии с Федеральным  Законом от 21.12.1994г. № 69-ФЗ «О пожарной безопасности»;</w:t>
      </w:r>
      <w:r w:rsidR="000F6050" w:rsidRPr="000F6050">
        <w:rPr>
          <w:rFonts w:cs="Times New Roman"/>
          <w:sz w:val="24"/>
        </w:rPr>
        <w:t xml:space="preserve"> при выполнении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2024-2028 годы»  </w:t>
      </w:r>
    </w:p>
    <w:p w:rsidR="0043451D" w:rsidRDefault="0043451D" w:rsidP="000F6050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2B5839">
              <w:rPr>
                <w:rFonts w:cs="Times New Roman"/>
                <w:sz w:val="22"/>
              </w:rPr>
              <w:t>24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</w:t>
            </w:r>
            <w:r w:rsidR="002B5839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7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8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98 000,00</w:t>
            </w:r>
          </w:p>
        </w:tc>
        <w:tc>
          <w:tcPr>
            <w:tcW w:w="2145" w:type="dxa"/>
          </w:tcPr>
          <w:p w:rsidR="00833580" w:rsidRPr="00E81380" w:rsidRDefault="00A36094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98 000,00</w:t>
            </w:r>
          </w:p>
        </w:tc>
        <w:tc>
          <w:tcPr>
            <w:tcW w:w="2145" w:type="dxa"/>
          </w:tcPr>
          <w:p w:rsidR="00833580" w:rsidRPr="00E81380" w:rsidRDefault="00A36094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98 000,00</w:t>
            </w:r>
          </w:p>
        </w:tc>
        <w:tc>
          <w:tcPr>
            <w:tcW w:w="2145" w:type="dxa"/>
          </w:tcPr>
          <w:p w:rsidR="00833580" w:rsidRPr="00E81380" w:rsidRDefault="00833580" w:rsidP="0031062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</w:t>
            </w:r>
            <w:r w:rsidR="0031062C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204" w:type="dxa"/>
          </w:tcPr>
          <w:p w:rsidR="00833580" w:rsidRPr="00E81380" w:rsidRDefault="0031062C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275 40</w:t>
            </w:r>
            <w:r w:rsidR="00833580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E813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99 000,00</w:t>
            </w:r>
          </w:p>
        </w:tc>
        <w:tc>
          <w:tcPr>
            <w:tcW w:w="2145" w:type="dxa"/>
          </w:tcPr>
          <w:p w:rsidR="00833580" w:rsidRPr="00E81380" w:rsidRDefault="00A36094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99 000,00</w:t>
            </w:r>
          </w:p>
        </w:tc>
        <w:tc>
          <w:tcPr>
            <w:tcW w:w="2145" w:type="dxa"/>
          </w:tcPr>
          <w:p w:rsidR="00833580" w:rsidRPr="00E81380" w:rsidRDefault="00A36094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99 000,000</w:t>
            </w:r>
          </w:p>
        </w:tc>
        <w:tc>
          <w:tcPr>
            <w:tcW w:w="2145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  <w:tc>
          <w:tcPr>
            <w:tcW w:w="2204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490 000,00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140 000,00</w:t>
            </w:r>
          </w:p>
        </w:tc>
        <w:tc>
          <w:tcPr>
            <w:tcW w:w="2145" w:type="dxa"/>
          </w:tcPr>
          <w:p w:rsidR="00833580" w:rsidRPr="00F34506" w:rsidRDefault="00A36094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140 000,00</w:t>
            </w:r>
          </w:p>
        </w:tc>
        <w:tc>
          <w:tcPr>
            <w:tcW w:w="2145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204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833580" w:rsidRPr="00F34506" w:rsidRDefault="00657C92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A36094">
              <w:rPr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</w:tr>
      <w:tr w:rsidR="00833580" w:rsidRPr="00F34506" w:rsidTr="00D177D7">
        <w:trPr>
          <w:trHeight w:val="1316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657C92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</w:t>
            </w:r>
            <w:r w:rsidR="00A36094" w:rsidRPr="00657C9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657C92" w:rsidRDefault="00A36094" w:rsidP="00D177D7">
            <w:pPr>
              <w:jc w:val="center"/>
              <w:rPr>
                <w:rFonts w:cs="Times New Roman"/>
                <w:sz w:val="22"/>
              </w:rPr>
            </w:pPr>
            <w:r w:rsidRPr="00657C9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10 498 044,75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7 432 322,87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6 812 875,87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4 800 000,00</w:t>
            </w:r>
          </w:p>
        </w:tc>
        <w:tc>
          <w:tcPr>
            <w:tcW w:w="2204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5 000 000,00</w:t>
            </w:r>
          </w:p>
        </w:tc>
      </w:tr>
      <w:tr w:rsidR="00833580" w:rsidRPr="00F34506" w:rsidTr="00D177D7">
        <w:trPr>
          <w:trHeight w:val="1198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145" w:type="dxa"/>
          </w:tcPr>
          <w:p w:rsidR="00833580" w:rsidRPr="00F34506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51</w:t>
            </w:r>
            <w:r w:rsidR="00A36094">
              <w:rPr>
                <w:rFonts w:cs="Times New Roman"/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430 000,00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833580" w:rsidRPr="00F34506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A36094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970FE5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ворот, обеспечивающих автоматическую разблокировку и (или) открывание ворот, </w:t>
            </w:r>
            <w:r>
              <w:rPr>
                <w:rFonts w:cs="Times New Roman"/>
                <w:sz w:val="22"/>
              </w:rPr>
              <w:lastRenderedPageBreak/>
              <w:t>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2 400 000,00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B468A" w:rsidRPr="00F34506" w:rsidTr="00324281">
        <w:tc>
          <w:tcPr>
            <w:tcW w:w="3166" w:type="dxa"/>
            <w:gridSpan w:val="2"/>
          </w:tcPr>
          <w:p w:rsidR="005B468A" w:rsidRDefault="005B468A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467" w:type="dxa"/>
          </w:tcPr>
          <w:p w:rsidR="005B468A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5B468A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12 730 044,75</w:t>
            </w:r>
          </w:p>
        </w:tc>
        <w:tc>
          <w:tcPr>
            <w:tcW w:w="2145" w:type="dxa"/>
          </w:tcPr>
          <w:p w:rsidR="005B468A" w:rsidRDefault="00A36094" w:rsidP="00A3609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9 664 322,87</w:t>
            </w:r>
          </w:p>
        </w:tc>
        <w:tc>
          <w:tcPr>
            <w:tcW w:w="2145" w:type="dxa"/>
          </w:tcPr>
          <w:p w:rsidR="005B468A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9 044 875,87</w:t>
            </w:r>
          </w:p>
        </w:tc>
        <w:tc>
          <w:tcPr>
            <w:tcW w:w="2145" w:type="dxa"/>
          </w:tcPr>
          <w:p w:rsidR="005B468A" w:rsidRDefault="00C72E0D" w:rsidP="003106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9 711 2</w:t>
            </w:r>
            <w:r w:rsidR="0031062C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5B468A" w:rsidRDefault="00C72E0D" w:rsidP="003106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11 254 2</w:t>
            </w:r>
            <w:r w:rsidR="0031062C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0,00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sectPr w:rsidR="004409A2" w:rsidSect="00276912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477" w:rsidRDefault="00591477" w:rsidP="00A05E66">
      <w:r>
        <w:separator/>
      </w:r>
    </w:p>
  </w:endnote>
  <w:endnote w:type="continuationSeparator" w:id="0">
    <w:p w:rsidR="00591477" w:rsidRDefault="00591477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477" w:rsidRDefault="00591477" w:rsidP="00A05E66">
      <w:r>
        <w:separator/>
      </w:r>
    </w:p>
  </w:footnote>
  <w:footnote w:type="continuationSeparator" w:id="0">
    <w:p w:rsidR="00591477" w:rsidRDefault="00591477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68444EF5"/>
    <w:multiLevelType w:val="multilevel"/>
    <w:tmpl w:val="9D1A76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20EE6"/>
    <w:rsid w:val="00032349"/>
    <w:rsid w:val="0003703D"/>
    <w:rsid w:val="00042672"/>
    <w:rsid w:val="00045282"/>
    <w:rsid w:val="000625A7"/>
    <w:rsid w:val="00064871"/>
    <w:rsid w:val="0007537E"/>
    <w:rsid w:val="0007618A"/>
    <w:rsid w:val="000927D8"/>
    <w:rsid w:val="000A08AF"/>
    <w:rsid w:val="000A42AE"/>
    <w:rsid w:val="000B7163"/>
    <w:rsid w:val="000E7196"/>
    <w:rsid w:val="000F6050"/>
    <w:rsid w:val="000F6FCD"/>
    <w:rsid w:val="00100650"/>
    <w:rsid w:val="00103DF6"/>
    <w:rsid w:val="001237E9"/>
    <w:rsid w:val="001362AC"/>
    <w:rsid w:val="001376D5"/>
    <w:rsid w:val="00146563"/>
    <w:rsid w:val="00147ADF"/>
    <w:rsid w:val="00162C9F"/>
    <w:rsid w:val="001645FB"/>
    <w:rsid w:val="001657BF"/>
    <w:rsid w:val="00166D9E"/>
    <w:rsid w:val="00177E4E"/>
    <w:rsid w:val="00186D77"/>
    <w:rsid w:val="001A6AA9"/>
    <w:rsid w:val="001B5404"/>
    <w:rsid w:val="001D65B3"/>
    <w:rsid w:val="001E0469"/>
    <w:rsid w:val="00200CF5"/>
    <w:rsid w:val="0020125F"/>
    <w:rsid w:val="002036CC"/>
    <w:rsid w:val="00204619"/>
    <w:rsid w:val="00232440"/>
    <w:rsid w:val="00242861"/>
    <w:rsid w:val="002570F3"/>
    <w:rsid w:val="00276912"/>
    <w:rsid w:val="00283E29"/>
    <w:rsid w:val="002A6E31"/>
    <w:rsid w:val="002A73E2"/>
    <w:rsid w:val="002A77C0"/>
    <w:rsid w:val="002A7D8F"/>
    <w:rsid w:val="002B10B6"/>
    <w:rsid w:val="002B1C7E"/>
    <w:rsid w:val="002B5839"/>
    <w:rsid w:val="002D2EC6"/>
    <w:rsid w:val="002E0C57"/>
    <w:rsid w:val="002E4A99"/>
    <w:rsid w:val="00301C71"/>
    <w:rsid w:val="00302814"/>
    <w:rsid w:val="0031062C"/>
    <w:rsid w:val="0031313D"/>
    <w:rsid w:val="00317055"/>
    <w:rsid w:val="00320985"/>
    <w:rsid w:val="0032400A"/>
    <w:rsid w:val="00324281"/>
    <w:rsid w:val="00341A9B"/>
    <w:rsid w:val="00364032"/>
    <w:rsid w:val="003672E7"/>
    <w:rsid w:val="003720B0"/>
    <w:rsid w:val="003A2A18"/>
    <w:rsid w:val="003C11E2"/>
    <w:rsid w:val="003C63E1"/>
    <w:rsid w:val="003C70DA"/>
    <w:rsid w:val="003D1C32"/>
    <w:rsid w:val="003F2192"/>
    <w:rsid w:val="003F60A8"/>
    <w:rsid w:val="004078A7"/>
    <w:rsid w:val="004339D1"/>
    <w:rsid w:val="00433CB6"/>
    <w:rsid w:val="0043451D"/>
    <w:rsid w:val="0043715E"/>
    <w:rsid w:val="004409A2"/>
    <w:rsid w:val="004414DD"/>
    <w:rsid w:val="00461797"/>
    <w:rsid w:val="00463AEC"/>
    <w:rsid w:val="004A00E8"/>
    <w:rsid w:val="004F755D"/>
    <w:rsid w:val="005042E0"/>
    <w:rsid w:val="00531DB0"/>
    <w:rsid w:val="00541D1A"/>
    <w:rsid w:val="00581155"/>
    <w:rsid w:val="005861E6"/>
    <w:rsid w:val="00591477"/>
    <w:rsid w:val="00592846"/>
    <w:rsid w:val="00593716"/>
    <w:rsid w:val="005B468A"/>
    <w:rsid w:val="005C370C"/>
    <w:rsid w:val="005D75F7"/>
    <w:rsid w:val="005E0F9C"/>
    <w:rsid w:val="005E35C5"/>
    <w:rsid w:val="006268AE"/>
    <w:rsid w:val="006308B5"/>
    <w:rsid w:val="0063154D"/>
    <w:rsid w:val="006424C2"/>
    <w:rsid w:val="00642F54"/>
    <w:rsid w:val="00657776"/>
    <w:rsid w:val="00657C92"/>
    <w:rsid w:val="00686A40"/>
    <w:rsid w:val="006911CA"/>
    <w:rsid w:val="006A74A8"/>
    <w:rsid w:val="006A78B1"/>
    <w:rsid w:val="006B3814"/>
    <w:rsid w:val="006B5ADD"/>
    <w:rsid w:val="006C6699"/>
    <w:rsid w:val="006F52FD"/>
    <w:rsid w:val="006F688A"/>
    <w:rsid w:val="0070573F"/>
    <w:rsid w:val="00736702"/>
    <w:rsid w:val="00752867"/>
    <w:rsid w:val="0075395B"/>
    <w:rsid w:val="0078153A"/>
    <w:rsid w:val="007829A0"/>
    <w:rsid w:val="007B7F39"/>
    <w:rsid w:val="007D0F34"/>
    <w:rsid w:val="00801687"/>
    <w:rsid w:val="0080469D"/>
    <w:rsid w:val="00815004"/>
    <w:rsid w:val="008203DD"/>
    <w:rsid w:val="008244E9"/>
    <w:rsid w:val="00833580"/>
    <w:rsid w:val="00881914"/>
    <w:rsid w:val="008867DC"/>
    <w:rsid w:val="008A3951"/>
    <w:rsid w:val="008B5D50"/>
    <w:rsid w:val="008C1853"/>
    <w:rsid w:val="008C4D76"/>
    <w:rsid w:val="008D2F83"/>
    <w:rsid w:val="008E1D51"/>
    <w:rsid w:val="009012A1"/>
    <w:rsid w:val="009104C8"/>
    <w:rsid w:val="0091547C"/>
    <w:rsid w:val="00915E1B"/>
    <w:rsid w:val="0091746F"/>
    <w:rsid w:val="00950F6C"/>
    <w:rsid w:val="00977FC3"/>
    <w:rsid w:val="00991E09"/>
    <w:rsid w:val="009B2E0D"/>
    <w:rsid w:val="009C7AFE"/>
    <w:rsid w:val="009D5C6A"/>
    <w:rsid w:val="009E3E75"/>
    <w:rsid w:val="009E585D"/>
    <w:rsid w:val="009E6622"/>
    <w:rsid w:val="00A05E66"/>
    <w:rsid w:val="00A3350C"/>
    <w:rsid w:val="00A35FF5"/>
    <w:rsid w:val="00A36094"/>
    <w:rsid w:val="00A45DBB"/>
    <w:rsid w:val="00A74207"/>
    <w:rsid w:val="00A84C71"/>
    <w:rsid w:val="00AC0E42"/>
    <w:rsid w:val="00AE2952"/>
    <w:rsid w:val="00AF1A2D"/>
    <w:rsid w:val="00AF60B8"/>
    <w:rsid w:val="00B00F6E"/>
    <w:rsid w:val="00B01858"/>
    <w:rsid w:val="00B36459"/>
    <w:rsid w:val="00B37E3A"/>
    <w:rsid w:val="00B436D0"/>
    <w:rsid w:val="00B86324"/>
    <w:rsid w:val="00B93220"/>
    <w:rsid w:val="00BA2D5F"/>
    <w:rsid w:val="00BB4A02"/>
    <w:rsid w:val="00BC43FF"/>
    <w:rsid w:val="00C002F0"/>
    <w:rsid w:val="00C03F64"/>
    <w:rsid w:val="00C11CE3"/>
    <w:rsid w:val="00C331F0"/>
    <w:rsid w:val="00C35DF3"/>
    <w:rsid w:val="00C45DAA"/>
    <w:rsid w:val="00C47D4A"/>
    <w:rsid w:val="00C56CF6"/>
    <w:rsid w:val="00C72E0D"/>
    <w:rsid w:val="00C82AD1"/>
    <w:rsid w:val="00C92B0C"/>
    <w:rsid w:val="00C92D5A"/>
    <w:rsid w:val="00CA16F0"/>
    <w:rsid w:val="00CB7068"/>
    <w:rsid w:val="00CE23C9"/>
    <w:rsid w:val="00CE39D9"/>
    <w:rsid w:val="00CF081A"/>
    <w:rsid w:val="00D03626"/>
    <w:rsid w:val="00D04735"/>
    <w:rsid w:val="00D177D7"/>
    <w:rsid w:val="00D25C24"/>
    <w:rsid w:val="00D274B1"/>
    <w:rsid w:val="00D34BBD"/>
    <w:rsid w:val="00D47A2A"/>
    <w:rsid w:val="00D67B7E"/>
    <w:rsid w:val="00D70C80"/>
    <w:rsid w:val="00D77B29"/>
    <w:rsid w:val="00D91962"/>
    <w:rsid w:val="00D95199"/>
    <w:rsid w:val="00DA7008"/>
    <w:rsid w:val="00DC0658"/>
    <w:rsid w:val="00DC79B3"/>
    <w:rsid w:val="00DF63E8"/>
    <w:rsid w:val="00E06C31"/>
    <w:rsid w:val="00E07F13"/>
    <w:rsid w:val="00E12FB3"/>
    <w:rsid w:val="00E243CC"/>
    <w:rsid w:val="00E261A6"/>
    <w:rsid w:val="00E30E0C"/>
    <w:rsid w:val="00E31D86"/>
    <w:rsid w:val="00E4349E"/>
    <w:rsid w:val="00E43667"/>
    <w:rsid w:val="00E44B32"/>
    <w:rsid w:val="00E4781F"/>
    <w:rsid w:val="00E514A6"/>
    <w:rsid w:val="00E55D39"/>
    <w:rsid w:val="00E6688E"/>
    <w:rsid w:val="00E74922"/>
    <w:rsid w:val="00E7754D"/>
    <w:rsid w:val="00E81380"/>
    <w:rsid w:val="00E854B1"/>
    <w:rsid w:val="00E96686"/>
    <w:rsid w:val="00EA21D1"/>
    <w:rsid w:val="00EB2877"/>
    <w:rsid w:val="00EB4711"/>
    <w:rsid w:val="00EC09CE"/>
    <w:rsid w:val="00EE0826"/>
    <w:rsid w:val="00EE4645"/>
    <w:rsid w:val="00EF3CC8"/>
    <w:rsid w:val="00F10509"/>
    <w:rsid w:val="00F10D53"/>
    <w:rsid w:val="00F33CB8"/>
    <w:rsid w:val="00F4096B"/>
    <w:rsid w:val="00F549CE"/>
    <w:rsid w:val="00F56B9A"/>
    <w:rsid w:val="00F661CF"/>
    <w:rsid w:val="00F66C8A"/>
    <w:rsid w:val="00F679F0"/>
    <w:rsid w:val="00F72B9D"/>
    <w:rsid w:val="00F9213C"/>
    <w:rsid w:val="00F97A45"/>
    <w:rsid w:val="00FA61B1"/>
    <w:rsid w:val="00FB5FE6"/>
    <w:rsid w:val="00FB6CD8"/>
    <w:rsid w:val="00FC2FDB"/>
    <w:rsid w:val="00FC77CC"/>
    <w:rsid w:val="00FE04B9"/>
    <w:rsid w:val="00FE0EDE"/>
    <w:rsid w:val="00FE66F0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1DBA52AB"/>
  <w15:docId w15:val="{7A91A587-84D3-4549-A5EF-93DC1875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44DD9-BA63-421E-8B29-B79A761F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11</Pages>
  <Words>2051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99</cp:revision>
  <cp:lastPrinted>2024-01-23T04:43:00Z</cp:lastPrinted>
  <dcterms:created xsi:type="dcterms:W3CDTF">2016-01-25T12:08:00Z</dcterms:created>
  <dcterms:modified xsi:type="dcterms:W3CDTF">2024-01-23T04:43:00Z</dcterms:modified>
</cp:coreProperties>
</file>