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962" w:rsidRPr="00D665A6" w:rsidRDefault="00CD6B4C">
      <w:pPr>
        <w:rPr>
          <w:rFonts w:cs="Times New Roman"/>
          <w:sz w:val="24"/>
        </w:rPr>
      </w:pPr>
      <w:r w:rsidRPr="00D665A6">
        <w:rPr>
          <w:rFonts w:cs="Times New Roman"/>
          <w:sz w:val="24"/>
        </w:rPr>
        <w:t xml:space="preserve"> </w:t>
      </w:r>
    </w:p>
    <w:p w:rsidR="00891666" w:rsidRPr="00D665A6" w:rsidRDefault="0017664D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bookmarkStart w:id="0" w:name="Par328"/>
      <w:bookmarkEnd w:id="0"/>
      <w:r w:rsidRPr="00D665A6">
        <w:rPr>
          <w:rFonts w:cs="Times New Roman"/>
          <w:sz w:val="24"/>
        </w:rPr>
        <w:t>Приложение 3</w:t>
      </w:r>
    </w:p>
    <w:p w:rsidR="00891666" w:rsidRPr="00D665A6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r w:rsidRPr="00D665A6">
        <w:rPr>
          <w:rFonts w:cs="Times New Roman"/>
          <w:sz w:val="24"/>
        </w:rPr>
        <w:t xml:space="preserve">к </w:t>
      </w:r>
      <w:r w:rsidR="0017664D" w:rsidRPr="00D665A6">
        <w:rPr>
          <w:rFonts w:cs="Times New Roman"/>
          <w:sz w:val="24"/>
        </w:rPr>
        <w:t>м</w:t>
      </w:r>
      <w:r w:rsidR="00AC5DE6" w:rsidRPr="00D665A6">
        <w:rPr>
          <w:rFonts w:cs="Times New Roman"/>
          <w:sz w:val="24"/>
        </w:rPr>
        <w:t xml:space="preserve">униципальной программе </w:t>
      </w:r>
    </w:p>
    <w:p w:rsidR="00AC5DE6" w:rsidRPr="00D665A6" w:rsidRDefault="00AC5DE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r w:rsidRPr="00D665A6">
        <w:rPr>
          <w:rFonts w:cs="Times New Roman"/>
          <w:sz w:val="24"/>
        </w:rPr>
        <w:t xml:space="preserve">«Развитие физической культуры и спорта в Похвистневском </w:t>
      </w:r>
      <w:r w:rsidR="009A7A70">
        <w:rPr>
          <w:rFonts w:cs="Times New Roman"/>
          <w:sz w:val="24"/>
        </w:rPr>
        <w:t>районе Самарской области на 2024-2028</w:t>
      </w:r>
      <w:r w:rsidRPr="00D665A6">
        <w:rPr>
          <w:rFonts w:cs="Times New Roman"/>
          <w:sz w:val="24"/>
        </w:rPr>
        <w:t xml:space="preserve"> годы» </w:t>
      </w:r>
    </w:p>
    <w:p w:rsidR="00891666" w:rsidRPr="00D665A6" w:rsidRDefault="00891666" w:rsidP="00AD67A1">
      <w:pPr>
        <w:widowControl w:val="0"/>
        <w:autoSpaceDE w:val="0"/>
        <w:autoSpaceDN w:val="0"/>
        <w:adjustRightInd w:val="0"/>
        <w:rPr>
          <w:rFonts w:cs="Times New Roman"/>
          <w:sz w:val="24"/>
        </w:rPr>
      </w:pPr>
      <w:bookmarkStart w:id="1" w:name="Par336"/>
      <w:bookmarkEnd w:id="1"/>
    </w:p>
    <w:p w:rsidR="009A6035" w:rsidRPr="00D665A6" w:rsidRDefault="003048FB" w:rsidP="009A6035">
      <w:pPr>
        <w:suppressAutoHyphens/>
        <w:ind w:left="1416" w:firstLine="708"/>
        <w:jc w:val="center"/>
        <w:rPr>
          <w:rFonts w:cs="Times New Roman"/>
          <w:sz w:val="24"/>
        </w:rPr>
      </w:pPr>
      <w:r w:rsidRPr="00D665A6">
        <w:rPr>
          <w:rFonts w:cs="Times New Roman"/>
          <w:sz w:val="24"/>
        </w:rPr>
        <w:t xml:space="preserve">Объем финансовых ресурсов, необходимых для реализации муниципальной программы </w:t>
      </w:r>
      <w:r w:rsidR="009A6035" w:rsidRPr="00D665A6">
        <w:rPr>
          <w:rFonts w:cs="Times New Roman"/>
          <w:sz w:val="24"/>
        </w:rPr>
        <w:t>«Развитие физической культуры и спорта в Похвистневском район</w:t>
      </w:r>
      <w:r w:rsidR="009A7A70">
        <w:rPr>
          <w:rFonts w:cs="Times New Roman"/>
          <w:sz w:val="24"/>
        </w:rPr>
        <w:t>е Самарской области на 2024-2028</w:t>
      </w:r>
      <w:r w:rsidR="009A6035" w:rsidRPr="00D665A6">
        <w:rPr>
          <w:rFonts w:cs="Times New Roman"/>
          <w:sz w:val="24"/>
        </w:rPr>
        <w:t xml:space="preserve"> годы» </w:t>
      </w:r>
    </w:p>
    <w:p w:rsidR="003048FB" w:rsidRPr="00D665A6" w:rsidRDefault="003048FB" w:rsidP="00AD67A1">
      <w:pPr>
        <w:suppressAutoHyphens/>
        <w:rPr>
          <w:rFonts w:cs="Times New Roman"/>
          <w:sz w:val="24"/>
        </w:rPr>
      </w:pPr>
      <w:r w:rsidRPr="00D665A6">
        <w:rPr>
          <w:rFonts w:cs="Times New Roman"/>
          <w:sz w:val="24"/>
        </w:rPr>
        <w:t xml:space="preserve">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8353"/>
        <w:gridCol w:w="1179"/>
        <w:gridCol w:w="1179"/>
        <w:gridCol w:w="1178"/>
        <w:gridCol w:w="1178"/>
        <w:gridCol w:w="1178"/>
      </w:tblGrid>
      <w:tr w:rsidR="003048FB" w:rsidRPr="00D665A6" w:rsidTr="00AD67A1">
        <w:tc>
          <w:tcPr>
            <w:tcW w:w="0" w:type="auto"/>
            <w:vMerge w:val="restart"/>
            <w:vAlign w:val="center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п/п</w:t>
            </w:r>
          </w:p>
        </w:tc>
        <w:tc>
          <w:tcPr>
            <w:tcW w:w="0" w:type="auto"/>
            <w:vMerge w:val="restart"/>
            <w:vAlign w:val="center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Направления финансирования</w:t>
            </w:r>
          </w:p>
        </w:tc>
        <w:tc>
          <w:tcPr>
            <w:tcW w:w="0" w:type="auto"/>
            <w:gridSpan w:val="5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Предполагаемы</w:t>
            </w:r>
            <w:r w:rsidR="00731E7F" w:rsidRPr="00D665A6">
              <w:rPr>
                <w:rFonts w:cs="Times New Roman"/>
                <w:sz w:val="24"/>
              </w:rPr>
              <w:t>е объемы финансирования п</w:t>
            </w:r>
            <w:r w:rsidRPr="00D665A6">
              <w:rPr>
                <w:rFonts w:cs="Times New Roman"/>
                <w:sz w:val="24"/>
              </w:rPr>
              <w:t>рограммы, в том числе по годам</w:t>
            </w:r>
            <w:r w:rsidR="009A6035" w:rsidRPr="00D665A6">
              <w:rPr>
                <w:rFonts w:cs="Times New Roman"/>
                <w:sz w:val="24"/>
              </w:rPr>
              <w:t>, тыс. руб</w:t>
            </w:r>
            <w:r w:rsidR="00AD67A1" w:rsidRPr="00D665A6">
              <w:rPr>
                <w:rFonts w:cs="Times New Roman"/>
                <w:sz w:val="24"/>
              </w:rPr>
              <w:t>.</w:t>
            </w:r>
          </w:p>
        </w:tc>
      </w:tr>
      <w:tr w:rsidR="00E17040" w:rsidRPr="00D665A6" w:rsidTr="00AD67A1">
        <w:tc>
          <w:tcPr>
            <w:tcW w:w="0" w:type="auto"/>
            <w:vMerge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3048FB" w:rsidRPr="00D665A6" w:rsidRDefault="009A6035" w:rsidP="0058758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202</w:t>
            </w:r>
            <w:r w:rsidR="00D665A6" w:rsidRPr="00D665A6">
              <w:rPr>
                <w:rFonts w:cs="Times New Roman"/>
                <w:sz w:val="24"/>
              </w:rPr>
              <w:t>4</w:t>
            </w:r>
          </w:p>
        </w:tc>
        <w:tc>
          <w:tcPr>
            <w:tcW w:w="0" w:type="auto"/>
          </w:tcPr>
          <w:p w:rsidR="003048FB" w:rsidRPr="00D665A6" w:rsidRDefault="003048FB" w:rsidP="0058758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202</w:t>
            </w:r>
            <w:r w:rsidR="00D665A6" w:rsidRPr="00D665A6">
              <w:rPr>
                <w:rFonts w:cs="Times New Roman"/>
                <w:sz w:val="24"/>
              </w:rPr>
              <w:t>5</w:t>
            </w:r>
          </w:p>
        </w:tc>
        <w:tc>
          <w:tcPr>
            <w:tcW w:w="0" w:type="auto"/>
          </w:tcPr>
          <w:p w:rsidR="003048FB" w:rsidRPr="00D665A6" w:rsidRDefault="003048FB" w:rsidP="0058758E">
            <w:pPr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202</w:t>
            </w:r>
            <w:r w:rsidR="00D665A6" w:rsidRPr="00D665A6">
              <w:rPr>
                <w:rFonts w:cs="Times New Roman"/>
                <w:sz w:val="24"/>
              </w:rPr>
              <w:t>6</w:t>
            </w:r>
          </w:p>
        </w:tc>
        <w:tc>
          <w:tcPr>
            <w:tcW w:w="0" w:type="auto"/>
          </w:tcPr>
          <w:p w:rsidR="003048FB" w:rsidRPr="00D665A6" w:rsidRDefault="003048FB" w:rsidP="0058758E">
            <w:pPr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202</w:t>
            </w:r>
            <w:r w:rsidR="00D665A6" w:rsidRPr="00D665A6">
              <w:rPr>
                <w:rFonts w:cs="Times New Roman"/>
                <w:sz w:val="24"/>
              </w:rPr>
              <w:t>7</w:t>
            </w:r>
          </w:p>
        </w:tc>
        <w:tc>
          <w:tcPr>
            <w:tcW w:w="0" w:type="auto"/>
          </w:tcPr>
          <w:p w:rsidR="003048FB" w:rsidRPr="00D665A6" w:rsidRDefault="003048FB" w:rsidP="0058758E">
            <w:pPr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202</w:t>
            </w:r>
            <w:r w:rsidR="00D665A6" w:rsidRPr="00D665A6">
              <w:rPr>
                <w:rFonts w:cs="Times New Roman"/>
                <w:sz w:val="24"/>
              </w:rPr>
              <w:t>8</w:t>
            </w:r>
          </w:p>
        </w:tc>
      </w:tr>
      <w:tr w:rsidR="00E17040" w:rsidRPr="00D665A6" w:rsidTr="00AD67A1">
        <w:tc>
          <w:tcPr>
            <w:tcW w:w="0" w:type="auto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1</w:t>
            </w:r>
          </w:p>
        </w:tc>
        <w:tc>
          <w:tcPr>
            <w:tcW w:w="0" w:type="auto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2</w:t>
            </w:r>
          </w:p>
        </w:tc>
        <w:tc>
          <w:tcPr>
            <w:tcW w:w="0" w:type="auto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</w:tr>
      <w:tr w:rsidR="00E17040" w:rsidRPr="00D665A6" w:rsidTr="00AD67A1">
        <w:tc>
          <w:tcPr>
            <w:tcW w:w="0" w:type="auto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/>
                <w:sz w:val="24"/>
              </w:rPr>
              <w:t>1</w:t>
            </w:r>
          </w:p>
        </w:tc>
        <w:tc>
          <w:tcPr>
            <w:tcW w:w="0" w:type="auto"/>
          </w:tcPr>
          <w:p w:rsidR="003048FB" w:rsidRPr="00D665A6" w:rsidRDefault="003048FB" w:rsidP="008B52F0">
            <w:pPr>
              <w:suppressAutoHyphens/>
              <w:jc w:val="both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/>
                <w:sz w:val="24"/>
              </w:rPr>
              <w:t>Всего на реализацию программы, в т.ч.</w:t>
            </w:r>
            <w:r w:rsidR="00731E7F" w:rsidRPr="00D665A6">
              <w:rPr>
                <w:rFonts w:cs="Times New Roman"/>
                <w:b/>
                <w:sz w:val="24"/>
              </w:rPr>
              <w:t xml:space="preserve">    </w:t>
            </w:r>
            <w:r w:rsidR="00820D56" w:rsidRPr="00D665A6">
              <w:rPr>
                <w:rFonts w:cs="Times New Roman"/>
                <w:b/>
                <w:sz w:val="24"/>
              </w:rPr>
              <w:t xml:space="preserve">  </w:t>
            </w:r>
            <w:r w:rsidR="00AD67A1" w:rsidRPr="00D665A6">
              <w:rPr>
                <w:rFonts w:cs="Times New Roman"/>
                <w:b/>
                <w:sz w:val="24"/>
              </w:rPr>
              <w:t xml:space="preserve">                       </w:t>
            </w:r>
            <w:r w:rsidR="00731E7F" w:rsidRPr="00D665A6">
              <w:rPr>
                <w:rFonts w:cs="Times New Roman"/>
                <w:b/>
                <w:sz w:val="24"/>
              </w:rPr>
              <w:t xml:space="preserve">  </w:t>
            </w:r>
            <w:r w:rsidR="00D665A6" w:rsidRPr="00D665A6">
              <w:rPr>
                <w:rFonts w:cs="Times New Roman"/>
                <w:sz w:val="24"/>
              </w:rPr>
              <w:t>23963,0</w:t>
            </w:r>
            <w:r w:rsidR="009A7A70">
              <w:rPr>
                <w:rFonts w:cs="Times New Roman"/>
                <w:sz w:val="24"/>
              </w:rPr>
              <w:t xml:space="preserve"> т.р.</w:t>
            </w:r>
          </w:p>
        </w:tc>
        <w:tc>
          <w:tcPr>
            <w:tcW w:w="0" w:type="auto"/>
            <w:vAlign w:val="center"/>
          </w:tcPr>
          <w:p w:rsidR="003048FB" w:rsidRPr="00D665A6" w:rsidRDefault="00D665A6" w:rsidP="00C444C2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4787,0</w:t>
            </w:r>
          </w:p>
        </w:tc>
        <w:tc>
          <w:tcPr>
            <w:tcW w:w="0" w:type="auto"/>
            <w:vAlign w:val="center"/>
          </w:tcPr>
          <w:p w:rsidR="003048FB" w:rsidRPr="00D665A6" w:rsidRDefault="00D665A6" w:rsidP="00E50A52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  <w:tc>
          <w:tcPr>
            <w:tcW w:w="0" w:type="auto"/>
            <w:vAlign w:val="center"/>
          </w:tcPr>
          <w:p w:rsidR="003048FB" w:rsidRPr="00D665A6" w:rsidRDefault="00D665A6" w:rsidP="00A8170E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  <w:tc>
          <w:tcPr>
            <w:tcW w:w="0" w:type="auto"/>
            <w:vAlign w:val="center"/>
          </w:tcPr>
          <w:p w:rsidR="003048FB" w:rsidRPr="00D665A6" w:rsidRDefault="00D665A6" w:rsidP="00A8170E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  <w:tc>
          <w:tcPr>
            <w:tcW w:w="0" w:type="auto"/>
            <w:vAlign w:val="center"/>
          </w:tcPr>
          <w:p w:rsidR="003048FB" w:rsidRPr="00D665A6" w:rsidRDefault="00D665A6" w:rsidP="00A8170E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</w:tr>
      <w:tr w:rsidR="00E17040" w:rsidRPr="00D665A6" w:rsidTr="00AD67A1">
        <w:tc>
          <w:tcPr>
            <w:tcW w:w="0" w:type="auto"/>
          </w:tcPr>
          <w:p w:rsidR="003048FB" w:rsidRPr="00D665A6" w:rsidRDefault="003048FB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3048FB" w:rsidRPr="00D665A6" w:rsidRDefault="003048FB" w:rsidP="00A8170E">
            <w:pPr>
              <w:suppressAutoHyphens/>
              <w:jc w:val="both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 областной бюджет</w:t>
            </w:r>
            <w:r w:rsidR="0007261E" w:rsidRPr="00D665A6">
              <w:rPr>
                <w:rFonts w:cs="Times New Roman"/>
                <w:sz w:val="24"/>
              </w:rPr>
              <w:t xml:space="preserve">                                                  -</w:t>
            </w:r>
          </w:p>
        </w:tc>
        <w:tc>
          <w:tcPr>
            <w:tcW w:w="0" w:type="auto"/>
          </w:tcPr>
          <w:p w:rsidR="003048FB" w:rsidRPr="00D665A6" w:rsidRDefault="009A6035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D665A6" w:rsidRDefault="009A6F24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D665A6" w:rsidRDefault="009A6F24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D665A6" w:rsidRDefault="009A6F24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D665A6" w:rsidRDefault="009A6F24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</w:tr>
      <w:tr w:rsidR="00D665A6" w:rsidRPr="00D665A6" w:rsidTr="00AD67A1"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D665A6" w:rsidRPr="00D665A6" w:rsidRDefault="00D665A6" w:rsidP="00F02A06">
            <w:pPr>
              <w:suppressAutoHyphens/>
              <w:jc w:val="both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 бюджет района                                                                      23963,0</w:t>
            </w:r>
            <w:r w:rsidR="009A7A70">
              <w:rPr>
                <w:rFonts w:cs="Times New Roman"/>
                <w:sz w:val="24"/>
              </w:rPr>
              <w:t xml:space="preserve">  т.р.</w:t>
            </w:r>
          </w:p>
        </w:tc>
        <w:tc>
          <w:tcPr>
            <w:tcW w:w="0" w:type="auto"/>
            <w:vAlign w:val="center"/>
          </w:tcPr>
          <w:p w:rsidR="00D665A6" w:rsidRPr="00D665A6" w:rsidRDefault="00D665A6" w:rsidP="00C444C2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4787,0</w:t>
            </w:r>
          </w:p>
        </w:tc>
        <w:tc>
          <w:tcPr>
            <w:tcW w:w="0" w:type="auto"/>
            <w:vAlign w:val="center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  <w:tc>
          <w:tcPr>
            <w:tcW w:w="0" w:type="auto"/>
            <w:vAlign w:val="center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  <w:tc>
          <w:tcPr>
            <w:tcW w:w="0" w:type="auto"/>
            <w:vAlign w:val="center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  <w:tc>
          <w:tcPr>
            <w:tcW w:w="0" w:type="auto"/>
            <w:vAlign w:val="center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</w:tr>
      <w:tr w:rsidR="00D665A6" w:rsidRPr="00D665A6" w:rsidTr="00AD67A1"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0" w:type="auto"/>
          </w:tcPr>
          <w:p w:rsidR="00D665A6" w:rsidRPr="00D665A6" w:rsidRDefault="00D665A6" w:rsidP="00D665A6">
            <w:pPr>
              <w:suppressAutoHyphens/>
              <w:jc w:val="both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 xml:space="preserve">- внебюджетные источники                                                     </w:t>
            </w:r>
          </w:p>
        </w:tc>
        <w:tc>
          <w:tcPr>
            <w:tcW w:w="0" w:type="auto"/>
            <w:vAlign w:val="center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/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/>
                <w:sz w:val="24"/>
              </w:rPr>
              <w:t>-</w:t>
            </w:r>
          </w:p>
        </w:tc>
      </w:tr>
      <w:tr w:rsidR="00D665A6" w:rsidRPr="00D665A6" w:rsidTr="009D2594"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1.1</w:t>
            </w:r>
          </w:p>
        </w:tc>
        <w:tc>
          <w:tcPr>
            <w:tcW w:w="0" w:type="auto"/>
          </w:tcPr>
          <w:p w:rsidR="00D665A6" w:rsidRPr="00D665A6" w:rsidRDefault="00D665A6" w:rsidP="00F02A06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5A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D665A6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муниципального задания на оказание муниципальных услуг (выполнение работ) в сфере физической культуры и спорта»</w:t>
            </w:r>
            <w:r w:rsidRPr="00D665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  <w:r w:rsidRPr="00D665A6">
              <w:rPr>
                <w:rFonts w:ascii="Times New Roman" w:hAnsi="Times New Roman" w:cs="Times New Roman"/>
                <w:sz w:val="24"/>
                <w:szCs w:val="24"/>
              </w:rPr>
              <w:t>23963,0</w:t>
            </w:r>
            <w:r w:rsidR="009A7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A70">
              <w:rPr>
                <w:rFonts w:cs="Times New Roman"/>
                <w:sz w:val="24"/>
              </w:rPr>
              <w:t>т.р.</w:t>
            </w:r>
          </w:p>
        </w:tc>
        <w:tc>
          <w:tcPr>
            <w:tcW w:w="0" w:type="auto"/>
            <w:vAlign w:val="center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4787,0</w:t>
            </w:r>
          </w:p>
        </w:tc>
        <w:tc>
          <w:tcPr>
            <w:tcW w:w="0" w:type="auto"/>
            <w:vAlign w:val="center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  <w:tc>
          <w:tcPr>
            <w:tcW w:w="0" w:type="auto"/>
            <w:vAlign w:val="center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  <w:tc>
          <w:tcPr>
            <w:tcW w:w="0" w:type="auto"/>
            <w:vAlign w:val="center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  <w:tc>
          <w:tcPr>
            <w:tcW w:w="0" w:type="auto"/>
            <w:vAlign w:val="center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</w:tr>
      <w:tr w:rsidR="00D665A6" w:rsidRPr="00D665A6" w:rsidTr="00AD67A1"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D665A6" w:rsidRPr="00D665A6" w:rsidRDefault="00D665A6" w:rsidP="003D3856">
            <w:pPr>
              <w:suppressAutoHyphens/>
              <w:jc w:val="both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 областной бюджет                                                  -</w:t>
            </w:r>
          </w:p>
        </w:tc>
        <w:tc>
          <w:tcPr>
            <w:tcW w:w="0" w:type="auto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</w:tr>
      <w:tr w:rsidR="00D665A6" w:rsidRPr="00D665A6" w:rsidTr="009D2594"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D665A6" w:rsidRPr="00D665A6" w:rsidRDefault="00D665A6" w:rsidP="00F02A06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5A6">
              <w:rPr>
                <w:rFonts w:ascii="Times New Roman" w:hAnsi="Times New Roman" w:cs="Times New Roman"/>
                <w:sz w:val="24"/>
                <w:szCs w:val="24"/>
              </w:rPr>
              <w:t>- бюджет района                                                                     23963,0</w:t>
            </w:r>
            <w:r w:rsidR="009A7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A70">
              <w:rPr>
                <w:rFonts w:cs="Times New Roman"/>
                <w:sz w:val="24"/>
              </w:rPr>
              <w:t>т.р.</w:t>
            </w:r>
          </w:p>
        </w:tc>
        <w:tc>
          <w:tcPr>
            <w:tcW w:w="0" w:type="auto"/>
            <w:vAlign w:val="center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4787,0</w:t>
            </w:r>
          </w:p>
        </w:tc>
        <w:tc>
          <w:tcPr>
            <w:tcW w:w="0" w:type="auto"/>
            <w:vAlign w:val="center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  <w:tc>
          <w:tcPr>
            <w:tcW w:w="0" w:type="auto"/>
            <w:vAlign w:val="center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  <w:tc>
          <w:tcPr>
            <w:tcW w:w="0" w:type="auto"/>
            <w:vAlign w:val="center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  <w:tc>
          <w:tcPr>
            <w:tcW w:w="0" w:type="auto"/>
            <w:vAlign w:val="center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Cs w:val="0"/>
                <w:sz w:val="24"/>
              </w:rPr>
              <w:t>4794,0</w:t>
            </w:r>
          </w:p>
        </w:tc>
      </w:tr>
      <w:tr w:rsidR="00D665A6" w:rsidRPr="00D665A6" w:rsidTr="009D2594"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D665A6" w:rsidRPr="00D665A6" w:rsidRDefault="00D665A6" w:rsidP="00D665A6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5A6">
              <w:rPr>
                <w:rFonts w:ascii="Times New Roman" w:hAnsi="Times New Roman" w:cs="Times New Roman"/>
                <w:sz w:val="24"/>
                <w:szCs w:val="24"/>
              </w:rPr>
              <w:t xml:space="preserve">- внебюджетные источники                                                    </w:t>
            </w:r>
          </w:p>
        </w:tc>
        <w:tc>
          <w:tcPr>
            <w:tcW w:w="0" w:type="auto"/>
            <w:vAlign w:val="center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/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1675EA">
            <w:pPr>
              <w:suppressAutoHyphens/>
              <w:jc w:val="center"/>
              <w:rPr>
                <w:rFonts w:cs="Times New Roman"/>
                <w:b/>
                <w:sz w:val="24"/>
              </w:rPr>
            </w:pPr>
            <w:r w:rsidRPr="00D665A6">
              <w:rPr>
                <w:rFonts w:cs="Times New Roman"/>
                <w:b/>
                <w:sz w:val="24"/>
              </w:rPr>
              <w:t>-</w:t>
            </w:r>
          </w:p>
        </w:tc>
      </w:tr>
      <w:tr w:rsidR="00D665A6" w:rsidRPr="00D665A6" w:rsidTr="00AD67A1"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1.2</w:t>
            </w:r>
          </w:p>
        </w:tc>
        <w:tc>
          <w:tcPr>
            <w:tcW w:w="0" w:type="auto"/>
          </w:tcPr>
          <w:p w:rsidR="00D665A6" w:rsidRPr="00D665A6" w:rsidRDefault="00D665A6" w:rsidP="00D665A6">
            <w:pPr>
              <w:suppressAutoHyphens/>
              <w:jc w:val="both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Подпрограмма «Развитие инфраструктуры сферы физи</w:t>
            </w:r>
            <w:r w:rsidR="0058758E">
              <w:rPr>
                <w:rFonts w:cs="Times New Roman"/>
                <w:sz w:val="24"/>
              </w:rPr>
              <w:t>ческой культуры и спорта на 2024 – 2028</w:t>
            </w:r>
            <w:bookmarkStart w:id="2" w:name="_GoBack"/>
            <w:bookmarkEnd w:id="2"/>
            <w:r w:rsidRPr="00D665A6">
              <w:rPr>
                <w:rFonts w:cs="Times New Roman"/>
                <w:sz w:val="24"/>
              </w:rPr>
              <w:t xml:space="preserve"> годы» в </w:t>
            </w:r>
            <w:proofErr w:type="spellStart"/>
            <w:r w:rsidRPr="00D665A6">
              <w:rPr>
                <w:rFonts w:cs="Times New Roman"/>
                <w:sz w:val="24"/>
              </w:rPr>
              <w:t>т.ч</w:t>
            </w:r>
            <w:proofErr w:type="spellEnd"/>
            <w:r w:rsidRPr="00D665A6">
              <w:rPr>
                <w:rFonts w:cs="Times New Roman"/>
                <w:sz w:val="24"/>
              </w:rPr>
              <w:t xml:space="preserve">.                                          </w:t>
            </w:r>
          </w:p>
        </w:tc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</w:tr>
      <w:tr w:rsidR="00D665A6" w:rsidRPr="00D665A6" w:rsidTr="00AD67A1"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D665A6" w:rsidRPr="00D665A6" w:rsidRDefault="00D665A6" w:rsidP="00C63F70">
            <w:pPr>
              <w:suppressAutoHyphens/>
              <w:jc w:val="both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 областной бюджет                                                  -</w:t>
            </w:r>
          </w:p>
        </w:tc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</w:tr>
      <w:tr w:rsidR="00D665A6" w:rsidRPr="00D665A6" w:rsidTr="00AD67A1"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D665A6" w:rsidRPr="00D665A6" w:rsidRDefault="00D665A6" w:rsidP="00D665A6">
            <w:pPr>
              <w:suppressAutoHyphens/>
              <w:jc w:val="both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 xml:space="preserve">- бюджет района                                                           -         </w:t>
            </w:r>
          </w:p>
        </w:tc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</w:tr>
      <w:tr w:rsidR="00D665A6" w:rsidRPr="00D665A6" w:rsidTr="00AD67A1"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0" w:type="auto"/>
          </w:tcPr>
          <w:p w:rsidR="00D665A6" w:rsidRPr="00D665A6" w:rsidRDefault="00D665A6" w:rsidP="006F2687">
            <w:pPr>
              <w:suppressAutoHyphens/>
              <w:jc w:val="both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 xml:space="preserve">- внебюджетные источники                                                     </w:t>
            </w:r>
            <w:r w:rsidRPr="00D665A6">
              <w:rPr>
                <w:rFonts w:cs="Times New Roman"/>
                <w:b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D665A6" w:rsidRPr="00D665A6" w:rsidRDefault="00D665A6" w:rsidP="00A8170E">
            <w:pPr>
              <w:suppressAutoHyphens/>
              <w:jc w:val="center"/>
              <w:rPr>
                <w:rFonts w:cs="Times New Roman"/>
                <w:sz w:val="24"/>
              </w:rPr>
            </w:pPr>
            <w:r w:rsidRPr="00D665A6">
              <w:rPr>
                <w:rFonts w:cs="Times New Roman"/>
                <w:sz w:val="24"/>
              </w:rPr>
              <w:t>-</w:t>
            </w:r>
          </w:p>
        </w:tc>
      </w:tr>
    </w:tbl>
    <w:p w:rsidR="00891666" w:rsidRPr="00D665A6" w:rsidRDefault="00891666">
      <w:pPr>
        <w:rPr>
          <w:rFonts w:cs="Times New Roman"/>
          <w:sz w:val="24"/>
        </w:rPr>
      </w:pPr>
    </w:p>
    <w:sectPr w:rsidR="00891666" w:rsidRPr="00D665A6" w:rsidSect="008916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1666"/>
    <w:rsid w:val="00004D7A"/>
    <w:rsid w:val="000120F4"/>
    <w:rsid w:val="00043D2E"/>
    <w:rsid w:val="00067922"/>
    <w:rsid w:val="0007261E"/>
    <w:rsid w:val="00092DA1"/>
    <w:rsid w:val="000A258E"/>
    <w:rsid w:val="000B67A1"/>
    <w:rsid w:val="000C1E0B"/>
    <w:rsid w:val="000C4929"/>
    <w:rsid w:val="000D0B28"/>
    <w:rsid w:val="001068A4"/>
    <w:rsid w:val="001225AA"/>
    <w:rsid w:val="0012741C"/>
    <w:rsid w:val="0015251E"/>
    <w:rsid w:val="0017664D"/>
    <w:rsid w:val="001A4350"/>
    <w:rsid w:val="001C7FD0"/>
    <w:rsid w:val="001D3334"/>
    <w:rsid w:val="0022529C"/>
    <w:rsid w:val="0026698E"/>
    <w:rsid w:val="002716BB"/>
    <w:rsid w:val="00287D9B"/>
    <w:rsid w:val="002B4DDA"/>
    <w:rsid w:val="002F5AE7"/>
    <w:rsid w:val="003048FB"/>
    <w:rsid w:val="00305E76"/>
    <w:rsid w:val="0032435D"/>
    <w:rsid w:val="003543AB"/>
    <w:rsid w:val="00380403"/>
    <w:rsid w:val="003B3B9E"/>
    <w:rsid w:val="003B6E90"/>
    <w:rsid w:val="00421ED1"/>
    <w:rsid w:val="00424A02"/>
    <w:rsid w:val="00437F49"/>
    <w:rsid w:val="004A2B40"/>
    <w:rsid w:val="004B497A"/>
    <w:rsid w:val="004F5C4A"/>
    <w:rsid w:val="004F7EC0"/>
    <w:rsid w:val="00501E05"/>
    <w:rsid w:val="005209C2"/>
    <w:rsid w:val="00544715"/>
    <w:rsid w:val="00553C6C"/>
    <w:rsid w:val="00582B8D"/>
    <w:rsid w:val="00586962"/>
    <w:rsid w:val="0058758E"/>
    <w:rsid w:val="005906D9"/>
    <w:rsid w:val="005C4458"/>
    <w:rsid w:val="00672C60"/>
    <w:rsid w:val="006C3EC9"/>
    <w:rsid w:val="006C6938"/>
    <w:rsid w:val="006F2687"/>
    <w:rsid w:val="00702771"/>
    <w:rsid w:val="00712615"/>
    <w:rsid w:val="00731E7F"/>
    <w:rsid w:val="0074662C"/>
    <w:rsid w:val="007861AD"/>
    <w:rsid w:val="007B40AA"/>
    <w:rsid w:val="007F0DFE"/>
    <w:rsid w:val="00805D04"/>
    <w:rsid w:val="00820D56"/>
    <w:rsid w:val="008222F8"/>
    <w:rsid w:val="008758B9"/>
    <w:rsid w:val="00891666"/>
    <w:rsid w:val="008A370F"/>
    <w:rsid w:val="008B52F0"/>
    <w:rsid w:val="008B6F68"/>
    <w:rsid w:val="008C3CAA"/>
    <w:rsid w:val="008C6367"/>
    <w:rsid w:val="00917DF4"/>
    <w:rsid w:val="009371CD"/>
    <w:rsid w:val="0093760F"/>
    <w:rsid w:val="009554DB"/>
    <w:rsid w:val="009A6035"/>
    <w:rsid w:val="009A6F24"/>
    <w:rsid w:val="009A7A70"/>
    <w:rsid w:val="009F163F"/>
    <w:rsid w:val="00A1097E"/>
    <w:rsid w:val="00A31623"/>
    <w:rsid w:val="00A45857"/>
    <w:rsid w:val="00A478C4"/>
    <w:rsid w:val="00A53C0B"/>
    <w:rsid w:val="00A754AA"/>
    <w:rsid w:val="00A8170E"/>
    <w:rsid w:val="00A96DD0"/>
    <w:rsid w:val="00AC5DE6"/>
    <w:rsid w:val="00AD67A1"/>
    <w:rsid w:val="00AE186F"/>
    <w:rsid w:val="00B0391E"/>
    <w:rsid w:val="00B373E9"/>
    <w:rsid w:val="00B44C9E"/>
    <w:rsid w:val="00B50325"/>
    <w:rsid w:val="00B54705"/>
    <w:rsid w:val="00B70E7D"/>
    <w:rsid w:val="00B70EBE"/>
    <w:rsid w:val="00B924F3"/>
    <w:rsid w:val="00BB6721"/>
    <w:rsid w:val="00C04B7E"/>
    <w:rsid w:val="00C444C2"/>
    <w:rsid w:val="00C572AA"/>
    <w:rsid w:val="00C92679"/>
    <w:rsid w:val="00C93BF8"/>
    <w:rsid w:val="00CD6B4C"/>
    <w:rsid w:val="00D46140"/>
    <w:rsid w:val="00D665A6"/>
    <w:rsid w:val="00DD2154"/>
    <w:rsid w:val="00DD7ED8"/>
    <w:rsid w:val="00DE5BF9"/>
    <w:rsid w:val="00E17040"/>
    <w:rsid w:val="00E33D26"/>
    <w:rsid w:val="00E50A52"/>
    <w:rsid w:val="00E61A50"/>
    <w:rsid w:val="00E667DC"/>
    <w:rsid w:val="00E70C94"/>
    <w:rsid w:val="00E74C3D"/>
    <w:rsid w:val="00E7668E"/>
    <w:rsid w:val="00E81691"/>
    <w:rsid w:val="00EC7198"/>
    <w:rsid w:val="00ED68C7"/>
    <w:rsid w:val="00F02A06"/>
    <w:rsid w:val="00F27E56"/>
    <w:rsid w:val="00F45F2F"/>
    <w:rsid w:val="00F46FDD"/>
    <w:rsid w:val="00F8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37588"/>
  <w15:docId w15:val="{99324D52-6446-4ABF-A89D-9FE0E5388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048FB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875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758E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CFDF0-C4A8-489B-AD7F-D549B3865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Дмитрий Савин</cp:lastModifiedBy>
  <cp:revision>32</cp:revision>
  <cp:lastPrinted>2023-07-27T09:42:00Z</cp:lastPrinted>
  <dcterms:created xsi:type="dcterms:W3CDTF">2021-03-04T08:40:00Z</dcterms:created>
  <dcterms:modified xsi:type="dcterms:W3CDTF">2023-07-27T09:42:00Z</dcterms:modified>
</cp:coreProperties>
</file>