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5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70"/>
        <w:gridCol w:w="616"/>
        <w:gridCol w:w="238"/>
        <w:gridCol w:w="4635"/>
        <w:gridCol w:w="236"/>
      </w:tblGrid>
      <w:tr w:rsidR="00250210" w:rsidTr="006251C2">
        <w:trPr>
          <w:trHeight w:val="719"/>
        </w:trPr>
        <w:tc>
          <w:tcPr>
            <w:tcW w:w="4368" w:type="dxa"/>
            <w:vMerge w:val="restart"/>
          </w:tcPr>
          <w:p w:rsidR="00250210" w:rsidRDefault="00250210" w:rsidP="006251C2">
            <w:pPr>
              <w:jc w:val="center"/>
              <w:rPr>
                <w:lang w:val="ru-RU"/>
              </w:rPr>
            </w:pPr>
          </w:p>
          <w:p w:rsidR="00250210" w:rsidRDefault="00250210" w:rsidP="006251C2">
            <w:pPr>
              <w:jc w:val="center"/>
              <w:rPr>
                <w:lang w:val="ru-RU"/>
              </w:rPr>
            </w:pP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42A11799" wp14:editId="391311DD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  <w:t>АДМИНИСТРАЦИЯ</w:t>
            </w:r>
          </w:p>
          <w:p w:rsidR="00250210" w:rsidRDefault="00250210" w:rsidP="006251C2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  <w:t>муниципального района Похвистневский</w:t>
            </w:r>
          </w:p>
          <w:p w:rsidR="00250210" w:rsidRDefault="00250210" w:rsidP="006251C2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val="ru-RU"/>
              </w:rPr>
            </w:pPr>
            <w:r>
              <w:rPr>
                <w:rFonts w:ascii="Arial Narrow" w:hAnsi="Arial Narrow"/>
                <w:b/>
                <w:lang w:val="ru-RU"/>
              </w:rPr>
              <w:t>Самарской</w:t>
            </w:r>
            <w:r>
              <w:rPr>
                <w:rFonts w:ascii="Arial Narrow" w:hAnsi="Arial Narrow" w:cs="Arial"/>
                <w:b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lang w:val="ru-RU"/>
              </w:rPr>
              <w:t>области</w:t>
            </w: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  <w:lang w:val="ru-RU"/>
              </w:rPr>
            </w:pP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ул.  Ленинградская, </w:t>
            </w:r>
            <w:smartTag w:uri="urn:schemas-microsoft-com:office:smarttags" w:element="metricconverter">
              <w:smartTagPr>
                <w:attr w:name="ProductID" w:val="9, г"/>
              </w:smartTagPr>
              <w:r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9, г</w:t>
              </w:r>
            </w:smartTag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. Похвистнево,</w:t>
            </w: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Самарская область, 446450</w:t>
            </w: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Телефон </w:t>
            </w:r>
            <w:r>
              <w:rPr>
                <w:rFonts w:ascii="Courier" w:hAnsi="Courier"/>
                <w:b/>
                <w:spacing w:val="20"/>
                <w:sz w:val="16"/>
                <w:szCs w:val="16"/>
                <w:lang w:val="ru-RU"/>
              </w:rPr>
              <w:t>8(84656)2-27-62,</w:t>
            </w: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 факс 2-28-31</w:t>
            </w:r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эл. почта </w:t>
            </w:r>
            <w:hyperlink r:id="rId5" w:history="1">
              <w:r>
                <w:rPr>
                  <w:rStyle w:val="a3"/>
                  <w:rFonts w:ascii="Courier" w:hAnsi="Courier"/>
                  <w:b/>
                  <w:sz w:val="16"/>
                  <w:szCs w:val="16"/>
                </w:rPr>
                <w:t>qfdtk</w:t>
              </w:r>
              <w:r>
                <w:rPr>
                  <w:rStyle w:val="a3"/>
                  <w:rFonts w:ascii="Courier" w:hAnsi="Courier"/>
                  <w:b/>
                  <w:sz w:val="16"/>
                  <w:szCs w:val="16"/>
                  <w:lang w:val="ru-RU"/>
                </w:rPr>
                <w:t>@</w:t>
              </w:r>
              <w:r>
                <w:rPr>
                  <w:rStyle w:val="a3"/>
                  <w:rFonts w:ascii="Courier" w:hAnsi="Courier"/>
                  <w:b/>
                  <w:sz w:val="16"/>
                  <w:szCs w:val="16"/>
                </w:rPr>
                <w:t>samtel</w:t>
              </w:r>
              <w:r>
                <w:rPr>
                  <w:rStyle w:val="a3"/>
                  <w:rFonts w:ascii="Courier" w:hAnsi="Courier"/>
                  <w:b/>
                  <w:sz w:val="16"/>
                  <w:szCs w:val="16"/>
                  <w:lang w:val="ru-RU"/>
                </w:rPr>
                <w:t>.</w:t>
              </w:r>
              <w:r>
                <w:rPr>
                  <w:rStyle w:val="a3"/>
                  <w:rFonts w:ascii="Courier" w:hAnsi="Courier"/>
                  <w:b/>
                  <w:sz w:val="16"/>
                  <w:szCs w:val="16"/>
                </w:rPr>
                <w:t>ru</w:t>
              </w:r>
            </w:hyperlink>
          </w:p>
          <w:p w:rsidR="00250210" w:rsidRDefault="00250210" w:rsidP="006251C2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  <w:lang w:val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250210" w:rsidTr="006251C2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50210" w:rsidRDefault="00250210" w:rsidP="006251C2">
                  <w:pPr>
                    <w:spacing w:before="6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26" w:type="dxa"/>
                  <w:hideMark/>
                </w:tcPr>
                <w:p w:rsidR="00250210" w:rsidRDefault="00250210" w:rsidP="006251C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50210" w:rsidRDefault="00250210" w:rsidP="006251C2">
                  <w:pPr>
                    <w:spacing w:before="67"/>
                    <w:jc w:val="center"/>
                  </w:pPr>
                </w:p>
              </w:tc>
            </w:tr>
            <w:tr w:rsidR="00250210" w:rsidTr="006251C2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50210" w:rsidRDefault="00250210" w:rsidP="006251C2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на</w:t>
                  </w:r>
                  <w:proofErr w:type="spellEnd"/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№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50210" w:rsidRDefault="00250210" w:rsidP="006251C2">
                  <w:pPr>
                    <w:spacing w:before="67"/>
                    <w:jc w:val="center"/>
                  </w:pPr>
                </w:p>
              </w:tc>
              <w:tc>
                <w:tcPr>
                  <w:tcW w:w="303" w:type="dxa"/>
                  <w:hideMark/>
                </w:tcPr>
                <w:p w:rsidR="00250210" w:rsidRDefault="00250210" w:rsidP="006251C2">
                  <w:pPr>
                    <w:spacing w:before="67"/>
                    <w:ind w:left="-109" w:right="-13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от</w:t>
                  </w:r>
                  <w:proofErr w:type="spellEnd"/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50210" w:rsidRDefault="00250210" w:rsidP="006251C2">
                  <w:pPr>
                    <w:spacing w:before="67"/>
                    <w:jc w:val="center"/>
                  </w:pPr>
                </w:p>
              </w:tc>
            </w:tr>
          </w:tbl>
          <w:p w:rsidR="00250210" w:rsidRDefault="00250210" w:rsidP="006251C2">
            <w:pPr>
              <w:jc w:val="center"/>
            </w:pPr>
          </w:p>
        </w:tc>
        <w:tc>
          <w:tcPr>
            <w:tcW w:w="616" w:type="dxa"/>
            <w:vMerge w:val="restart"/>
          </w:tcPr>
          <w:p w:rsidR="00250210" w:rsidRDefault="00250210" w:rsidP="006251C2"/>
        </w:tc>
        <w:tc>
          <w:tcPr>
            <w:tcW w:w="4871" w:type="dxa"/>
            <w:gridSpan w:val="2"/>
          </w:tcPr>
          <w:p w:rsidR="00250210" w:rsidRDefault="00250210" w:rsidP="006251C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50210" w:rsidRDefault="00250210" w:rsidP="006251C2"/>
        </w:tc>
      </w:tr>
      <w:tr w:rsidR="00250210" w:rsidTr="006251C2">
        <w:trPr>
          <w:trHeight w:val="180"/>
        </w:trPr>
        <w:tc>
          <w:tcPr>
            <w:tcW w:w="4368" w:type="dxa"/>
            <w:vMerge/>
            <w:vAlign w:val="center"/>
            <w:hideMark/>
          </w:tcPr>
          <w:p w:rsidR="00250210" w:rsidRDefault="00250210" w:rsidP="006251C2"/>
        </w:tc>
        <w:tc>
          <w:tcPr>
            <w:tcW w:w="616" w:type="dxa"/>
            <w:vMerge/>
            <w:vAlign w:val="center"/>
            <w:hideMark/>
          </w:tcPr>
          <w:p w:rsidR="00250210" w:rsidRDefault="00250210" w:rsidP="006251C2"/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50210" w:rsidRDefault="00250210" w:rsidP="006251C2">
            <w:pPr>
              <w:ind w:left="-142" w:right="-108"/>
            </w:pPr>
          </w:p>
        </w:tc>
        <w:tc>
          <w:tcPr>
            <w:tcW w:w="4633" w:type="dxa"/>
            <w:vMerge w:val="restart"/>
          </w:tcPr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представителей муниципального</w:t>
            </w:r>
          </w:p>
          <w:p w:rsidR="00250210" w:rsidRDefault="00250210" w:rsidP="006251C2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района Похвистневский</w:t>
            </w: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Комиссию 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 бюджетно-экономическим 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вопросам Собрания представителей 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муниципального района </w:t>
            </w: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Похвистневский </w:t>
            </w:r>
          </w:p>
          <w:p w:rsidR="00250210" w:rsidRDefault="00250210" w:rsidP="006251C2">
            <w:pPr>
              <w:jc w:val="right"/>
              <w:rPr>
                <w:b/>
                <w:sz w:val="28"/>
                <w:szCs w:val="28"/>
                <w:lang w:val="ru-RU"/>
              </w:rPr>
            </w:pPr>
          </w:p>
          <w:p w:rsidR="00250210" w:rsidRDefault="00250210" w:rsidP="006251C2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0210" w:rsidRDefault="00250210" w:rsidP="006251C2">
            <w:pPr>
              <w:rPr>
                <w:lang w:val="ru-RU"/>
              </w:rPr>
            </w:pPr>
          </w:p>
        </w:tc>
      </w:tr>
      <w:tr w:rsidR="00250210" w:rsidTr="006251C2">
        <w:trPr>
          <w:trHeight w:val="3040"/>
        </w:trPr>
        <w:tc>
          <w:tcPr>
            <w:tcW w:w="4368" w:type="dxa"/>
            <w:vMerge/>
            <w:vAlign w:val="center"/>
            <w:hideMark/>
          </w:tcPr>
          <w:p w:rsidR="00250210" w:rsidRDefault="00250210" w:rsidP="006251C2"/>
        </w:tc>
        <w:tc>
          <w:tcPr>
            <w:tcW w:w="616" w:type="dxa"/>
            <w:vMerge/>
            <w:vAlign w:val="center"/>
            <w:hideMark/>
          </w:tcPr>
          <w:p w:rsidR="00250210" w:rsidRDefault="00250210" w:rsidP="006251C2"/>
        </w:tc>
        <w:tc>
          <w:tcPr>
            <w:tcW w:w="238" w:type="dxa"/>
          </w:tcPr>
          <w:p w:rsidR="00250210" w:rsidRDefault="00250210" w:rsidP="006251C2">
            <w:pPr>
              <w:rPr>
                <w:lang w:val="ru-RU"/>
              </w:rPr>
            </w:pPr>
          </w:p>
        </w:tc>
        <w:tc>
          <w:tcPr>
            <w:tcW w:w="4633" w:type="dxa"/>
            <w:vMerge/>
            <w:vAlign w:val="center"/>
            <w:hideMark/>
          </w:tcPr>
          <w:p w:rsidR="00250210" w:rsidRDefault="00250210" w:rsidP="006251C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250210" w:rsidRDefault="00250210" w:rsidP="006251C2">
            <w:pPr>
              <w:rPr>
                <w:lang w:val="ru-RU"/>
              </w:rPr>
            </w:pPr>
          </w:p>
          <w:p w:rsidR="00250210" w:rsidRDefault="00250210" w:rsidP="006251C2">
            <w:pPr>
              <w:rPr>
                <w:lang w:val="ru-RU"/>
              </w:rPr>
            </w:pPr>
          </w:p>
        </w:tc>
      </w:tr>
    </w:tbl>
    <w:p w:rsidR="00250210" w:rsidRDefault="00250210" w:rsidP="00250210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муниципального района Похвистневский Самарской области доводит до Вашего сведения, что исполнение доходной части бюджета муниципального района Похвистневский Самарской области за 1 квартал 2023 года составило 90 774,6 тыс. руб., или 25,4% от годовых бюджетных назначений. Расходная часть бюджета района исполнена в объеме 99 605,4 тыс. руб., или 24,5</w:t>
      </w:r>
      <w:r>
        <w:rPr>
          <w:sz w:val="28"/>
          <w:szCs w:val="28"/>
          <w:lang w:val="ru-RU"/>
        </w:rPr>
        <w:t>% от</w:t>
      </w:r>
      <w:r>
        <w:rPr>
          <w:sz w:val="28"/>
          <w:szCs w:val="28"/>
          <w:lang w:val="ru-RU"/>
        </w:rPr>
        <w:t xml:space="preserve"> годовых бюджетных назначений с превышением расходов над доходами в сумме 8 830,8 тыс. руб.</w:t>
      </w:r>
    </w:p>
    <w:p w:rsidR="00250210" w:rsidRDefault="00250210" w:rsidP="00250210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Численность муниципальных служащих муниципального района Похвистневский Самарской области на 01.04.2023 </w:t>
      </w:r>
      <w:r>
        <w:rPr>
          <w:sz w:val="28"/>
          <w:szCs w:val="28"/>
          <w:lang w:val="ru-RU"/>
        </w:rPr>
        <w:t>составила 44</w:t>
      </w:r>
      <w:r>
        <w:rPr>
          <w:sz w:val="28"/>
          <w:szCs w:val="28"/>
          <w:lang w:val="ru-RU"/>
        </w:rPr>
        <w:t xml:space="preserve"> человека, затраты на их денежное содержание –  8 145,5 тыс. руб., численность работников </w:t>
      </w:r>
      <w:r>
        <w:rPr>
          <w:sz w:val="28"/>
          <w:szCs w:val="28"/>
          <w:lang w:val="ru-RU"/>
        </w:rPr>
        <w:t>муниципальных учреждений</w:t>
      </w:r>
      <w:r>
        <w:rPr>
          <w:sz w:val="28"/>
          <w:szCs w:val="28"/>
          <w:lang w:val="ru-RU"/>
        </w:rPr>
        <w:t xml:space="preserve"> муниципального района Похвистневский Самарской области составила 260 человек, затраты на их денежное содержание – 23 755,2 тыс. руб.</w:t>
      </w:r>
    </w:p>
    <w:p w:rsidR="00250210" w:rsidRDefault="00250210" w:rsidP="00250210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Отчет об исполнении бюджета муниципального района Похвистневский Самарской области, отчет об использовании бюджетных ассигнований резервного фонда Администрации муниципального района Похвистневский Самарской области и Сведения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 за 1 квартал 2023 года прилагаются.</w:t>
      </w:r>
    </w:p>
    <w:p w:rsidR="00250210" w:rsidRDefault="00250210" w:rsidP="0025021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</w:p>
    <w:p w:rsidR="000F5E22" w:rsidRPr="00250210" w:rsidRDefault="0025021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Глава района                                               Ю.Ф.  Рябов</w:t>
      </w:r>
      <w:bookmarkStart w:id="0" w:name="_GoBack"/>
      <w:bookmarkEnd w:id="0"/>
    </w:p>
    <w:sectPr w:rsidR="000F5E22" w:rsidRPr="00250210" w:rsidSect="0025021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E0"/>
    <w:rsid w:val="000F5E22"/>
    <w:rsid w:val="00250210"/>
    <w:rsid w:val="007A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03F896"/>
  <w15:chartTrackingRefBased/>
  <w15:docId w15:val="{E8A34326-8DA8-4718-AC12-E2F33735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2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qfdtk@samte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ОргОтдел_Пост</dc:creator>
  <cp:keywords/>
  <dc:description/>
  <cp:lastModifiedBy>ОргОтдел_Пост</cp:lastModifiedBy>
  <cp:revision>2</cp:revision>
  <dcterms:created xsi:type="dcterms:W3CDTF">2023-04-13T04:25:00Z</dcterms:created>
  <dcterms:modified xsi:type="dcterms:W3CDTF">2023-04-13T04:26:00Z</dcterms:modified>
</cp:coreProperties>
</file>