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3C99" w:rsidRDefault="002F3C99" w:rsidP="00473A63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29"/>
      </w:tblGrid>
      <w:tr w:rsidR="002F3C99" w:rsidTr="006D0625">
        <w:trPr>
          <w:trHeight w:val="700"/>
        </w:trPr>
        <w:tc>
          <w:tcPr>
            <w:tcW w:w="4529" w:type="dxa"/>
            <w:vMerge w:val="restart"/>
          </w:tcPr>
          <w:p w:rsidR="002F3C99" w:rsidRPr="00DC61D3" w:rsidRDefault="002F3C99" w:rsidP="006D0625">
            <w:pPr>
              <w:spacing w:after="0" w:line="240" w:lineRule="auto"/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3447308E" wp14:editId="2A1E89C9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F3C99" w:rsidRPr="00165CA6" w:rsidRDefault="002F3C99" w:rsidP="006D0625">
            <w:pPr>
              <w:shd w:val="clear" w:color="auto" w:fill="FFFFFF"/>
              <w:spacing w:before="194"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F3C99" w:rsidRPr="002E0B55" w:rsidRDefault="002F3C99" w:rsidP="006D0625">
            <w:pPr>
              <w:shd w:val="clear" w:color="auto" w:fill="FFFFFF"/>
              <w:spacing w:before="278" w:after="0" w:line="240" w:lineRule="auto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F3C99" w:rsidRDefault="002F3C99" w:rsidP="006D0625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after="0" w:line="240" w:lineRule="auto"/>
              <w:ind w:left="180"/>
            </w:pPr>
            <w:r>
              <w:t xml:space="preserve">                     06.02.2023 № 72</w:t>
            </w:r>
            <w:r>
              <w:t xml:space="preserve">     </w:t>
            </w:r>
          </w:p>
          <w:p w:rsidR="002F3C99" w:rsidRDefault="002F3C99" w:rsidP="006D0625">
            <w:pPr>
              <w:shd w:val="clear" w:color="auto" w:fill="FFFFFF"/>
              <w:spacing w:before="252" w:after="0" w:line="240" w:lineRule="auto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F3C99" w:rsidRDefault="002F3C99" w:rsidP="006D0625">
            <w:pPr>
              <w:spacing w:before="276" w:after="0" w:line="240" w:lineRule="auto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098A175" wp14:editId="2A77039C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45085</wp:posOffset>
                      </wp:positionV>
                      <wp:extent cx="110490" cy="111125"/>
                      <wp:effectExtent l="0" t="0" r="22860" b="2222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780E50" id="Группа 4" o:spid="_x0000_s1026" style="position:absolute;margin-left:172.7pt;margin-top:3.5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DQW1893wAAAAgBAAAPAAAAZHJzL2Rvd25yZXYueG1sTI9PS8NA&#10;FMTvgt9heYI3u/nXKDEvpRT1VARbofT2mrwmodndkN0m6bd3PelxmGHmN/lqVp0YebCt0QjhIgDB&#10;ujRVq2uE7/370wsI60hX1BnNCDe2sCru73LKKjPpLx53rha+RNuMEBrn+kxKWzasyC5Mz9p7ZzMo&#10;cl4OtawGmny56mQUBKlU1Gq/0FDPm4bLy+6qED4mmtZx+DZuL+fN7bhffh62ISM+PszrVxCOZ/cX&#10;hl98jw6FZzqZq66s6BDiZJn4KMJzCML7cRr5KyeEKElBFrn8f6D4AQAA//8DAFBLAQItABQABgAI&#10;AAAAIQC2gziS/gAAAOEBAAATAAAAAAAAAAAAAAAAAAAAAABbQ29udGVudF9UeXBlc10ueG1sUEsB&#10;Ai0AFAAGAAgAAAAhADj9If/WAAAAlAEAAAsAAAAAAAAAAAAAAAAALwEAAF9yZWxzLy5yZWxzUEsB&#10;Ai0AFAAGAAgAAAAhANVSCIHLAgAASggAAA4AAAAAAAAAAAAAAAAALgIAAGRycy9lMm9Eb2MueG1s&#10;UEsBAi0AFAAGAAgAAAAhANBbXz3fAAAACAEAAA8AAAAAAAAAAAAAAAAAJQUAAGRycy9kb3ducmV2&#10;LnhtbFBLBQYAAAAABAAEAPMAAAAx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2D2461F" wp14:editId="47D8F3EB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113665</wp:posOffset>
                      </wp:positionV>
                      <wp:extent cx="110490" cy="111125"/>
                      <wp:effectExtent l="0" t="318" r="22543" b="22542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1CD6B0" id="Группа 1" o:spid="_x0000_s1026" style="position:absolute;margin-left:-14.25pt;margin-top:8.95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EtNhFnhAAAACQEAAA8AAABkcnMvZG93bnJldi54&#10;bWxMj0FPwkAQhe8m/ofNmHgxZVtE0pRuiZFoOJAQwQu3bXdsG7uzpbtA+feOJzxO3pc338uXo+3E&#10;GQffOlKQTGIQSJUzLdUKvvbvUQrCB01Gd45QwRU9LIv7u1xnxl3oE8+7UAsuIZ9pBU0IfSalrxq0&#10;2k9cj8TZtxusDnwOtTSDvnC57eQ0jufS6pb4Q6N7fGuw+tmdrILQrQ6b9XbbfuxDed0cj7Nx9bRW&#10;6vFhfF2ACDiGGwx/+qwOBTuV7kTGi05BNE3njHKQ8iYGoiRJQJQKnl9mIItc/l9Q/AIAAP//AwBQ&#10;SwECLQAUAAYACAAAACEAtoM4kv4AAADhAQAAEwAAAAAAAAAAAAAAAAAAAAAAW0NvbnRlbnRfVHlw&#10;ZXNdLnhtbFBLAQItABQABgAIAAAAIQA4/SH/1gAAAJQBAAALAAAAAAAAAAAAAAAAAC8BAABfcmVs&#10;cy8ucmVsc1BLAQItABQABgAIAAAAIQCUeAdI0wIAAFkIAAAOAAAAAAAAAAAAAAAAAC4CAABkcnMv&#10;ZTJvRG9jLnhtbFBLAQItABQABgAIAAAAIQBLTYRZ4QAAAAkBAAAPAAAAAAAAAAAAAAAAAC0FAABk&#10;cnMvZG93bnJldi54bWxQSwUGAAAAAAQABADzAAAAOwYAAAAA&#10;"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2F3C99" w:rsidTr="006D0625">
        <w:trPr>
          <w:trHeight w:val="3843"/>
        </w:trPr>
        <w:tc>
          <w:tcPr>
            <w:tcW w:w="4529" w:type="dxa"/>
            <w:vMerge/>
          </w:tcPr>
          <w:p w:rsidR="002F3C99" w:rsidRDefault="002F3C99" w:rsidP="006D0625">
            <w:pPr>
              <w:spacing w:line="240" w:lineRule="auto"/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2F3C99" w:rsidRDefault="002F3C99" w:rsidP="002F3C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>
        <w:rPr>
          <w:rFonts w:ascii="Times New Roman" w:hAnsi="Times New Roman" w:cs="Times New Roman"/>
          <w:sz w:val="24"/>
          <w:szCs w:val="24"/>
        </w:rPr>
        <w:t>Об утверждении отчета о реализации</w:t>
      </w:r>
    </w:p>
    <w:p w:rsidR="002F3C99" w:rsidRDefault="002F3C99" w:rsidP="002F3C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муниципальной программы</w:t>
      </w:r>
    </w:p>
    <w:p w:rsidR="002F3C99" w:rsidRPr="0059556A" w:rsidRDefault="002F3C99" w:rsidP="002F3C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</w:t>
      </w:r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Формирование комфортной </w:t>
      </w:r>
    </w:p>
    <w:bookmarkEnd w:id="0"/>
    <w:p w:rsidR="002F3C99" w:rsidRPr="0059556A" w:rsidRDefault="002F3C99" w:rsidP="002F3C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>городской среды на территории</w:t>
      </w:r>
    </w:p>
    <w:p w:rsidR="002F3C99" w:rsidRPr="0059556A" w:rsidRDefault="002F3C99" w:rsidP="002F3C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9556A">
        <w:rPr>
          <w:rFonts w:ascii="Times New Roman" w:eastAsia="Calibri" w:hAnsi="Times New Roman" w:cs="Times New Roman"/>
          <w:sz w:val="24"/>
          <w:szCs w:val="24"/>
        </w:rPr>
        <w:t>муниципального района Похвистневский</w:t>
      </w:r>
    </w:p>
    <w:p w:rsidR="002F3C99" w:rsidRPr="0059556A" w:rsidRDefault="002F3C99" w:rsidP="002F3C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Самарской области на 2018-2024</w:t>
      </w:r>
      <w:r w:rsidRPr="0059556A">
        <w:rPr>
          <w:rFonts w:ascii="Times New Roman" w:eastAsia="Calibri" w:hAnsi="Times New Roman" w:cs="Times New Roman"/>
          <w:sz w:val="24"/>
          <w:szCs w:val="24"/>
        </w:rPr>
        <w:t xml:space="preserve"> годы»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2022 год</w:t>
      </w:r>
    </w:p>
    <w:p w:rsidR="002F3C99" w:rsidRDefault="002F3C99" w:rsidP="002F3C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3C99" w:rsidRPr="00BF1E02" w:rsidRDefault="002F3C99" w:rsidP="002F3C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3C99" w:rsidRPr="00EE1AA7" w:rsidRDefault="002F3C99" w:rsidP="002F3C99">
      <w:pPr>
        <w:pStyle w:val="1"/>
        <w:ind w:firstLine="426"/>
        <w:jc w:val="both"/>
        <w:rPr>
          <w:rFonts w:eastAsia="Calibri"/>
          <w:b w:val="0"/>
          <w:szCs w:val="28"/>
        </w:rPr>
      </w:pPr>
      <w:r w:rsidRPr="00EE1AA7">
        <w:rPr>
          <w:b w:val="0"/>
          <w:szCs w:val="28"/>
        </w:rPr>
        <w:t xml:space="preserve">В соответствии со </w:t>
      </w:r>
      <w:hyperlink r:id="rId7" w:history="1">
        <w:r w:rsidRPr="00EE1AA7">
          <w:rPr>
            <w:rStyle w:val="a4"/>
            <w:b w:val="0"/>
            <w:szCs w:val="28"/>
          </w:rPr>
          <w:t>статьей 179</w:t>
        </w:r>
      </w:hyperlink>
      <w:r w:rsidRPr="00EE1AA7">
        <w:rPr>
          <w:b w:val="0"/>
          <w:szCs w:val="28"/>
        </w:rPr>
        <w:t xml:space="preserve"> Бюджетного кодекса Российской Федерации, </w:t>
      </w:r>
      <w:r>
        <w:rPr>
          <w:rFonts w:eastAsia="Calibri"/>
          <w:b w:val="0"/>
          <w:szCs w:val="28"/>
        </w:rPr>
        <w:t>Постановлением Администрации муниципального района Похвистневский                   от 18.10.2013 №709 «Об утверждении Порядка формирования и реализации муниципальных программ», Администрация муниципального района Похвистневский Самарской области</w:t>
      </w:r>
    </w:p>
    <w:p w:rsidR="002F3C99" w:rsidRDefault="002F3C99" w:rsidP="002F3C99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</w:t>
      </w:r>
      <w:r w:rsidRPr="00AF6646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F3C99" w:rsidRPr="0059556A" w:rsidRDefault="002F3C99" w:rsidP="002F3C9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9556A">
        <w:rPr>
          <w:rFonts w:ascii="Times New Roman" w:hAnsi="Times New Roman" w:cs="Times New Roman"/>
          <w:sz w:val="28"/>
          <w:szCs w:val="28"/>
        </w:rPr>
        <w:t xml:space="preserve">Утвердить отчет о реализации муниципальной </w:t>
      </w:r>
      <w:proofErr w:type="gramStart"/>
      <w:r w:rsidRPr="0059556A">
        <w:rPr>
          <w:rFonts w:ascii="Times New Roman" w:hAnsi="Times New Roman" w:cs="Times New Roman"/>
          <w:sz w:val="28"/>
          <w:szCs w:val="28"/>
        </w:rPr>
        <w:t>программы</w:t>
      </w:r>
      <w:r w:rsidRPr="0059556A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Pr="0059556A">
        <w:rPr>
          <w:rFonts w:ascii="Times New Roman" w:eastAsia="Calibri" w:hAnsi="Times New Roman" w:cs="Times New Roman"/>
          <w:sz w:val="28"/>
          <w:szCs w:val="28"/>
        </w:rPr>
        <w:t xml:space="preserve"> Формирование комфортной городской среды на территории муниципального района Похвистневский Самарской области на 2018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556A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9556A">
        <w:rPr>
          <w:rFonts w:ascii="Times New Roman" w:eastAsia="Calibri" w:hAnsi="Times New Roman" w:cs="Times New Roman"/>
          <w:sz w:val="28"/>
          <w:szCs w:val="28"/>
        </w:rPr>
        <w:t>202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59556A">
        <w:rPr>
          <w:rFonts w:ascii="Times New Roman" w:eastAsia="Calibri" w:hAnsi="Times New Roman" w:cs="Times New Roman"/>
          <w:sz w:val="28"/>
          <w:szCs w:val="28"/>
        </w:rPr>
        <w:t xml:space="preserve"> годы»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за 2022 год</w:t>
      </w:r>
    </w:p>
    <w:p w:rsidR="002F3C99" w:rsidRPr="0059556A" w:rsidRDefault="002F3C99" w:rsidP="002F3C9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59556A">
        <w:rPr>
          <w:rFonts w:ascii="Times New Roman" w:hAnsi="Times New Roman"/>
          <w:sz w:val="28"/>
          <w:szCs w:val="28"/>
        </w:rPr>
        <w:t xml:space="preserve">Контроль за выполнением Постановления </w:t>
      </w:r>
      <w:r w:rsidRPr="0059556A">
        <w:rPr>
          <w:rFonts w:ascii="Times New Roman" w:hAnsi="Times New Roman"/>
          <w:sz w:val="28"/>
          <w:szCs w:val="28"/>
        </w:rPr>
        <w:t>возложить на</w:t>
      </w:r>
      <w:r w:rsidRPr="0059556A">
        <w:rPr>
          <w:rFonts w:ascii="Times New Roman" w:hAnsi="Times New Roman"/>
          <w:sz w:val="28"/>
          <w:szCs w:val="28"/>
        </w:rPr>
        <w:t xml:space="preserve"> заместителя Главы района </w:t>
      </w:r>
      <w:proofErr w:type="gramStart"/>
      <w:r w:rsidRPr="0059556A">
        <w:rPr>
          <w:rFonts w:ascii="Times New Roman" w:hAnsi="Times New Roman"/>
          <w:sz w:val="28"/>
          <w:szCs w:val="28"/>
        </w:rPr>
        <w:t>по  капитальному</w:t>
      </w:r>
      <w:proofErr w:type="gramEnd"/>
      <w:r w:rsidRPr="0059556A">
        <w:rPr>
          <w:rFonts w:ascii="Times New Roman" w:hAnsi="Times New Roman"/>
          <w:sz w:val="28"/>
          <w:szCs w:val="28"/>
        </w:rPr>
        <w:t xml:space="preserve">  строительству, архитектуры и градостроительства, жилищно-коммунального и дорожного хозяйства Райкова С.В.</w:t>
      </w:r>
    </w:p>
    <w:p w:rsidR="002F3C99" w:rsidRPr="00C34474" w:rsidRDefault="002F3C99" w:rsidP="002F3C99">
      <w:pPr>
        <w:pStyle w:val="a3"/>
        <w:numPr>
          <w:ilvl w:val="0"/>
          <w:numId w:val="1"/>
        </w:numPr>
        <w:suppressAutoHyphens/>
        <w:spacing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Разместить </w:t>
      </w:r>
      <w:r w:rsidRPr="00C34474">
        <w:rPr>
          <w:rFonts w:ascii="Times New Roman" w:hAnsi="Times New Roman"/>
          <w:sz w:val="28"/>
          <w:szCs w:val="28"/>
        </w:rPr>
        <w:t>настоящее</w:t>
      </w:r>
      <w:r w:rsidRPr="00C34474">
        <w:rPr>
          <w:rFonts w:ascii="Times New Roman" w:hAnsi="Times New Roman"/>
          <w:sz w:val="28"/>
          <w:szCs w:val="28"/>
        </w:rPr>
        <w:t xml:space="preserve"> Постановление на официальном сайте Администрации района в сети «Интернет». </w:t>
      </w:r>
    </w:p>
    <w:p w:rsidR="002F3C99" w:rsidRDefault="002F3C99" w:rsidP="002F3C99">
      <w:pPr>
        <w:suppressAutoHyphens/>
        <w:spacing w:line="240" w:lineRule="auto"/>
        <w:ind w:left="786"/>
        <w:jc w:val="both"/>
        <w:rPr>
          <w:rFonts w:ascii="Times New Roman" w:hAnsi="Times New Roman"/>
          <w:sz w:val="28"/>
          <w:szCs w:val="28"/>
        </w:rPr>
      </w:pPr>
    </w:p>
    <w:p w:rsidR="002F3C99" w:rsidRDefault="002F3C99" w:rsidP="002F3C99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</w:p>
    <w:p w:rsidR="002F3C99" w:rsidRPr="00052C1A" w:rsidRDefault="002F3C99" w:rsidP="002F3C99">
      <w:pPr>
        <w:suppressAutoHyphens/>
        <w:spacing w:line="240" w:lineRule="auto"/>
        <w:ind w:left="786"/>
        <w:jc w:val="both"/>
        <w:rPr>
          <w:rFonts w:ascii="Times New Roman" w:hAnsi="Times New Roman"/>
          <w:b/>
          <w:sz w:val="28"/>
          <w:szCs w:val="28"/>
        </w:rPr>
      </w:pPr>
      <w:r w:rsidRPr="00052C1A">
        <w:rPr>
          <w:rFonts w:ascii="Times New Roman" w:hAnsi="Times New Roman"/>
          <w:b/>
          <w:sz w:val="28"/>
          <w:szCs w:val="28"/>
        </w:rPr>
        <w:t>Глава района                                                   Ю.Ф.  Рябов</w:t>
      </w:r>
    </w:p>
    <w:p w:rsidR="002F3C99" w:rsidRDefault="002F3C99" w:rsidP="002F3C99">
      <w:pPr>
        <w:suppressAutoHyphens/>
        <w:spacing w:line="320" w:lineRule="exac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73A63" w:rsidRDefault="00473A63" w:rsidP="00473A63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>ценк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а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эффективности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результативности </w:t>
      </w:r>
      <w:r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</w:t>
      </w:r>
      <w:r w:rsidRPr="00473A6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за 2022 год</w:t>
      </w:r>
    </w:p>
    <w:p w:rsidR="00473A63" w:rsidRDefault="00473A63" w:rsidP="000663E2">
      <w:pPr>
        <w:suppressAutoHyphens/>
        <w:spacing w:line="320" w:lineRule="exact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«Формирование комфортной городской среды на территории муниципального района Похвистневский Самарской области на 2018 – 2024 годы»</w:t>
      </w:r>
      <w:r w:rsidR="000663E2">
        <w:rPr>
          <w:rFonts w:ascii="Times New Roman" w:eastAsia="Calibri" w:hAnsi="Times New Roman" w:cs="Times New Roman"/>
          <w:b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Эффективность реализации муниципальной программы оценивается исходя из достижения запланированных результатов по каждому из целевых показателей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путем 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сопоставлением плановых и фактических значений показателей муниципальной программы за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текущий</w:t>
      </w: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 по отношению к предыдущему году.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выполнения муниципальной программы проводится для обеспечения исполнителя оперативной информацией о ходе и промежуточных результатах выполнения мероприятий и решения задач муниципальной программы. Результаты оценки эффективности используются для корректировки графиков выполнения мероприятий муниципальной программы и плана ее реализации.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Информация о ходе выполнения муниципальной программы носит обобщенный характер, является результатом расчета, основывается на массиве первичных данных, не отражает итоговое состояние и позволяет проводить анализ в случае получения неудовлетворительных оценок.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муниципальной программы оценивается по окончании текущего финансового года.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Также соисполнителями муниципальной программы ежеквартально осуществляется мониторинг реализации муниципальной программы.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Оценка эффективности реализации муниципальной программы проводится на основе оценки следующих показателей: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степени достижения целей и решения задач программы путем сопоставления фактически достигнутых значений индикаторов целей и показателей задач муниципальной программы и их плановых значений, по формуле:</w:t>
      </w:r>
    </w:p>
    <w:p w:rsidR="00473A63" w:rsidRPr="0055318E" w:rsidRDefault="00473A63" w:rsidP="00473A63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= 11/11=1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степень достижения целей (решения задач), 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фактическое значение индикатора (показателя)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7 дворовых территорий и 4 общественных территорий = 11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плановое значение индикатора (показателя) муниципальной программы (для индикаторов (показателей), желаемой тенденцией развития которых является рост значений)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-7 дворовых территорий и 4 общественных территорий = 11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или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Зф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(для индикаторов (показателей), желаемой тенденцией развития которых является снижение значений);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равный -1</w:t>
      </w:r>
    </w:p>
    <w:p w:rsidR="00473A63" w:rsidRPr="0055318E" w:rsidRDefault="00473A63" w:rsidP="00473A63">
      <w:pPr>
        <w:tabs>
          <w:tab w:val="left" w:pos="0"/>
        </w:tabs>
        <w:suppressAutoHyphens/>
        <w:spacing w:after="0" w:line="360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lastRenderedPageBreak/>
        <w:tab/>
        <w:t>степени соответствия запланированному уровню затрат и эффективности использования средств местного бюджета муниципальной программы путем сопоставления плановых и фактических объемов финансирования основных мероприятий муниципальной программы, по формуле: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Уф=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 </w:t>
      </w:r>
      <w:r w:rsidRPr="00186BD5">
        <w:rPr>
          <w:rFonts w:ascii="Times New Roman" w:hAnsi="Times New Roman" w:cs="Times New Roman"/>
          <w:sz w:val="28"/>
          <w:szCs w:val="28"/>
        </w:rPr>
        <w:t>14076,86012</w:t>
      </w:r>
      <w:r w:rsidR="00F06830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86BD5">
        <w:rPr>
          <w:rFonts w:ascii="Times New Roman" w:eastAsia="Arial Unicode MS" w:hAnsi="Times New Roman" w:cs="Times New Roman"/>
          <w:color w:val="000000"/>
          <w:sz w:val="28"/>
          <w:szCs w:val="28"/>
        </w:rPr>
        <w:t>руб. /</w:t>
      </w:r>
      <w:r w:rsidRPr="00186BD5">
        <w:rPr>
          <w:rFonts w:ascii="Times New Roman" w:hAnsi="Times New Roman" w:cs="Times New Roman"/>
          <w:sz w:val="28"/>
          <w:szCs w:val="28"/>
        </w:rPr>
        <w:t>14076,86012</w:t>
      </w:r>
      <w:r w:rsidR="00F06830">
        <w:rPr>
          <w:rFonts w:ascii="Times New Roman" w:hAnsi="Times New Roman" w:cs="Times New Roman"/>
          <w:sz w:val="28"/>
          <w:szCs w:val="28"/>
        </w:rPr>
        <w:t xml:space="preserve"> тыс. </w:t>
      </w:r>
      <w:r w:rsidRPr="00186BD5">
        <w:rPr>
          <w:rFonts w:ascii="Times New Roman" w:eastAsia="Arial Unicode MS" w:hAnsi="Times New Roman" w:cs="Times New Roman"/>
          <w:color w:val="000000"/>
          <w:sz w:val="28"/>
          <w:szCs w:val="28"/>
        </w:rPr>
        <w:t>руб.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 =1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где </w:t>
      </w:r>
      <w:proofErr w:type="gram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Уф</w:t>
      </w:r>
      <w:proofErr w:type="gram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уровень финансирования реализации основных мероприятий программы, 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Фф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фактический объем финансовых ресурсов, направленный на реализацию мероприятий муниципальной программы,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r w:rsidRPr="00186BD5">
        <w:rPr>
          <w:rFonts w:ascii="Times New Roman" w:hAnsi="Times New Roman" w:cs="Times New Roman"/>
          <w:sz w:val="28"/>
          <w:szCs w:val="28"/>
        </w:rPr>
        <w:t>14076,86012</w:t>
      </w:r>
      <w:r w:rsidR="00F06830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руб.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proofErr w:type="spellStart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Фп</w:t>
      </w:r>
      <w:proofErr w:type="spellEnd"/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– плановый объем финансовых ресурсов на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соответствующий отчетный период, </w:t>
      </w:r>
      <w:r w:rsidRPr="00186BD5">
        <w:rPr>
          <w:rFonts w:ascii="Times New Roman" w:hAnsi="Times New Roman" w:cs="Times New Roman"/>
          <w:sz w:val="28"/>
          <w:szCs w:val="28"/>
        </w:rPr>
        <w:t>14076,86012</w:t>
      </w:r>
      <w:r w:rsidR="00F06830">
        <w:rPr>
          <w:rFonts w:ascii="Times New Roman" w:hAnsi="Times New Roman" w:cs="Times New Roman"/>
          <w:sz w:val="28"/>
          <w:szCs w:val="28"/>
        </w:rPr>
        <w:t xml:space="preserve"> тыс.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рублей</w:t>
      </w:r>
    </w:p>
    <w:p w:rsidR="00473A63" w:rsidRPr="0055318E" w:rsidRDefault="00473A63" w:rsidP="00473A63">
      <w:pPr>
        <w:suppressAutoHyphens/>
        <w:spacing w:after="0"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Эффективность реализации муниципальной программы рассчитывается по следующей формуле:</w:t>
      </w:r>
    </w:p>
    <w:p w:rsidR="00473A63" w:rsidRPr="0055318E" w:rsidRDefault="00473A63" w:rsidP="00473A63">
      <w:pPr>
        <w:suppressAutoHyphens/>
        <w:spacing w:after="0" w:line="360" w:lineRule="exact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ЭП= </w:t>
      </w:r>
      <w:proofErr w:type="spell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Сд</w:t>
      </w:r>
      <w:proofErr w:type="spell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х </w:t>
      </w:r>
      <w:proofErr w:type="gramStart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>Уф</w:t>
      </w:r>
      <w:proofErr w:type="gramEnd"/>
      <w:r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=1х1=1</w:t>
      </w:r>
    </w:p>
    <w:p w:rsidR="00473A63" w:rsidRPr="0055318E" w:rsidRDefault="00473A63" w:rsidP="00473A63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Реализация муниципальной программы характеризуется:</w:t>
      </w:r>
    </w:p>
    <w:p w:rsidR="00473A63" w:rsidRPr="0055318E" w:rsidRDefault="00473A63" w:rsidP="00473A63">
      <w:pPr>
        <w:suppressAutoHyphens/>
        <w:spacing w:after="0"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высоким уровнем эффективности;</w:t>
      </w:r>
    </w:p>
    <w:p w:rsidR="00473A63" w:rsidRPr="0055318E" w:rsidRDefault="00473A63" w:rsidP="00473A63">
      <w:pPr>
        <w:suppressAutoHyphens/>
        <w:spacing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удовлетворительным уровнем эффективности;</w:t>
      </w:r>
    </w:p>
    <w:p w:rsidR="00473A63" w:rsidRPr="0055318E" w:rsidRDefault="00473A63" w:rsidP="00473A63">
      <w:pPr>
        <w:suppressAutoHyphens/>
        <w:spacing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неудовлетворительным уровнем эффективности.</w:t>
      </w:r>
    </w:p>
    <w:p w:rsidR="00473A63" w:rsidRPr="0055318E" w:rsidRDefault="00473A63" w:rsidP="00473A63">
      <w:pPr>
        <w:suppressAutoHyphens/>
        <w:spacing w:line="240" w:lineRule="auto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55318E">
        <w:rPr>
          <w:rFonts w:ascii="Times New Roman" w:eastAsia="Arial Unicode MS" w:hAnsi="Times New Roman" w:cs="Times New Roman"/>
          <w:color w:val="000000"/>
          <w:sz w:val="28"/>
          <w:szCs w:val="28"/>
        </w:rPr>
        <w:t>Вывод об эффективности (неэффективности) реализации муниципальной программы определяется на основании следующих критериев:</w:t>
      </w:r>
    </w:p>
    <w:p w:rsidR="00473A63" w:rsidRDefault="00473A63" w:rsidP="00473A63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E84C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Высокий уровень эффективности -1</w:t>
      </w:r>
    </w:p>
    <w:p w:rsidR="00473A63" w:rsidRDefault="00473A63" w:rsidP="00473A63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Рекомендации:</w:t>
      </w:r>
    </w:p>
    <w:p w:rsidR="00473A63" w:rsidRDefault="00473A63" w:rsidP="00473A63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473A63">
        <w:rPr>
          <w:rFonts w:ascii="Times New Roman" w:eastAsia="Arial Unicode MS" w:hAnsi="Times New Roman" w:cs="Times New Roman"/>
          <w:color w:val="000000"/>
          <w:sz w:val="28"/>
          <w:szCs w:val="28"/>
        </w:rPr>
        <w:t>Признать выполнение программы эффективным в 2022 году</w:t>
      </w:r>
      <w:r w:rsidR="000465AA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и продолжить выполнение в 2023 году.</w:t>
      </w:r>
    </w:p>
    <w:p w:rsidR="002B242D" w:rsidRDefault="002B242D" w:rsidP="00473A63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BE1232" w:rsidRDefault="00BE1232" w:rsidP="00E069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73A63" w:rsidRDefault="00473A63" w:rsidP="00473A63">
      <w:pPr>
        <w:rPr>
          <w:lang w:eastAsia="ar-SA"/>
        </w:rPr>
      </w:pPr>
    </w:p>
    <w:p w:rsidR="00473A63" w:rsidRDefault="00473A63" w:rsidP="00473A63">
      <w:pPr>
        <w:rPr>
          <w:lang w:eastAsia="ar-SA"/>
        </w:rPr>
      </w:pPr>
    </w:p>
    <w:p w:rsidR="00473A63" w:rsidRDefault="00473A63" w:rsidP="00473A63">
      <w:pPr>
        <w:rPr>
          <w:lang w:eastAsia="ar-SA"/>
        </w:rPr>
      </w:pPr>
    </w:p>
    <w:p w:rsidR="00473A63" w:rsidRDefault="00473A63" w:rsidP="00473A63">
      <w:pPr>
        <w:rPr>
          <w:lang w:eastAsia="ar-SA"/>
        </w:rPr>
      </w:pPr>
    </w:p>
    <w:p w:rsidR="00473A63" w:rsidRDefault="00473A63" w:rsidP="00473A63">
      <w:pPr>
        <w:rPr>
          <w:lang w:eastAsia="ar-SA"/>
        </w:rPr>
      </w:pPr>
    </w:p>
    <w:p w:rsidR="00473A63" w:rsidRDefault="00473A63" w:rsidP="00473A63">
      <w:pPr>
        <w:rPr>
          <w:lang w:eastAsia="ar-SA"/>
        </w:rPr>
      </w:pPr>
    </w:p>
    <w:p w:rsidR="00473A63" w:rsidRDefault="00473A63" w:rsidP="00473A63">
      <w:pPr>
        <w:rPr>
          <w:lang w:eastAsia="ar-SA"/>
        </w:rPr>
      </w:pPr>
    </w:p>
    <w:p w:rsidR="00473A63" w:rsidRDefault="00473A63" w:rsidP="00473A63">
      <w:pPr>
        <w:rPr>
          <w:lang w:eastAsia="ar-SA"/>
        </w:rPr>
      </w:pPr>
    </w:p>
    <w:p w:rsidR="002B242D" w:rsidRDefault="002B242D" w:rsidP="00473A63">
      <w:pPr>
        <w:rPr>
          <w:lang w:eastAsia="ar-SA"/>
        </w:rPr>
      </w:pPr>
    </w:p>
    <w:p w:rsidR="00473A63" w:rsidRPr="00473A63" w:rsidRDefault="00473A63" w:rsidP="00473A63">
      <w:pPr>
        <w:rPr>
          <w:lang w:eastAsia="ar-SA"/>
        </w:rPr>
      </w:pPr>
    </w:p>
    <w:p w:rsidR="00BE1232" w:rsidRPr="006E1620" w:rsidRDefault="00BE1232" w:rsidP="00BE123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E1232" w:rsidRDefault="00494952" w:rsidP="00BE1232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о реализации м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>униципальн</w:t>
      </w:r>
      <w:r>
        <w:rPr>
          <w:rFonts w:ascii="Times New Roman" w:hAnsi="Times New Roman" w:cs="Times New Roman"/>
          <w:b/>
          <w:sz w:val="28"/>
          <w:szCs w:val="28"/>
        </w:rPr>
        <w:t>ой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sz w:val="28"/>
          <w:szCs w:val="28"/>
        </w:rPr>
        <w:t>ы</w:t>
      </w:r>
      <w:r w:rsidR="00BE1232"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922E5" w:rsidRDefault="00BE1232" w:rsidP="009922E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16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922E5"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</w:t>
      </w:r>
      <w:r w:rsidR="00186BD5">
        <w:rPr>
          <w:rFonts w:ascii="Times New Roman" w:eastAsia="Calibri" w:hAnsi="Times New Roman" w:cs="Times New Roman"/>
          <w:b/>
          <w:sz w:val="24"/>
          <w:szCs w:val="24"/>
        </w:rPr>
        <w:t xml:space="preserve"> Самарской области на 2018 -2024</w:t>
      </w:r>
      <w:r w:rsidR="009922E5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  <w:r w:rsidR="002D1FED">
        <w:rPr>
          <w:rFonts w:ascii="Times New Roman" w:eastAsia="Calibri" w:hAnsi="Times New Roman" w:cs="Times New Roman"/>
          <w:b/>
          <w:sz w:val="24"/>
          <w:szCs w:val="24"/>
        </w:rPr>
        <w:t xml:space="preserve"> за 2022 год.</w:t>
      </w:r>
    </w:p>
    <w:p w:rsidR="00BE1232" w:rsidRPr="00800EB8" w:rsidRDefault="00BE1232" w:rsidP="009922E5">
      <w:pPr>
        <w:pStyle w:val="ConsPlusNormal"/>
        <w:ind w:left="-709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BE1232" w:rsidRDefault="00BE1232" w:rsidP="00E06953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E1232" w:rsidRDefault="00E04081" w:rsidP="00BE12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Выполнение целевых показателей муниципальной программы </w:t>
      </w:r>
      <w:r w:rsidR="004E6765"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</w:t>
      </w:r>
      <w:r w:rsidR="00473A63">
        <w:rPr>
          <w:rFonts w:ascii="Times New Roman" w:eastAsia="Calibri" w:hAnsi="Times New Roman" w:cs="Times New Roman"/>
          <w:b/>
          <w:sz w:val="24"/>
          <w:szCs w:val="24"/>
        </w:rPr>
        <w:t xml:space="preserve"> Самарской области на 2018 -2024</w:t>
      </w:r>
      <w:r w:rsidR="004E6765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  <w:r w:rsidR="002D1FED">
        <w:rPr>
          <w:rFonts w:ascii="Times New Roman" w:eastAsia="Calibri" w:hAnsi="Times New Roman" w:cs="Times New Roman"/>
          <w:b/>
          <w:sz w:val="24"/>
          <w:szCs w:val="24"/>
        </w:rPr>
        <w:t xml:space="preserve"> за 2022 год.</w:t>
      </w:r>
    </w:p>
    <w:tbl>
      <w:tblPr>
        <w:tblW w:w="10413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7"/>
        <w:gridCol w:w="3403"/>
        <w:gridCol w:w="2268"/>
        <w:gridCol w:w="1079"/>
        <w:gridCol w:w="993"/>
        <w:gridCol w:w="2103"/>
      </w:tblGrid>
      <w:tr w:rsidR="00BE1232" w:rsidRPr="0055318E" w:rsidTr="00803C5C"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widowControl w:val="0"/>
              <w:spacing w:before="120" w:after="1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EA694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Наименование программы, программного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800EB8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2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232" w:rsidRPr="00EA6949" w:rsidRDefault="00800EB8" w:rsidP="00803C5C">
            <w:pPr>
              <w:widowControl w:val="0"/>
              <w:spacing w:before="120" w:after="1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% исполнения</w:t>
            </w:r>
          </w:p>
        </w:tc>
      </w:tr>
      <w:tr w:rsidR="00BE1232" w:rsidRPr="0055318E" w:rsidTr="00803C5C"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800EB8" w:rsidP="00803C5C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800EB8" w:rsidP="00803C5C">
            <w:pPr>
              <w:widowControl w:val="0"/>
              <w:spacing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факт</w:t>
            </w:r>
          </w:p>
        </w:tc>
        <w:tc>
          <w:tcPr>
            <w:tcW w:w="2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EA6949" w:rsidRDefault="00BE1232" w:rsidP="00803C5C">
            <w:pPr>
              <w:spacing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1232" w:rsidRPr="0055318E" w:rsidTr="009D36A2">
        <w:trPr>
          <w:trHeight w:val="3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1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5F533C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5</w:t>
            </w:r>
          </w:p>
        </w:tc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1232" w:rsidRPr="009D36A2" w:rsidRDefault="00BE1232" w:rsidP="00803C5C">
            <w:pPr>
              <w:widowControl w:val="0"/>
              <w:spacing w:before="2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6</w:t>
            </w:r>
          </w:p>
        </w:tc>
      </w:tr>
      <w:tr w:rsidR="00BE1232" w:rsidRPr="0055318E" w:rsidTr="00800EB8">
        <w:tc>
          <w:tcPr>
            <w:tcW w:w="10413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E1232" w:rsidRPr="0055318E" w:rsidRDefault="00BE1232" w:rsidP="00803C5C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highlight w:val="yellow"/>
              </w:rPr>
            </w:pPr>
          </w:p>
        </w:tc>
      </w:tr>
      <w:tr w:rsidR="00BE1232" w:rsidRPr="0055318E" w:rsidTr="009D36A2">
        <w:trPr>
          <w:trHeight w:val="10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9D36A2" w:rsidRDefault="00BE123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  <w:p w:rsidR="00BE1232" w:rsidRPr="009D36A2" w:rsidRDefault="00BE123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9D36A2">
              <w:rPr>
                <w:rFonts w:ascii="Times New Roman" w:eastAsia="Arial Unicode MS" w:hAnsi="Times New Roman" w:cs="Times New Roman"/>
              </w:rPr>
              <w:t>1</w:t>
            </w:r>
          </w:p>
          <w:p w:rsidR="00BE1232" w:rsidRPr="009D36A2" w:rsidRDefault="00BE123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Default="00BE1232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>Основные мероприятия:</w:t>
            </w:r>
            <w:r w:rsidRPr="00EA6949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BE1232" w:rsidRPr="00F37A94" w:rsidRDefault="00BE1232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</w:rPr>
            </w:pPr>
            <w:r w:rsidRPr="00F37A94">
              <w:rPr>
                <w:rFonts w:ascii="Times New Roman" w:eastAsia="Arial Unicode MS" w:hAnsi="Times New Roman" w:cs="Times New Roman"/>
              </w:rPr>
              <w:t xml:space="preserve">Благоустройство </w:t>
            </w:r>
            <w:r w:rsidR="0005545F" w:rsidRPr="00F37A94">
              <w:rPr>
                <w:rFonts w:ascii="Times New Roman" w:eastAsia="Arial Unicode MS" w:hAnsi="Times New Roman" w:cs="Times New Roman"/>
              </w:rPr>
              <w:t xml:space="preserve">дворовых </w:t>
            </w:r>
            <w:r w:rsidRPr="00F37A94">
              <w:rPr>
                <w:rFonts w:ascii="Times New Roman" w:eastAsia="Arial Unicode MS" w:hAnsi="Times New Roman" w:cs="Times New Roman"/>
              </w:rPr>
              <w:t xml:space="preserve">  территорий </w:t>
            </w:r>
            <w:proofErr w:type="spellStart"/>
            <w:r w:rsidRPr="00F37A94">
              <w:rPr>
                <w:rFonts w:ascii="Times New Roman" w:eastAsia="Arial Unicode MS" w:hAnsi="Times New Roman" w:cs="Times New Roman"/>
              </w:rPr>
              <w:t>м.р</w:t>
            </w:r>
            <w:proofErr w:type="spellEnd"/>
            <w:r w:rsidRPr="00F37A94">
              <w:rPr>
                <w:rFonts w:ascii="Times New Roman" w:eastAsia="Arial Unicode MS" w:hAnsi="Times New Roman" w:cs="Times New Roman"/>
              </w:rPr>
              <w:t xml:space="preserve">. Похвистневский   Самарской области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05545F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 w:rsidRPr="00F37A94">
              <w:rPr>
                <w:rFonts w:ascii="Times New Roman" w:eastAsia="Arial Unicode MS" w:hAnsi="Times New Roman" w:cs="Times New Roman"/>
                <w:color w:val="000000"/>
              </w:rPr>
              <w:t>шт</w:t>
            </w:r>
            <w:proofErr w:type="spellEnd"/>
          </w:p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005199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7</w:t>
            </w: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005199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7</w:t>
            </w: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BE1232" w:rsidRPr="00F37A94" w:rsidRDefault="00BE123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1232" w:rsidRPr="00F37A94" w:rsidRDefault="00800EB8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 w:rsidRPr="00F37A94">
              <w:rPr>
                <w:rFonts w:ascii="Times New Roman" w:eastAsia="Calibri" w:hAnsi="Times New Roman" w:cs="Times New Roman"/>
              </w:rPr>
              <w:t>100</w:t>
            </w:r>
          </w:p>
          <w:p w:rsidR="00BE1232" w:rsidRPr="00F37A94" w:rsidRDefault="00BE123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9D36A2" w:rsidRPr="0055318E" w:rsidTr="009D36A2">
        <w:trPr>
          <w:trHeight w:val="7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9D36A2" w:rsidRDefault="009D36A2" w:rsidP="00F37A94">
            <w:pPr>
              <w:spacing w:after="0"/>
              <w:rPr>
                <w:rFonts w:ascii="Times New Roman" w:eastAsia="Arial Unicode MS" w:hAnsi="Times New Roman" w:cs="Times New Roman"/>
              </w:rPr>
            </w:pPr>
            <w:r w:rsidRPr="009D36A2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9D36A2" w:rsidRDefault="009D36A2" w:rsidP="00F37A94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</w:rPr>
            </w:pPr>
            <w:r w:rsidRPr="009D36A2">
              <w:rPr>
                <w:rFonts w:ascii="Times New Roman" w:eastAsia="Arial Unicode MS" w:hAnsi="Times New Roman" w:cs="Times New Roman"/>
                <w:color w:val="000000"/>
              </w:rPr>
              <w:t xml:space="preserve">Благоустройство общественных территорий </w:t>
            </w:r>
            <w:proofErr w:type="spellStart"/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м.р</w:t>
            </w:r>
            <w:proofErr w:type="spellEnd"/>
            <w:r w:rsidRPr="009D36A2">
              <w:rPr>
                <w:rFonts w:ascii="Times New Roman" w:eastAsia="Arial Unicode MS" w:hAnsi="Times New Roman" w:cs="Times New Roman"/>
                <w:color w:val="000000"/>
              </w:rPr>
              <w:t>. Похвистневский Самарской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Pr="00F37A94" w:rsidRDefault="009D36A2" w:rsidP="00F37A94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color w:val="000000"/>
              </w:rPr>
              <w:t>шт</w:t>
            </w:r>
            <w:proofErr w:type="spellEnd"/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Default="009D36A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9D36A2" w:rsidRPr="00F37A94" w:rsidRDefault="00005199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6A2" w:rsidRDefault="009D36A2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</w:p>
          <w:p w:rsidR="009D36A2" w:rsidRPr="00F37A94" w:rsidRDefault="00005199" w:rsidP="00F37A9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color w:val="000000"/>
              </w:rPr>
              <w:t>4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6A2" w:rsidRPr="00F37A94" w:rsidRDefault="009D36A2" w:rsidP="009D36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100</w:t>
            </w:r>
          </w:p>
        </w:tc>
      </w:tr>
    </w:tbl>
    <w:p w:rsidR="009A3698" w:rsidRDefault="009A3698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</w:p>
    <w:p w:rsidR="00E06953" w:rsidRPr="00E06953" w:rsidRDefault="00E06953" w:rsidP="00E06953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x-none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Финансовое обеспечение реализации муниципальной программы </w:t>
      </w:r>
    </w:p>
    <w:p w:rsidR="007C213A" w:rsidRDefault="00E06953" w:rsidP="008A0913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06953">
        <w:rPr>
          <w:rFonts w:ascii="Times New Roman" w:eastAsia="Calibri" w:hAnsi="Times New Roman" w:cs="Times New Roman"/>
          <w:b/>
          <w:sz w:val="24"/>
          <w:szCs w:val="24"/>
          <w:lang w:eastAsia="x-none"/>
        </w:rPr>
        <w:t xml:space="preserve"> </w:t>
      </w:r>
      <w:r w:rsidR="00BE1232" w:rsidRPr="0055318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4E6765">
        <w:rPr>
          <w:rFonts w:ascii="Times New Roman" w:eastAsia="Calibri" w:hAnsi="Times New Roman" w:cs="Times New Roman"/>
          <w:b/>
          <w:sz w:val="24"/>
          <w:szCs w:val="24"/>
        </w:rPr>
        <w:t>« Формирование комфортной городской среды на территории муниципального района Похвистневский Самарской</w:t>
      </w:r>
      <w:r w:rsidR="00473A63">
        <w:rPr>
          <w:rFonts w:ascii="Times New Roman" w:eastAsia="Calibri" w:hAnsi="Times New Roman" w:cs="Times New Roman"/>
          <w:b/>
          <w:sz w:val="24"/>
          <w:szCs w:val="24"/>
        </w:rPr>
        <w:t xml:space="preserve"> области на 2018 -2024</w:t>
      </w:r>
      <w:r w:rsidR="004E6765">
        <w:rPr>
          <w:rFonts w:ascii="Times New Roman" w:eastAsia="Calibri" w:hAnsi="Times New Roman" w:cs="Times New Roman"/>
          <w:b/>
          <w:sz w:val="24"/>
          <w:szCs w:val="24"/>
        </w:rPr>
        <w:t xml:space="preserve"> годы»</w:t>
      </w:r>
      <w:r w:rsidR="002D1FED">
        <w:rPr>
          <w:rFonts w:ascii="Times New Roman" w:eastAsia="Calibri" w:hAnsi="Times New Roman" w:cs="Times New Roman"/>
          <w:b/>
          <w:sz w:val="24"/>
          <w:szCs w:val="24"/>
        </w:rPr>
        <w:t xml:space="preserve"> за 2022 год</w:t>
      </w:r>
      <w:r w:rsidR="007C213A" w:rsidRPr="007C213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C213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за счет средств областного, федерального и местного бюджета</w:t>
      </w:r>
      <w:r w:rsidR="007C213A" w:rsidRPr="00C4496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5"/>
        <w:tblpPr w:leftFromText="180" w:rightFromText="180" w:vertAnchor="text" w:horzAnchor="margin" w:tblpY="339"/>
        <w:tblW w:w="10173" w:type="dxa"/>
        <w:tblLayout w:type="fixed"/>
        <w:tblLook w:val="04A0" w:firstRow="1" w:lastRow="0" w:firstColumn="1" w:lastColumn="0" w:noHBand="0" w:noVBand="1"/>
      </w:tblPr>
      <w:tblGrid>
        <w:gridCol w:w="3791"/>
        <w:gridCol w:w="1417"/>
        <w:gridCol w:w="1419"/>
        <w:gridCol w:w="1702"/>
        <w:gridCol w:w="1844"/>
      </w:tblGrid>
      <w:tr w:rsidR="007C213A" w:rsidRPr="000218B1" w:rsidTr="007C213A">
        <w:trPr>
          <w:trHeight w:val="1130"/>
        </w:trPr>
        <w:tc>
          <w:tcPr>
            <w:tcW w:w="3791" w:type="dxa"/>
            <w:vMerge w:val="restart"/>
          </w:tcPr>
          <w:p w:rsidR="007C213A" w:rsidRPr="0005545F" w:rsidRDefault="007C213A" w:rsidP="007C213A"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4538" w:type="dxa"/>
            <w:gridSpan w:val="3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Объем расходов на выполнение мероприятия за счет всех источников ресурсного  обеспечения.</w:t>
            </w:r>
          </w:p>
          <w:p w:rsidR="007C213A" w:rsidRPr="0005545F" w:rsidRDefault="00F06830" w:rsidP="007C213A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тыс. </w:t>
            </w:r>
            <w:r w:rsidR="007C213A" w:rsidRPr="0005545F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844" w:type="dxa"/>
          </w:tcPr>
          <w:p w:rsidR="007C213A" w:rsidRPr="0005545F" w:rsidRDefault="007C213A" w:rsidP="007C213A">
            <w:pPr>
              <w:tabs>
                <w:tab w:val="left" w:pos="1155"/>
              </w:tabs>
              <w:ind w:left="34" w:firstLine="709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% исполнения</w:t>
            </w:r>
          </w:p>
        </w:tc>
      </w:tr>
      <w:tr w:rsidR="007C213A" w:rsidRPr="000218B1" w:rsidTr="007C213A">
        <w:trPr>
          <w:trHeight w:val="281"/>
        </w:trPr>
        <w:tc>
          <w:tcPr>
            <w:tcW w:w="3791" w:type="dxa"/>
            <w:vMerge/>
          </w:tcPr>
          <w:p w:rsidR="007C213A" w:rsidRPr="0005545F" w:rsidRDefault="007C213A" w:rsidP="007C213A">
            <w:pPr>
              <w:tabs>
                <w:tab w:val="left" w:pos="1155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419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План.</w:t>
            </w:r>
          </w:p>
        </w:tc>
        <w:tc>
          <w:tcPr>
            <w:tcW w:w="1702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Факт.</w:t>
            </w:r>
          </w:p>
        </w:tc>
        <w:tc>
          <w:tcPr>
            <w:tcW w:w="1844" w:type="dxa"/>
          </w:tcPr>
          <w:p w:rsidR="007C213A" w:rsidRPr="0005545F" w:rsidRDefault="007C213A" w:rsidP="007C213A">
            <w:pPr>
              <w:tabs>
                <w:tab w:val="left" w:pos="1155"/>
              </w:tabs>
              <w:spacing w:after="0" w:line="240" w:lineRule="auto"/>
              <w:ind w:left="34" w:firstLine="709"/>
              <w:rPr>
                <w:rFonts w:ascii="Times New Roman" w:hAnsi="Times New Roman" w:cs="Times New Roman"/>
              </w:rPr>
            </w:pPr>
          </w:p>
        </w:tc>
      </w:tr>
      <w:tr w:rsidR="00186BD5" w:rsidRPr="00E20F8C" w:rsidTr="00186BD5">
        <w:trPr>
          <w:trHeight w:val="1396"/>
        </w:trPr>
        <w:tc>
          <w:tcPr>
            <w:tcW w:w="3791" w:type="dxa"/>
          </w:tcPr>
          <w:p w:rsidR="00186BD5" w:rsidRPr="00186BD5" w:rsidRDefault="00186BD5" w:rsidP="00186B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05545F">
              <w:rPr>
                <w:rFonts w:ascii="Times New Roman" w:eastAsia="Calibri" w:hAnsi="Times New Roman" w:cs="Times New Roman"/>
              </w:rPr>
              <w:t>« Формирование комфортной городской среды на территории муниципального района Похвистневский</w:t>
            </w:r>
            <w:r w:rsidR="00473A63">
              <w:rPr>
                <w:rFonts w:ascii="Times New Roman" w:eastAsia="Calibri" w:hAnsi="Times New Roman" w:cs="Times New Roman"/>
              </w:rPr>
              <w:t xml:space="preserve"> Самарской области на 2018 -2024</w:t>
            </w:r>
            <w:r w:rsidRPr="0005545F">
              <w:rPr>
                <w:rFonts w:ascii="Times New Roman" w:eastAsia="Calibri" w:hAnsi="Times New Roman" w:cs="Times New Roman"/>
              </w:rPr>
              <w:t xml:space="preserve"> годы»</w:t>
            </w:r>
            <w:r>
              <w:rPr>
                <w:rFonts w:ascii="Times New Roman" w:eastAsia="Calibri" w:hAnsi="Times New Roman" w:cs="Times New Roman"/>
              </w:rPr>
              <w:t xml:space="preserve"> за 2022 год.</w:t>
            </w:r>
          </w:p>
        </w:tc>
        <w:tc>
          <w:tcPr>
            <w:tcW w:w="1417" w:type="dxa"/>
          </w:tcPr>
          <w:p w:rsidR="00186BD5" w:rsidRDefault="00186BD5" w:rsidP="00186BD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186BD5" w:rsidRPr="00186BD5" w:rsidRDefault="00186BD5" w:rsidP="00186BD5">
            <w:pPr>
              <w:jc w:val="center"/>
              <w:rPr>
                <w:b/>
              </w:rPr>
            </w:pPr>
            <w:r w:rsidRPr="00186BD5">
              <w:rPr>
                <w:rFonts w:ascii="Times New Roman" w:hAnsi="Times New Roman" w:cs="Times New Roman"/>
                <w:b/>
              </w:rPr>
              <w:t>14076,86012</w:t>
            </w:r>
          </w:p>
        </w:tc>
        <w:tc>
          <w:tcPr>
            <w:tcW w:w="1419" w:type="dxa"/>
          </w:tcPr>
          <w:p w:rsidR="00186BD5" w:rsidRDefault="00186BD5" w:rsidP="00186BD5">
            <w:pPr>
              <w:rPr>
                <w:rFonts w:ascii="Times New Roman" w:hAnsi="Times New Roman" w:cs="Times New Roman"/>
                <w:b/>
              </w:rPr>
            </w:pPr>
          </w:p>
          <w:p w:rsidR="00186BD5" w:rsidRPr="00186BD5" w:rsidRDefault="00186BD5" w:rsidP="00186BD5">
            <w:pPr>
              <w:rPr>
                <w:b/>
              </w:rPr>
            </w:pPr>
            <w:r w:rsidRPr="00186BD5">
              <w:rPr>
                <w:rFonts w:ascii="Times New Roman" w:hAnsi="Times New Roman" w:cs="Times New Roman"/>
                <w:b/>
              </w:rPr>
              <w:t>14076,86012</w:t>
            </w:r>
          </w:p>
        </w:tc>
        <w:tc>
          <w:tcPr>
            <w:tcW w:w="1702" w:type="dxa"/>
          </w:tcPr>
          <w:p w:rsidR="00186BD5" w:rsidRDefault="00186BD5" w:rsidP="00186BD5">
            <w:pPr>
              <w:rPr>
                <w:rFonts w:ascii="Times New Roman" w:hAnsi="Times New Roman" w:cs="Times New Roman"/>
                <w:b/>
              </w:rPr>
            </w:pPr>
          </w:p>
          <w:p w:rsidR="00186BD5" w:rsidRPr="00186BD5" w:rsidRDefault="00186BD5" w:rsidP="00186BD5">
            <w:pPr>
              <w:rPr>
                <w:b/>
              </w:rPr>
            </w:pPr>
            <w:r w:rsidRPr="00186BD5">
              <w:rPr>
                <w:rFonts w:ascii="Times New Roman" w:hAnsi="Times New Roman" w:cs="Times New Roman"/>
                <w:b/>
              </w:rPr>
              <w:t>14076,86012</w:t>
            </w:r>
          </w:p>
        </w:tc>
        <w:tc>
          <w:tcPr>
            <w:tcW w:w="1844" w:type="dxa"/>
            <w:tcBorders>
              <w:top w:val="nil"/>
              <w:bottom w:val="nil"/>
            </w:tcBorders>
            <w:shd w:val="clear" w:color="auto" w:fill="auto"/>
          </w:tcPr>
          <w:p w:rsidR="00186BD5" w:rsidRDefault="00186BD5" w:rsidP="00186BD5">
            <w:pPr>
              <w:spacing w:after="0" w:line="240" w:lineRule="auto"/>
              <w:jc w:val="center"/>
            </w:pPr>
          </w:p>
          <w:p w:rsidR="00186BD5" w:rsidRPr="00186BD5" w:rsidRDefault="00186BD5" w:rsidP="00186BD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86BD5">
              <w:rPr>
                <w:rFonts w:ascii="Times New Roman" w:hAnsi="Times New Roman" w:cs="Times New Roman"/>
              </w:rPr>
              <w:t>100</w:t>
            </w:r>
          </w:p>
        </w:tc>
      </w:tr>
      <w:tr w:rsidR="007C213A" w:rsidRPr="00E20F8C" w:rsidTr="007C213A">
        <w:tc>
          <w:tcPr>
            <w:tcW w:w="3791" w:type="dxa"/>
          </w:tcPr>
          <w:p w:rsidR="007C213A" w:rsidRPr="0005545F" w:rsidRDefault="007C213A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Мероприятие</w:t>
            </w:r>
          </w:p>
          <w:p w:rsidR="007C213A" w:rsidRPr="0005545F" w:rsidRDefault="007C213A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05545F">
              <w:rPr>
                <w:rFonts w:ascii="Times New Roman" w:hAnsi="Times New Roman" w:cs="Times New Roman"/>
              </w:rPr>
              <w:t>1.Благоустройство дворовых территорий многоквартирных домов сельских поселений расположенных по адресам:</w:t>
            </w:r>
          </w:p>
        </w:tc>
        <w:tc>
          <w:tcPr>
            <w:tcW w:w="1417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7C213A" w:rsidRPr="0005545F" w:rsidRDefault="007C213A" w:rsidP="002F3B2D">
            <w:pPr>
              <w:tabs>
                <w:tab w:val="left" w:pos="1155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22F" w:rsidRPr="00E20F8C" w:rsidTr="00186BD5">
        <w:trPr>
          <w:trHeight w:val="330"/>
        </w:trPr>
        <w:tc>
          <w:tcPr>
            <w:tcW w:w="3791" w:type="dxa"/>
          </w:tcPr>
          <w:p w:rsidR="0058422F" w:rsidRPr="00AA59E2" w:rsidRDefault="0058422F" w:rsidP="00005199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 с. Подбельск, </w:t>
            </w:r>
            <w:r w:rsidRPr="0000519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5199">
              <w:rPr>
                <w:rFonts w:ascii="Times New Roman" w:hAnsi="Times New Roman" w:cs="Times New Roman"/>
              </w:rPr>
              <w:t>Доровских</w:t>
            </w:r>
            <w:proofErr w:type="spellEnd"/>
            <w:r w:rsidRPr="00005199">
              <w:rPr>
                <w:rFonts w:ascii="Times New Roman" w:hAnsi="Times New Roman" w:cs="Times New Roman"/>
              </w:rPr>
              <w:t>, д.23</w:t>
            </w:r>
          </w:p>
        </w:tc>
        <w:tc>
          <w:tcPr>
            <w:tcW w:w="1417" w:type="dxa"/>
          </w:tcPr>
          <w:p w:rsidR="0058422F" w:rsidRPr="0058422F" w:rsidRDefault="0058422F" w:rsidP="0058422F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1554,42103</w:t>
            </w:r>
          </w:p>
        </w:tc>
        <w:tc>
          <w:tcPr>
            <w:tcW w:w="1419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1554,42103</w:t>
            </w:r>
          </w:p>
        </w:tc>
        <w:tc>
          <w:tcPr>
            <w:tcW w:w="1702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1554,42103</w:t>
            </w:r>
          </w:p>
        </w:tc>
        <w:tc>
          <w:tcPr>
            <w:tcW w:w="1844" w:type="dxa"/>
          </w:tcPr>
          <w:p w:rsidR="0058422F" w:rsidRDefault="0058422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58422F" w:rsidRPr="00E20F8C" w:rsidTr="007C213A">
        <w:tc>
          <w:tcPr>
            <w:tcW w:w="3791" w:type="dxa"/>
          </w:tcPr>
          <w:p w:rsidR="0058422F" w:rsidRPr="00AA59E2" w:rsidRDefault="0058422F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1.2 с. Савруха, </w:t>
            </w:r>
            <w:r w:rsidRPr="0000519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5199">
              <w:rPr>
                <w:rFonts w:ascii="Times New Roman" w:hAnsi="Times New Roman" w:cs="Times New Roman"/>
              </w:rPr>
              <w:t>Центральная Усадьба, д.41</w:t>
            </w:r>
          </w:p>
        </w:tc>
        <w:tc>
          <w:tcPr>
            <w:tcW w:w="1417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243,078</w:t>
            </w:r>
          </w:p>
        </w:tc>
        <w:tc>
          <w:tcPr>
            <w:tcW w:w="1419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243,078</w:t>
            </w:r>
          </w:p>
        </w:tc>
        <w:tc>
          <w:tcPr>
            <w:tcW w:w="1702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243,078</w:t>
            </w:r>
          </w:p>
        </w:tc>
        <w:tc>
          <w:tcPr>
            <w:tcW w:w="1844" w:type="dxa"/>
          </w:tcPr>
          <w:p w:rsidR="0058422F" w:rsidRDefault="0058422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58422F" w:rsidRPr="00E20F8C" w:rsidTr="007C213A">
        <w:tc>
          <w:tcPr>
            <w:tcW w:w="3791" w:type="dxa"/>
          </w:tcPr>
          <w:p w:rsidR="0058422F" w:rsidRPr="00AA59E2" w:rsidRDefault="0058422F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 с. Савр</w:t>
            </w:r>
            <w:r w:rsidR="00345F72">
              <w:rPr>
                <w:rFonts w:ascii="Times New Roman" w:hAnsi="Times New Roman" w:cs="Times New Roman"/>
              </w:rPr>
              <w:t>уха, ул. Центральная Усадьба, 62</w:t>
            </w:r>
          </w:p>
        </w:tc>
        <w:tc>
          <w:tcPr>
            <w:tcW w:w="1417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132,3084</w:t>
            </w:r>
          </w:p>
        </w:tc>
        <w:tc>
          <w:tcPr>
            <w:tcW w:w="1419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132,3084</w:t>
            </w:r>
          </w:p>
        </w:tc>
        <w:tc>
          <w:tcPr>
            <w:tcW w:w="1702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132,3084</w:t>
            </w:r>
          </w:p>
        </w:tc>
        <w:tc>
          <w:tcPr>
            <w:tcW w:w="1844" w:type="dxa"/>
          </w:tcPr>
          <w:p w:rsidR="0058422F" w:rsidRDefault="0058422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58422F" w:rsidRPr="00E20F8C" w:rsidTr="007C213A">
        <w:tc>
          <w:tcPr>
            <w:tcW w:w="3791" w:type="dxa"/>
          </w:tcPr>
          <w:p w:rsidR="0058422F" w:rsidRPr="00AA59E2" w:rsidRDefault="0058422F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1.4 с. Савруха, </w:t>
            </w:r>
            <w:r w:rsidRPr="0000519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45F72">
              <w:rPr>
                <w:rFonts w:ascii="Times New Roman" w:hAnsi="Times New Roman" w:cs="Times New Roman"/>
              </w:rPr>
              <w:t>Центральная Усадьба, д.66</w:t>
            </w:r>
          </w:p>
        </w:tc>
        <w:tc>
          <w:tcPr>
            <w:tcW w:w="1417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429,8244</w:t>
            </w:r>
          </w:p>
        </w:tc>
        <w:tc>
          <w:tcPr>
            <w:tcW w:w="1419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429,8244</w:t>
            </w:r>
          </w:p>
        </w:tc>
        <w:tc>
          <w:tcPr>
            <w:tcW w:w="1702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429,8244</w:t>
            </w:r>
          </w:p>
        </w:tc>
        <w:tc>
          <w:tcPr>
            <w:tcW w:w="1844" w:type="dxa"/>
          </w:tcPr>
          <w:p w:rsidR="0058422F" w:rsidRDefault="0058422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58422F" w:rsidRPr="00E20F8C" w:rsidTr="007C213A">
        <w:tc>
          <w:tcPr>
            <w:tcW w:w="3791" w:type="dxa"/>
          </w:tcPr>
          <w:p w:rsidR="0058422F" w:rsidRPr="00AA59E2" w:rsidRDefault="0058422F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1.5  с. Савруха, </w:t>
            </w:r>
            <w:r w:rsidRPr="00005199">
              <w:rPr>
                <w:rFonts w:ascii="Times New Roman" w:hAnsi="Times New Roman" w:cs="Times New Roman"/>
              </w:rPr>
              <w:t>ул.</w:t>
            </w:r>
            <w:r w:rsidR="00345F72">
              <w:rPr>
                <w:rFonts w:ascii="Times New Roman" w:hAnsi="Times New Roman" w:cs="Times New Roman"/>
              </w:rPr>
              <w:t xml:space="preserve"> Центральная Усадьба, д.67</w:t>
            </w:r>
          </w:p>
        </w:tc>
        <w:tc>
          <w:tcPr>
            <w:tcW w:w="1417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528,5148</w:t>
            </w:r>
          </w:p>
        </w:tc>
        <w:tc>
          <w:tcPr>
            <w:tcW w:w="1419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528,5148</w:t>
            </w:r>
          </w:p>
        </w:tc>
        <w:tc>
          <w:tcPr>
            <w:tcW w:w="1702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528,5148</w:t>
            </w:r>
          </w:p>
        </w:tc>
        <w:tc>
          <w:tcPr>
            <w:tcW w:w="1844" w:type="dxa"/>
          </w:tcPr>
          <w:p w:rsidR="0058422F" w:rsidRDefault="0058422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58422F" w:rsidRPr="00E20F8C" w:rsidTr="007C213A">
        <w:tc>
          <w:tcPr>
            <w:tcW w:w="3791" w:type="dxa"/>
          </w:tcPr>
          <w:p w:rsidR="0058422F" w:rsidRPr="00AA59E2" w:rsidRDefault="0058422F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1.6  с. Савруха, </w:t>
            </w:r>
            <w:r w:rsidRPr="00005199">
              <w:rPr>
                <w:rFonts w:ascii="Times New Roman" w:hAnsi="Times New Roman" w:cs="Times New Roman"/>
              </w:rPr>
              <w:t>ул.</w:t>
            </w:r>
            <w:r w:rsidR="00345F72">
              <w:rPr>
                <w:rFonts w:ascii="Times New Roman" w:hAnsi="Times New Roman" w:cs="Times New Roman"/>
              </w:rPr>
              <w:t xml:space="preserve"> Центральная Усадьба, д.68</w:t>
            </w:r>
          </w:p>
        </w:tc>
        <w:tc>
          <w:tcPr>
            <w:tcW w:w="1417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235,7496</w:t>
            </w:r>
          </w:p>
        </w:tc>
        <w:tc>
          <w:tcPr>
            <w:tcW w:w="1419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235,7496</w:t>
            </w:r>
          </w:p>
        </w:tc>
        <w:tc>
          <w:tcPr>
            <w:tcW w:w="1702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235,7496</w:t>
            </w:r>
          </w:p>
        </w:tc>
        <w:tc>
          <w:tcPr>
            <w:tcW w:w="1844" w:type="dxa"/>
          </w:tcPr>
          <w:p w:rsidR="0058422F" w:rsidRDefault="0058422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58422F" w:rsidRPr="00E20F8C" w:rsidTr="007C213A">
        <w:tc>
          <w:tcPr>
            <w:tcW w:w="3791" w:type="dxa"/>
          </w:tcPr>
          <w:p w:rsidR="0058422F" w:rsidRPr="00AA59E2" w:rsidRDefault="0058422F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1.7  с. Савруха, </w:t>
            </w:r>
            <w:r w:rsidRPr="00005199">
              <w:rPr>
                <w:rFonts w:ascii="Times New Roman" w:hAnsi="Times New Roman" w:cs="Times New Roman"/>
              </w:rPr>
              <w:t>ул.</w:t>
            </w:r>
            <w:r w:rsidR="00345F72">
              <w:rPr>
                <w:rFonts w:ascii="Times New Roman" w:hAnsi="Times New Roman" w:cs="Times New Roman"/>
              </w:rPr>
              <w:t xml:space="preserve"> Центральная Усадьба, д.69</w:t>
            </w:r>
          </w:p>
        </w:tc>
        <w:tc>
          <w:tcPr>
            <w:tcW w:w="1417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1499,166</w:t>
            </w:r>
          </w:p>
        </w:tc>
        <w:tc>
          <w:tcPr>
            <w:tcW w:w="1419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1499,166</w:t>
            </w:r>
          </w:p>
        </w:tc>
        <w:tc>
          <w:tcPr>
            <w:tcW w:w="1702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1499,166</w:t>
            </w:r>
          </w:p>
        </w:tc>
        <w:tc>
          <w:tcPr>
            <w:tcW w:w="1844" w:type="dxa"/>
          </w:tcPr>
          <w:p w:rsidR="0058422F" w:rsidRDefault="0058422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58422F" w:rsidRPr="00E20F8C" w:rsidTr="00186BD5">
        <w:trPr>
          <w:trHeight w:val="268"/>
        </w:trPr>
        <w:tc>
          <w:tcPr>
            <w:tcW w:w="3791" w:type="dxa"/>
          </w:tcPr>
          <w:p w:rsidR="00186BD5" w:rsidRPr="00AA59E2" w:rsidRDefault="0058422F" w:rsidP="005F533C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AA59E2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417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8422F">
              <w:rPr>
                <w:rFonts w:ascii="Times New Roman" w:hAnsi="Times New Roman" w:cs="Times New Roman"/>
                <w:b/>
                <w:bCs/>
                <w:color w:val="000000"/>
              </w:rPr>
              <w:t>4 623,06223</w:t>
            </w:r>
          </w:p>
        </w:tc>
        <w:tc>
          <w:tcPr>
            <w:tcW w:w="1419" w:type="dxa"/>
          </w:tcPr>
          <w:p w:rsidR="0058422F" w:rsidRPr="0058422F" w:rsidRDefault="0058422F">
            <w:pPr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  <w:b/>
                <w:bCs/>
                <w:color w:val="000000"/>
              </w:rPr>
              <w:t>4 623,06223</w:t>
            </w:r>
          </w:p>
        </w:tc>
        <w:tc>
          <w:tcPr>
            <w:tcW w:w="1702" w:type="dxa"/>
          </w:tcPr>
          <w:p w:rsidR="0058422F" w:rsidRPr="0058422F" w:rsidRDefault="0058422F">
            <w:pPr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  <w:b/>
                <w:bCs/>
                <w:color w:val="000000"/>
              </w:rPr>
              <w:t>4 623,06223</w:t>
            </w:r>
          </w:p>
        </w:tc>
        <w:tc>
          <w:tcPr>
            <w:tcW w:w="1844" w:type="dxa"/>
          </w:tcPr>
          <w:p w:rsidR="0058422F" w:rsidRDefault="0058422F" w:rsidP="002F3B2D">
            <w:pPr>
              <w:spacing w:after="0" w:line="240" w:lineRule="auto"/>
              <w:jc w:val="center"/>
            </w:pPr>
            <w:r w:rsidRPr="00B8199B">
              <w:rPr>
                <w:rFonts w:ascii="Times New Roman" w:hAnsi="Times New Roman" w:cs="Times New Roman"/>
              </w:rPr>
              <w:t>100</w:t>
            </w:r>
          </w:p>
        </w:tc>
      </w:tr>
      <w:tr w:rsidR="009D36A2" w:rsidRPr="00E20F8C" w:rsidTr="007C213A">
        <w:tc>
          <w:tcPr>
            <w:tcW w:w="3791" w:type="dxa"/>
          </w:tcPr>
          <w:p w:rsidR="009D36A2" w:rsidRPr="00AA59E2" w:rsidRDefault="009D36A2" w:rsidP="00276C99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5545F">
              <w:rPr>
                <w:rFonts w:ascii="Times New Roman" w:hAnsi="Times New Roman" w:cs="Times New Roman"/>
              </w:rPr>
              <w:t xml:space="preserve">.Благоустройство </w:t>
            </w:r>
            <w:r>
              <w:rPr>
                <w:rFonts w:ascii="Times New Roman" w:hAnsi="Times New Roman" w:cs="Times New Roman"/>
              </w:rPr>
              <w:t xml:space="preserve">общественных </w:t>
            </w:r>
            <w:r w:rsidRPr="0005545F">
              <w:rPr>
                <w:rFonts w:ascii="Times New Roman" w:hAnsi="Times New Roman" w:cs="Times New Roman"/>
              </w:rPr>
              <w:t xml:space="preserve">территорий </w:t>
            </w:r>
            <w:r w:rsidR="00276C99">
              <w:rPr>
                <w:rFonts w:ascii="Times New Roman" w:hAnsi="Times New Roman" w:cs="Times New Roman"/>
              </w:rPr>
              <w:t xml:space="preserve"> </w:t>
            </w:r>
            <w:r w:rsidR="00276C99" w:rsidRPr="0005545F">
              <w:rPr>
                <w:rFonts w:ascii="Times New Roman" w:hAnsi="Times New Roman" w:cs="Times New Roman"/>
              </w:rPr>
              <w:t>сельских поселений расположенных по адресам:</w:t>
            </w:r>
          </w:p>
        </w:tc>
        <w:tc>
          <w:tcPr>
            <w:tcW w:w="1417" w:type="dxa"/>
          </w:tcPr>
          <w:p w:rsidR="009D36A2" w:rsidRDefault="009D36A2" w:rsidP="002F3B2D">
            <w:pPr>
              <w:tabs>
                <w:tab w:val="left" w:pos="11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9" w:type="dxa"/>
          </w:tcPr>
          <w:p w:rsidR="009D36A2" w:rsidRPr="004031DA" w:rsidRDefault="009D36A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9D36A2" w:rsidRPr="004031DA" w:rsidRDefault="009D36A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D36A2" w:rsidRPr="00B8199B" w:rsidRDefault="009D36A2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422F" w:rsidRPr="00E20F8C" w:rsidTr="007C213A">
        <w:tc>
          <w:tcPr>
            <w:tcW w:w="3791" w:type="dxa"/>
          </w:tcPr>
          <w:p w:rsidR="0058422F" w:rsidRDefault="0058422F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2.1 </w:t>
            </w:r>
            <w:r>
              <w:t xml:space="preserve"> </w:t>
            </w:r>
            <w:r w:rsidRPr="00005199">
              <w:rPr>
                <w:rFonts w:ascii="Times New Roman" w:hAnsi="Times New Roman" w:cs="Times New Roman"/>
              </w:rPr>
              <w:t>"Сквер Учителей"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5199">
              <w:rPr>
                <w:rFonts w:ascii="Times New Roman" w:hAnsi="Times New Roman" w:cs="Times New Roman"/>
              </w:rPr>
              <w:t>Подбельск</w:t>
            </w:r>
          </w:p>
        </w:tc>
        <w:tc>
          <w:tcPr>
            <w:tcW w:w="1417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4079,69029</w:t>
            </w:r>
          </w:p>
        </w:tc>
        <w:tc>
          <w:tcPr>
            <w:tcW w:w="1419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4079,69029</w:t>
            </w:r>
          </w:p>
        </w:tc>
        <w:tc>
          <w:tcPr>
            <w:tcW w:w="1702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4079,69029</w:t>
            </w:r>
          </w:p>
        </w:tc>
        <w:tc>
          <w:tcPr>
            <w:tcW w:w="1844" w:type="dxa"/>
          </w:tcPr>
          <w:p w:rsidR="0058422F" w:rsidRPr="00B8199B" w:rsidRDefault="0058422F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58422F" w:rsidRPr="00E20F8C" w:rsidTr="007C213A">
        <w:tc>
          <w:tcPr>
            <w:tcW w:w="3791" w:type="dxa"/>
          </w:tcPr>
          <w:p w:rsidR="0058422F" w:rsidRDefault="0058422F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 </w:t>
            </w:r>
            <w:r>
              <w:t xml:space="preserve"> </w:t>
            </w:r>
            <w:r w:rsidRPr="00005199">
              <w:rPr>
                <w:rFonts w:ascii="Times New Roman" w:hAnsi="Times New Roman" w:cs="Times New Roman"/>
              </w:rPr>
              <w:t>"Сквер" пос.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05199">
              <w:rPr>
                <w:rFonts w:ascii="Times New Roman" w:hAnsi="Times New Roman" w:cs="Times New Roman"/>
              </w:rPr>
              <w:t>Чекалинка</w:t>
            </w:r>
            <w:proofErr w:type="spellEnd"/>
          </w:p>
        </w:tc>
        <w:tc>
          <w:tcPr>
            <w:tcW w:w="1417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2126,5524</w:t>
            </w:r>
          </w:p>
        </w:tc>
        <w:tc>
          <w:tcPr>
            <w:tcW w:w="1419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2126,5524</w:t>
            </w:r>
          </w:p>
        </w:tc>
        <w:tc>
          <w:tcPr>
            <w:tcW w:w="1702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2126,5524</w:t>
            </w:r>
          </w:p>
        </w:tc>
        <w:tc>
          <w:tcPr>
            <w:tcW w:w="1844" w:type="dxa"/>
          </w:tcPr>
          <w:p w:rsidR="0058422F" w:rsidRPr="00B8199B" w:rsidRDefault="0058422F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58422F" w:rsidRPr="00E20F8C" w:rsidTr="007C213A">
        <w:tc>
          <w:tcPr>
            <w:tcW w:w="3791" w:type="dxa"/>
          </w:tcPr>
          <w:p w:rsidR="0058422F" w:rsidRDefault="0058422F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 </w:t>
            </w:r>
            <w:r>
              <w:t xml:space="preserve"> </w:t>
            </w:r>
            <w:r w:rsidRPr="00005199">
              <w:rPr>
                <w:rFonts w:ascii="Times New Roman" w:hAnsi="Times New Roman" w:cs="Times New Roman"/>
              </w:rPr>
              <w:t>"Детская игровая площадка" 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05199">
              <w:rPr>
                <w:rFonts w:ascii="Times New Roman" w:hAnsi="Times New Roman" w:cs="Times New Roman"/>
              </w:rPr>
              <w:t>Сосновка</w:t>
            </w:r>
          </w:p>
        </w:tc>
        <w:tc>
          <w:tcPr>
            <w:tcW w:w="1417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1658,0868</w:t>
            </w:r>
          </w:p>
        </w:tc>
        <w:tc>
          <w:tcPr>
            <w:tcW w:w="1419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1658,0868</w:t>
            </w:r>
          </w:p>
        </w:tc>
        <w:tc>
          <w:tcPr>
            <w:tcW w:w="1702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1658,0868</w:t>
            </w:r>
          </w:p>
        </w:tc>
        <w:tc>
          <w:tcPr>
            <w:tcW w:w="1844" w:type="dxa"/>
          </w:tcPr>
          <w:p w:rsidR="0058422F" w:rsidRPr="00B8199B" w:rsidRDefault="0058422F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58422F" w:rsidRPr="00E20F8C" w:rsidTr="007C213A">
        <w:tc>
          <w:tcPr>
            <w:tcW w:w="3791" w:type="dxa"/>
          </w:tcPr>
          <w:p w:rsidR="0058422F" w:rsidRDefault="0058422F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2.4 </w:t>
            </w:r>
            <w:r>
              <w:t xml:space="preserve"> </w:t>
            </w:r>
            <w:r w:rsidRPr="00005199">
              <w:rPr>
                <w:rFonts w:ascii="Times New Roman" w:hAnsi="Times New Roman" w:cs="Times New Roman"/>
              </w:rPr>
              <w:t xml:space="preserve">"Парк" </w:t>
            </w:r>
            <w:proofErr w:type="spellStart"/>
            <w:r w:rsidRPr="00005199">
              <w:rPr>
                <w:rFonts w:ascii="Times New Roman" w:hAnsi="Times New Roman" w:cs="Times New Roman"/>
              </w:rPr>
              <w:t>ул.Северная</w:t>
            </w:r>
            <w:proofErr w:type="spellEnd"/>
            <w:r w:rsidRPr="0000519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05199">
              <w:rPr>
                <w:rFonts w:ascii="Times New Roman" w:hAnsi="Times New Roman" w:cs="Times New Roman"/>
              </w:rPr>
              <w:t>пос.Пример</w:t>
            </w:r>
            <w:proofErr w:type="spellEnd"/>
          </w:p>
        </w:tc>
        <w:tc>
          <w:tcPr>
            <w:tcW w:w="1417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1589,4684</w:t>
            </w:r>
          </w:p>
        </w:tc>
        <w:tc>
          <w:tcPr>
            <w:tcW w:w="1419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1589,4684</w:t>
            </w:r>
          </w:p>
        </w:tc>
        <w:tc>
          <w:tcPr>
            <w:tcW w:w="1702" w:type="dxa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</w:rPr>
            </w:pPr>
            <w:r w:rsidRPr="0058422F">
              <w:rPr>
                <w:rFonts w:ascii="Times New Roman" w:hAnsi="Times New Roman" w:cs="Times New Roman"/>
              </w:rPr>
              <w:t>1589,4684</w:t>
            </w:r>
          </w:p>
        </w:tc>
        <w:tc>
          <w:tcPr>
            <w:tcW w:w="1844" w:type="dxa"/>
          </w:tcPr>
          <w:p w:rsidR="0058422F" w:rsidRDefault="0058422F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58422F" w:rsidRPr="00E20F8C" w:rsidTr="00FF09EE">
        <w:tc>
          <w:tcPr>
            <w:tcW w:w="3791" w:type="dxa"/>
          </w:tcPr>
          <w:p w:rsidR="0058422F" w:rsidRDefault="0058422F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17" w:type="dxa"/>
            <w:vAlign w:val="center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8422F">
              <w:rPr>
                <w:rFonts w:ascii="Times New Roman" w:hAnsi="Times New Roman" w:cs="Times New Roman"/>
                <w:b/>
                <w:bCs/>
                <w:color w:val="000000"/>
              </w:rPr>
              <w:t>9 453,79789</w:t>
            </w:r>
          </w:p>
        </w:tc>
        <w:tc>
          <w:tcPr>
            <w:tcW w:w="1419" w:type="dxa"/>
            <w:vAlign w:val="center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8422F">
              <w:rPr>
                <w:rFonts w:ascii="Times New Roman" w:hAnsi="Times New Roman" w:cs="Times New Roman"/>
                <w:b/>
                <w:bCs/>
                <w:color w:val="000000"/>
              </w:rPr>
              <w:t>9 453,79789</w:t>
            </w:r>
          </w:p>
        </w:tc>
        <w:tc>
          <w:tcPr>
            <w:tcW w:w="1702" w:type="dxa"/>
            <w:vAlign w:val="center"/>
          </w:tcPr>
          <w:p w:rsidR="0058422F" w:rsidRPr="0058422F" w:rsidRDefault="0058422F" w:rsidP="0058422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8422F">
              <w:rPr>
                <w:rFonts w:ascii="Times New Roman" w:hAnsi="Times New Roman" w:cs="Times New Roman"/>
                <w:b/>
                <w:bCs/>
                <w:color w:val="000000"/>
              </w:rPr>
              <w:t>9 453,79789</w:t>
            </w:r>
          </w:p>
        </w:tc>
        <w:tc>
          <w:tcPr>
            <w:tcW w:w="1844" w:type="dxa"/>
          </w:tcPr>
          <w:p w:rsidR="0058422F" w:rsidRDefault="0058422F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186BD5" w:rsidRPr="00E20F8C" w:rsidTr="007C213A">
        <w:tc>
          <w:tcPr>
            <w:tcW w:w="3791" w:type="dxa"/>
          </w:tcPr>
          <w:p w:rsidR="00186BD5" w:rsidRDefault="00186BD5" w:rsidP="009D36A2">
            <w:pPr>
              <w:tabs>
                <w:tab w:val="left" w:pos="115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</w:tcPr>
          <w:p w:rsidR="00186BD5" w:rsidRPr="00186BD5" w:rsidRDefault="00186BD5" w:rsidP="002F3B2D">
            <w:pPr>
              <w:jc w:val="center"/>
              <w:rPr>
                <w:b/>
              </w:rPr>
            </w:pPr>
            <w:r w:rsidRPr="00186BD5">
              <w:rPr>
                <w:rFonts w:ascii="Times New Roman" w:hAnsi="Times New Roman" w:cs="Times New Roman"/>
                <w:b/>
              </w:rPr>
              <w:t>14076,86012</w:t>
            </w:r>
          </w:p>
        </w:tc>
        <w:tc>
          <w:tcPr>
            <w:tcW w:w="1419" w:type="dxa"/>
          </w:tcPr>
          <w:p w:rsidR="00186BD5" w:rsidRPr="00186BD5" w:rsidRDefault="00186BD5">
            <w:pPr>
              <w:rPr>
                <w:b/>
              </w:rPr>
            </w:pPr>
            <w:r w:rsidRPr="00186BD5">
              <w:rPr>
                <w:rFonts w:ascii="Times New Roman" w:hAnsi="Times New Roman" w:cs="Times New Roman"/>
                <w:b/>
              </w:rPr>
              <w:t>14076,86012</w:t>
            </w:r>
          </w:p>
        </w:tc>
        <w:tc>
          <w:tcPr>
            <w:tcW w:w="1702" w:type="dxa"/>
          </w:tcPr>
          <w:p w:rsidR="00186BD5" w:rsidRPr="00186BD5" w:rsidRDefault="00186BD5">
            <w:pPr>
              <w:rPr>
                <w:b/>
              </w:rPr>
            </w:pPr>
            <w:r w:rsidRPr="00186BD5">
              <w:rPr>
                <w:rFonts w:ascii="Times New Roman" w:hAnsi="Times New Roman" w:cs="Times New Roman"/>
                <w:b/>
              </w:rPr>
              <w:t>14076,86012</w:t>
            </w:r>
          </w:p>
        </w:tc>
        <w:tc>
          <w:tcPr>
            <w:tcW w:w="1844" w:type="dxa"/>
          </w:tcPr>
          <w:p w:rsidR="00186BD5" w:rsidRDefault="00186BD5" w:rsidP="002F3B2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BE1232" w:rsidRDefault="00BE1232" w:rsidP="00BE12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x-none"/>
        </w:rPr>
      </w:pPr>
    </w:p>
    <w:p w:rsidR="005F533C" w:rsidRDefault="005F533C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84144" w:rsidRDefault="00684144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186BD5" w:rsidRDefault="00186BD5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346556" w:rsidRDefault="00346556" w:rsidP="00E84C85">
      <w:pPr>
        <w:suppressAutoHyphens/>
        <w:spacing w:line="360" w:lineRule="exact"/>
        <w:ind w:firstLine="720"/>
        <w:jc w:val="both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sectPr w:rsidR="00346556" w:rsidSect="009A3698">
      <w:pgSz w:w="12240" w:h="15840"/>
      <w:pgMar w:top="680" w:right="567" w:bottom="510" w:left="1134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C7D33"/>
    <w:multiLevelType w:val="multilevel"/>
    <w:tmpl w:val="2AF68C42"/>
    <w:lvl w:ilvl="0">
      <w:start w:val="1"/>
      <w:numFmt w:val="decimal"/>
      <w:lvlText w:val="%1."/>
      <w:lvlJc w:val="left"/>
      <w:pPr>
        <w:ind w:left="786" w:hanging="360"/>
      </w:pPr>
      <w:rPr>
        <w:b w:val="0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202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FFF"/>
    <w:rsid w:val="00001389"/>
    <w:rsid w:val="00005199"/>
    <w:rsid w:val="000465AA"/>
    <w:rsid w:val="00052C1A"/>
    <w:rsid w:val="0005545F"/>
    <w:rsid w:val="000663E2"/>
    <w:rsid w:val="000705B7"/>
    <w:rsid w:val="00156DAB"/>
    <w:rsid w:val="00175289"/>
    <w:rsid w:val="00186BD5"/>
    <w:rsid w:val="00204468"/>
    <w:rsid w:val="002315C0"/>
    <w:rsid w:val="00276C99"/>
    <w:rsid w:val="002B242D"/>
    <w:rsid w:val="002B7AFD"/>
    <w:rsid w:val="002C498A"/>
    <w:rsid w:val="002D1BC6"/>
    <w:rsid w:val="002D1FED"/>
    <w:rsid w:val="002F3B2D"/>
    <w:rsid w:val="002F3C99"/>
    <w:rsid w:val="00302104"/>
    <w:rsid w:val="00345F72"/>
    <w:rsid w:val="00346556"/>
    <w:rsid w:val="003E7EA3"/>
    <w:rsid w:val="00473A63"/>
    <w:rsid w:val="00494952"/>
    <w:rsid w:val="004E6765"/>
    <w:rsid w:val="00524DCC"/>
    <w:rsid w:val="005748DE"/>
    <w:rsid w:val="0058422F"/>
    <w:rsid w:val="0058452A"/>
    <w:rsid w:val="005923CD"/>
    <w:rsid w:val="0059556A"/>
    <w:rsid w:val="005F533C"/>
    <w:rsid w:val="006153BB"/>
    <w:rsid w:val="00684144"/>
    <w:rsid w:val="00712AD8"/>
    <w:rsid w:val="007C213A"/>
    <w:rsid w:val="00800EB8"/>
    <w:rsid w:val="008A0913"/>
    <w:rsid w:val="008F7B4B"/>
    <w:rsid w:val="009922E5"/>
    <w:rsid w:val="009A3698"/>
    <w:rsid w:val="009D36A2"/>
    <w:rsid w:val="00A50866"/>
    <w:rsid w:val="00AA577B"/>
    <w:rsid w:val="00BE1232"/>
    <w:rsid w:val="00C34474"/>
    <w:rsid w:val="00C44960"/>
    <w:rsid w:val="00CB000B"/>
    <w:rsid w:val="00E04081"/>
    <w:rsid w:val="00E06953"/>
    <w:rsid w:val="00E84C85"/>
    <w:rsid w:val="00F06830"/>
    <w:rsid w:val="00F22FFF"/>
    <w:rsid w:val="00F3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26459"/>
  <w15:docId w15:val="{C204A806-6F07-470D-A600-C2B798288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4C85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A508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E0695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34"/>
    <w:qFormat/>
    <w:rsid w:val="00E0695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10">
    <w:name w:val="Заголовок 1 Знак"/>
    <w:basedOn w:val="a0"/>
    <w:link w:val="1"/>
    <w:rsid w:val="00A50866"/>
    <w:rPr>
      <w:b/>
      <w:sz w:val="28"/>
    </w:rPr>
  </w:style>
  <w:style w:type="character" w:styleId="a4">
    <w:name w:val="Hyperlink"/>
    <w:rsid w:val="00A50866"/>
    <w:rPr>
      <w:color w:val="0000FF"/>
      <w:u w:val="single"/>
    </w:rPr>
  </w:style>
  <w:style w:type="table" w:styleId="a5">
    <w:name w:val="Table Grid"/>
    <w:basedOn w:val="a1"/>
    <w:uiPriority w:val="59"/>
    <w:rsid w:val="00BE123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qFormat/>
    <w:rsid w:val="00BE123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7">
    <w:name w:val="Основной текст Знак"/>
    <w:basedOn w:val="a0"/>
    <w:link w:val="a6"/>
    <w:rsid w:val="00BE1232"/>
    <w:rPr>
      <w:sz w:val="28"/>
      <w:szCs w:val="28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BE1232"/>
    <w:pPr>
      <w:widowControl w:val="0"/>
      <w:spacing w:after="0" w:line="240" w:lineRule="auto"/>
      <w:ind w:left="4144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8F7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F7B4B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3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AD91AB160A1149F10A44972BFDCC757886264B0A09463C27677886565EC9E90C9197A4EFF48x6z2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F0D59-4C57-4211-AC38-CB4627B4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1111</Words>
  <Characters>6333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</vt:lpstr>
      <vt:lpstr>    </vt:lpstr>
      <vt:lpstr>В соответствии со статьей 179 Бюджетного кодекса Российской Федерации, Постановл</vt:lpstr>
    </vt:vector>
  </TitlesOfParts>
  <Company>Microsoft</Company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Сулягин С И</dc:creator>
  <cp:lastModifiedBy>ОргОтдел_Пост</cp:lastModifiedBy>
  <cp:revision>10</cp:revision>
  <cp:lastPrinted>2023-02-06T06:05:00Z</cp:lastPrinted>
  <dcterms:created xsi:type="dcterms:W3CDTF">2023-01-24T07:18:00Z</dcterms:created>
  <dcterms:modified xsi:type="dcterms:W3CDTF">2023-02-08T06:24:00Z</dcterms:modified>
</cp:coreProperties>
</file>