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3"/>
        <w:gridCol w:w="4291"/>
      </w:tblGrid>
      <w:tr w:rsidR="00E045A6" w:rsidRPr="00D96331" w:rsidTr="00890364">
        <w:tc>
          <w:tcPr>
            <w:tcW w:w="4928" w:type="dxa"/>
          </w:tcPr>
          <w:p w:rsidR="00E045A6" w:rsidRPr="00E140D5" w:rsidRDefault="00E045A6" w:rsidP="004C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9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color w:val="auto"/>
                <w:sz w:val="20"/>
                <w:lang w:val="ru-RU"/>
              </w:rPr>
              <w:drawing>
                <wp:anchor distT="0" distB="0" distL="114300" distR="114300" simplePos="0" relativeHeight="251661312" behindDoc="1" locked="0" layoutInCell="1" allowOverlap="1" wp14:anchorId="401FC12A" wp14:editId="1D42471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40D5">
              <w:rPr>
                <w:rFonts w:ascii="Arial" w:hAnsi="Arial" w:cs="Arial"/>
                <w:color w:val="auto"/>
                <w:sz w:val="24"/>
                <w:szCs w:val="24"/>
                <w:lang w:val="ru-RU"/>
              </w:rPr>
              <w:t xml:space="preserve">                      </w:t>
            </w:r>
            <w:r w:rsidRPr="00E140D5">
              <w:rPr>
                <w:rFonts w:ascii="Arial Black" w:hAnsi="Arial Black" w:cs="Arial"/>
                <w:b/>
                <w:bCs/>
                <w:color w:val="auto"/>
                <w:spacing w:val="40"/>
                <w:szCs w:val="28"/>
                <w:lang w:val="ru-RU"/>
              </w:rPr>
              <w:t xml:space="preserve">АДМИНИСТРАЦИЯ </w:t>
            </w:r>
          </w:p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ind w:left="0" w:right="0" w:firstLine="0"/>
              <w:jc w:val="center"/>
              <w:rPr>
                <w:rFonts w:ascii="Arial Narrow" w:hAnsi="Arial Narrow" w:cs="Arial"/>
                <w:color w:val="auto"/>
                <w:sz w:val="24"/>
                <w:szCs w:val="24"/>
                <w:lang w:val="ru-RU"/>
              </w:rPr>
            </w:pP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>муниципального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>района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Похвистневский </w:t>
            </w:r>
            <w:r w:rsidRPr="00E140D5">
              <w:rPr>
                <w:rFonts w:ascii="Arial Narrow" w:hAnsi="Arial Narrow"/>
                <w:b/>
                <w:bCs/>
                <w:color w:val="auto"/>
                <w:sz w:val="24"/>
                <w:szCs w:val="24"/>
                <w:lang w:val="ru-RU"/>
              </w:rPr>
              <w:t>Самарской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z w:val="24"/>
                <w:szCs w:val="24"/>
                <w:lang w:val="ru-RU"/>
              </w:rPr>
              <w:t>области</w:t>
            </w:r>
          </w:p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pacing w:val="20"/>
                <w:sz w:val="20"/>
                <w:lang w:val="ru-RU"/>
              </w:rPr>
            </w:pPr>
            <w:r w:rsidRPr="00E140D5">
              <w:rPr>
                <w:rFonts w:ascii="Arial" w:hAnsi="Arial"/>
                <w:b/>
                <w:bCs/>
                <w:color w:val="auto"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E045A6" w:rsidRPr="00E140D5" w:rsidRDefault="00D96331" w:rsidP="004C3AFB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 w:right="0" w:firstLine="0"/>
              <w:jc w:val="left"/>
              <w:rPr>
                <w:rFonts w:ascii="Arial" w:hAnsi="Arial" w:cs="Arial"/>
                <w:color w:val="auto"/>
                <w:sz w:val="20"/>
                <w:lang w:val="ru-RU"/>
              </w:rPr>
            </w:pPr>
            <w:r>
              <w:rPr>
                <w:rFonts w:ascii="Arial" w:hAnsi="Arial" w:cs="Arial"/>
                <w:color w:val="auto"/>
                <w:sz w:val="20"/>
                <w:lang w:val="ru-RU"/>
              </w:rPr>
              <w:t xml:space="preserve">                       </w:t>
            </w:r>
            <w:bookmarkStart w:id="0" w:name="_GoBack"/>
            <w:r>
              <w:rPr>
                <w:rFonts w:ascii="Arial" w:hAnsi="Arial" w:cs="Arial"/>
                <w:color w:val="auto"/>
                <w:sz w:val="20"/>
                <w:lang w:val="ru-RU"/>
              </w:rPr>
              <w:t xml:space="preserve">12.04.2021 </w:t>
            </w:r>
            <w:r w:rsidR="00E045A6" w:rsidRPr="00E140D5">
              <w:rPr>
                <w:rFonts w:ascii="Arial" w:hAnsi="Arial"/>
                <w:color w:val="auto"/>
                <w:sz w:val="20"/>
                <w:lang w:val="ru-RU"/>
              </w:rPr>
              <w:t>№</w:t>
            </w:r>
            <w:r w:rsidR="00E045A6" w:rsidRPr="00E140D5">
              <w:rPr>
                <w:rFonts w:ascii="Arial" w:hAnsi="Arial" w:cs="Arial"/>
                <w:color w:val="auto"/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lang w:val="ru-RU"/>
              </w:rPr>
              <w:t>312</w:t>
            </w:r>
          </w:p>
          <w:bookmarkEnd w:id="0"/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lang w:val="ru-RU"/>
              </w:rPr>
            </w:pPr>
            <w:r w:rsidRPr="00E140D5">
              <w:rPr>
                <w:rFonts w:ascii="Arial" w:hAnsi="Arial"/>
                <w:color w:val="auto"/>
                <w:spacing w:val="-3"/>
                <w:sz w:val="20"/>
                <w:lang w:val="ru-RU"/>
              </w:rPr>
              <w:t xml:space="preserve">                            г</w:t>
            </w:r>
            <w:r w:rsidRPr="00E140D5">
              <w:rPr>
                <w:rFonts w:ascii="Arial" w:hAnsi="Arial" w:cs="Arial"/>
                <w:color w:val="auto"/>
                <w:spacing w:val="-3"/>
                <w:sz w:val="20"/>
                <w:lang w:val="ru-RU"/>
              </w:rPr>
              <w:t xml:space="preserve">. </w:t>
            </w:r>
            <w:r w:rsidRPr="00E140D5">
              <w:rPr>
                <w:rFonts w:ascii="Arial" w:hAnsi="Arial"/>
                <w:color w:val="auto"/>
                <w:spacing w:val="-3"/>
                <w:sz w:val="20"/>
                <w:lang w:val="ru-RU"/>
              </w:rPr>
              <w:t>Похвистнево</w:t>
            </w:r>
          </w:p>
          <w:p w:rsidR="00E045A6" w:rsidRDefault="00E045A6" w:rsidP="004C3AFB">
            <w:pPr>
              <w:spacing w:after="415" w:line="251" w:lineRule="auto"/>
              <w:ind w:left="0" w:right="4502" w:firstLine="0"/>
              <w:rPr>
                <w:sz w:val="38"/>
                <w:lang w:val="ru-RU"/>
              </w:rPr>
            </w:pPr>
            <w:r>
              <w:rPr>
                <w:rFonts w:ascii="Arial" w:hAnsi="Arial" w:cs="Arial"/>
                <w:noProof/>
                <w:color w:val="auto"/>
                <w:sz w:val="24"/>
                <w:szCs w:val="24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2AF2218" wp14:editId="63BB9E2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5715" r="5715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auto"/>
                <w:sz w:val="24"/>
                <w:szCs w:val="24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FB00BAD" wp14:editId="0FBCB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0795" r="1016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  <w:tc>
          <w:tcPr>
            <w:tcW w:w="4596" w:type="dxa"/>
          </w:tcPr>
          <w:p w:rsidR="00E045A6" w:rsidRDefault="00E045A6" w:rsidP="004C3AFB">
            <w:pPr>
              <w:spacing w:after="415" w:line="251" w:lineRule="auto"/>
              <w:ind w:left="0" w:right="4502" w:firstLine="0"/>
              <w:rPr>
                <w:sz w:val="38"/>
                <w:lang w:val="ru-RU"/>
              </w:rPr>
            </w:pPr>
          </w:p>
        </w:tc>
      </w:tr>
    </w:tbl>
    <w:p w:rsidR="00E045A6" w:rsidRPr="00E140D5" w:rsidRDefault="00E045A6" w:rsidP="00E045A6">
      <w:pPr>
        <w:spacing w:after="415" w:line="251" w:lineRule="auto"/>
        <w:ind w:left="367" w:right="4502" w:firstLine="7"/>
        <w:rPr>
          <w:lang w:val="ru-RU"/>
        </w:rPr>
      </w:pPr>
      <w:r w:rsidRPr="00E140D5">
        <w:rPr>
          <w:sz w:val="20"/>
          <w:lang w:val="ru-RU"/>
        </w:rPr>
        <w:t>О внесении изменений в муниципальную программу «Развитие сети дошкольных образовательных учреждений в муниципальном районе Похвистневский Сам</w:t>
      </w:r>
      <w:r>
        <w:rPr>
          <w:sz w:val="20"/>
          <w:lang w:val="ru-RU"/>
        </w:rPr>
        <w:t>арской области з</w:t>
      </w:r>
      <w:r w:rsidRPr="00E140D5">
        <w:rPr>
          <w:sz w:val="20"/>
          <w:lang w:val="ru-RU"/>
        </w:rPr>
        <w:t>а 2018-2022 годы»</w:t>
      </w:r>
    </w:p>
    <w:p w:rsidR="00E045A6" w:rsidRPr="00A4789C" w:rsidRDefault="00E045A6" w:rsidP="00E045A6">
      <w:pPr>
        <w:widowControl w:val="0"/>
        <w:suppressAutoHyphens/>
        <w:spacing w:after="0" w:line="360" w:lineRule="auto"/>
        <w:ind w:left="0" w:right="0" w:firstLine="0"/>
        <w:rPr>
          <w:rFonts w:eastAsia="Lucida Sans Unicode" w:cs="Tahoma"/>
          <w:i/>
          <w:color w:val="auto"/>
          <w:kern w:val="1"/>
          <w:szCs w:val="28"/>
          <w:lang w:val="ru-RU"/>
        </w:rPr>
      </w:pPr>
      <w:r>
        <w:rPr>
          <w:rFonts w:eastAsia="Lucida Sans Unicode" w:cs="Tahoma"/>
          <w:color w:val="auto"/>
          <w:kern w:val="1"/>
          <w:szCs w:val="28"/>
          <w:lang w:val="ru-RU"/>
        </w:rPr>
        <w:tab/>
      </w:r>
      <w:proofErr w:type="gramStart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от </w:t>
      </w:r>
      <w:r w:rsidR="00F809AB">
        <w:rPr>
          <w:rFonts w:eastAsia="Lucida Sans Unicode" w:cs="Tahoma"/>
          <w:color w:val="auto"/>
          <w:kern w:val="1"/>
          <w:szCs w:val="28"/>
          <w:lang w:val="ru-RU"/>
        </w:rPr>
        <w:t>23.03.2021 № 31</w:t>
      </w:r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«О внесении изменений в Решение собрания представителей муниципального района Похвистневский Самарской области  «О бюджете муниципального района  Похвистневский  на 202</w:t>
      </w:r>
      <w:r w:rsidR="00F809AB">
        <w:rPr>
          <w:rFonts w:eastAsia="Lucida Sans Unicode" w:cs="Tahoma"/>
          <w:color w:val="auto"/>
          <w:kern w:val="1"/>
          <w:szCs w:val="28"/>
          <w:lang w:val="ru-RU"/>
        </w:rPr>
        <w:t>1</w:t>
      </w:r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год</w:t>
      </w:r>
      <w:proofErr w:type="gramEnd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и </w:t>
      </w:r>
      <w:proofErr w:type="gramStart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>плановый</w:t>
      </w:r>
      <w:proofErr w:type="gramEnd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 202</w:t>
      </w:r>
      <w:r w:rsidR="00F809AB">
        <w:rPr>
          <w:rFonts w:eastAsia="Lucida Sans Unicode" w:cs="Tahoma"/>
          <w:color w:val="auto"/>
          <w:kern w:val="1"/>
          <w:szCs w:val="28"/>
          <w:lang w:val="ru-RU"/>
        </w:rPr>
        <w:t>2</w:t>
      </w:r>
      <w:r w:rsidRPr="00A4789C">
        <w:rPr>
          <w:rFonts w:eastAsia="Lucida Sans Unicode" w:cs="Tahoma"/>
          <w:color w:val="auto"/>
          <w:kern w:val="1"/>
          <w:szCs w:val="28"/>
          <w:lang w:val="ru-RU"/>
        </w:rPr>
        <w:t>-202</w:t>
      </w:r>
      <w:r w:rsidR="00F809AB">
        <w:rPr>
          <w:rFonts w:eastAsia="Lucida Sans Unicode" w:cs="Tahoma"/>
          <w:color w:val="auto"/>
          <w:kern w:val="1"/>
          <w:szCs w:val="28"/>
          <w:lang w:val="ru-RU"/>
        </w:rPr>
        <w:t>3</w:t>
      </w:r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годы», Администрация муниципального района Похвистневский Самарской области</w:t>
      </w:r>
    </w:p>
    <w:p w:rsidR="00E045A6" w:rsidRPr="00A4789C" w:rsidRDefault="00E045A6" w:rsidP="00E045A6">
      <w:pPr>
        <w:widowControl w:val="0"/>
        <w:suppressAutoHyphens/>
        <w:spacing w:after="0" w:line="360" w:lineRule="auto"/>
        <w:ind w:left="0" w:right="0" w:firstLine="0"/>
        <w:rPr>
          <w:rFonts w:eastAsia="Lucida Sans Unicode" w:cs="Tahoma"/>
          <w:i/>
          <w:color w:val="auto"/>
          <w:kern w:val="1"/>
          <w:szCs w:val="28"/>
          <w:lang w:val="ru-RU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jc w:val="center"/>
        <w:rPr>
          <w:b/>
          <w:szCs w:val="28"/>
          <w:lang w:val="ru-RU" w:eastAsia="ru-RU"/>
        </w:rPr>
      </w:pPr>
      <w:r w:rsidRPr="00A4789C">
        <w:rPr>
          <w:b/>
          <w:szCs w:val="28"/>
          <w:lang w:val="ru-RU" w:eastAsia="ru-RU"/>
        </w:rPr>
        <w:t>ПОСТАНОВЛЯЕТ:</w:t>
      </w:r>
    </w:p>
    <w:p w:rsidR="00E045A6" w:rsidRPr="00A4789C" w:rsidRDefault="00E045A6" w:rsidP="00E045A6">
      <w:pPr>
        <w:spacing w:after="0" w:line="360" w:lineRule="auto"/>
        <w:ind w:left="-284" w:right="0" w:firstLine="567"/>
        <w:jc w:val="center"/>
        <w:rPr>
          <w:b/>
          <w:szCs w:val="28"/>
          <w:lang w:val="ru-RU" w:eastAsia="ru-RU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4789C">
        <w:rPr>
          <w:szCs w:val="28"/>
          <w:lang w:val="ru-RU" w:eastAsia="ru-RU"/>
        </w:rPr>
        <w:t>1. Внести в м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униципальную программу «Развитие сети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образовательных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учреждений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в муниципальном районе Похвистневский Самарской области на 2018-2022 годы», утвержденную постановлением Администрации муниципального района Похвистневский Самарской области от </w:t>
      </w:r>
      <w:r>
        <w:rPr>
          <w:rFonts w:eastAsia="Lucida Sans Unicode"/>
          <w:color w:val="auto"/>
          <w:kern w:val="1"/>
          <w:szCs w:val="28"/>
          <w:lang w:val="ru-RU"/>
        </w:rPr>
        <w:lastRenderedPageBreak/>
        <w:t>17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.05.2017 года  № </w:t>
      </w:r>
      <w:r>
        <w:rPr>
          <w:rFonts w:eastAsia="Lucida Sans Unicode"/>
          <w:color w:val="auto"/>
          <w:kern w:val="1"/>
          <w:szCs w:val="28"/>
          <w:lang w:val="ru-RU"/>
        </w:rPr>
        <w:t>406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 (с изменениями  от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30.12.2019 №990, от 28.01.2019 341, от 25.06.2018 №467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>) следующие изменения: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4789C">
        <w:rPr>
          <w:rFonts w:eastAsia="Lucida Sans Unicode"/>
          <w:color w:val="auto"/>
          <w:kern w:val="1"/>
          <w:szCs w:val="28"/>
          <w:lang w:val="ru-RU"/>
        </w:rPr>
        <w:t>- в Паспорте муниципальной программы ««Развитие сети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дошкольных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 образовательных учреждений в муниципальном районе Похвистневский Самарской области на 2018-2022 годы» раздел «Объемы бюджетных ассигнований муниципальной программы» изложить в новой редакции: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«Общий объем финансирования муниципальной программы составляет 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120 801,70376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 тыс. рублей, из них: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7209,67303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безвозмездные поступления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– </w:t>
      </w:r>
      <w:r>
        <w:rPr>
          <w:rFonts w:eastAsia="Lucida Sans Unicode"/>
          <w:color w:val="auto"/>
          <w:kern w:val="1"/>
          <w:szCs w:val="28"/>
          <w:lang w:val="ru-RU"/>
        </w:rPr>
        <w:t>76000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в том числе по годам: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2018 год – </w:t>
      </w:r>
      <w:r>
        <w:rPr>
          <w:rFonts w:eastAsia="Lucida Sans Unicode"/>
          <w:color w:val="auto"/>
          <w:kern w:val="1"/>
          <w:szCs w:val="28"/>
          <w:lang w:val="ru-RU"/>
        </w:rPr>
        <w:t>76130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- </w:t>
      </w:r>
      <w:r>
        <w:rPr>
          <w:rFonts w:eastAsia="Lucida Sans Unicode"/>
          <w:color w:val="auto"/>
          <w:kern w:val="1"/>
          <w:szCs w:val="28"/>
          <w:lang w:val="ru-RU"/>
        </w:rPr>
        <w:t>130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- </w:t>
      </w:r>
      <w:r>
        <w:rPr>
          <w:rFonts w:eastAsia="Lucida Sans Unicode"/>
          <w:color w:val="auto"/>
          <w:kern w:val="1"/>
          <w:szCs w:val="28"/>
          <w:lang w:val="ru-RU"/>
        </w:rPr>
        <w:t>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>
        <w:rPr>
          <w:rFonts w:eastAsia="Lucida Sans Unicode"/>
          <w:color w:val="auto"/>
          <w:kern w:val="1"/>
          <w:szCs w:val="28"/>
          <w:lang w:val="ru-RU"/>
        </w:rPr>
        <w:t>безвозмездные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поступлени</w:t>
      </w:r>
      <w:r>
        <w:rPr>
          <w:rFonts w:eastAsia="Lucida Sans Unicode"/>
          <w:color w:val="auto"/>
          <w:kern w:val="1"/>
          <w:szCs w:val="28"/>
          <w:lang w:val="ru-RU"/>
        </w:rPr>
        <w:t>я – 760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00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proofErr w:type="gramStart"/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2019 году – </w:t>
      </w:r>
      <w:r>
        <w:rPr>
          <w:rFonts w:eastAsia="Lucida Sans Unicode"/>
          <w:color w:val="auto"/>
          <w:kern w:val="1"/>
          <w:szCs w:val="28"/>
          <w:lang w:val="ru-RU"/>
        </w:rPr>
        <w:t>51667,85217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</w:t>
      </w:r>
      <w:r>
        <w:rPr>
          <w:rFonts w:eastAsia="Lucida Sans Unicode"/>
          <w:color w:val="auto"/>
          <w:kern w:val="1"/>
          <w:szCs w:val="28"/>
          <w:lang w:val="ru-RU"/>
        </w:rPr>
        <w:t>(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из них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7174,97641 тыс. рублей – неиспользованный остаток средств на 01.01.2019 года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:</w:t>
      </w:r>
      <w:proofErr w:type="gramEnd"/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>37592,03073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6900,84503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в 2020 году –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 71,528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руб, из них: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– 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71,528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2021 году –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 xml:space="preserve">107,3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 (планируемые средства):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 -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107,3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2022 году – </w:t>
      </w:r>
      <w:r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 (планируемые средства):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0,00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рублей».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lastRenderedPageBreak/>
        <w:t xml:space="preserve">- Пункт 4. «Ресурсное обеспечение муниципальной программы» изложить в новой редакции: 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ab/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«Общий объем финансирования муниципальной программы составляет 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120 801,70376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 тыс. рублей,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7209,67303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безвозмездные поступления  – 76000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том числе по годам: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2018 год – 76130 тыс. руб.,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- 130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- 0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безвозмездные поступления – 76000 тыс. рублей.</w:t>
      </w:r>
    </w:p>
    <w:p w:rsidR="002D0BBD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2019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 году – 51667,85217 тыс. руб., 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>из них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– 6900,84503 тыс. рублей.</w:t>
      </w:r>
    </w:p>
    <w:p w:rsidR="00E045A6" w:rsidRPr="00422BDB" w:rsidRDefault="002D0BBD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в 2020 году – 71,528</w:t>
      </w:r>
      <w:r w:rsidR="00E045A6"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– 0,00 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>тыс. рублей;</w:t>
      </w:r>
    </w:p>
    <w:p w:rsidR="00E045A6" w:rsidRPr="00422BDB" w:rsidRDefault="002D0BBD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- районный бюджет – 71,528</w:t>
      </w:r>
      <w:r w:rsidR="00E045A6"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422BDB" w:rsidRDefault="00F809AB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в 2021 году – 107,3</w:t>
      </w:r>
      <w:r w:rsidR="00E045A6"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 (планируемые средства):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 - </w:t>
      </w:r>
      <w:r w:rsidR="00F809AB">
        <w:rPr>
          <w:rFonts w:eastAsia="Lucida Sans Unicode"/>
          <w:color w:val="auto"/>
          <w:kern w:val="1"/>
          <w:szCs w:val="28"/>
          <w:lang w:val="ru-RU"/>
        </w:rPr>
        <w:t>107,3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2022 году – 0,00 тыс. руб., из них (планируемые средства):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– 0,00 тыс. рублей».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Приложение № 3 «Объем финансовых ресурсов, необходимых для реализации муниципальной программы «Развитие сети 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образовательных учреждений в муниципальном районе Похвистневский Самарской области на 2018-2022 годы» изложить в новой редакции согласно приложению  к настоящему Постановлению.</w:t>
      </w:r>
    </w:p>
    <w:p w:rsidR="00EA119F" w:rsidRPr="00AE084C" w:rsidRDefault="00EA119F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lastRenderedPageBreak/>
        <w:t xml:space="preserve">-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 xml:space="preserve">Приложение №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4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«</w:t>
      </w:r>
      <w:r>
        <w:rPr>
          <w:rFonts w:eastAsia="Lucida Sans Unicode"/>
          <w:color w:val="auto"/>
          <w:kern w:val="1"/>
          <w:szCs w:val="28"/>
          <w:lang w:val="ru-RU"/>
        </w:rPr>
        <w:t>Перечень программных мероприятий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 xml:space="preserve"> муниципальной программы «Развитие сети 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образовательных учреждений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в муниципальном районе Похвистневский Самарской области на 2018-2022 годы» изложить в новой редакции согласно приложению  к настоящему Постановлению.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2. Настоящее Постановление вступает в силу со дня подписания.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  <w:r w:rsidRPr="00AE084C">
        <w:rPr>
          <w:szCs w:val="28"/>
          <w:lang w:val="ru-RU" w:eastAsia="ru-RU"/>
        </w:rPr>
        <w:t xml:space="preserve">3. </w:t>
      </w:r>
      <w:proofErr w:type="gramStart"/>
      <w:r w:rsidRPr="00AE084C">
        <w:rPr>
          <w:szCs w:val="28"/>
          <w:lang w:val="ru-RU" w:eastAsia="ru-RU"/>
        </w:rPr>
        <w:t>Контроль за</w:t>
      </w:r>
      <w:proofErr w:type="gramEnd"/>
      <w:r w:rsidRPr="00AE084C">
        <w:rPr>
          <w:szCs w:val="28"/>
          <w:lang w:val="ru-RU"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</w:p>
    <w:p w:rsidR="00E045A6" w:rsidRPr="00AE084C" w:rsidRDefault="00E045A6" w:rsidP="00E045A6">
      <w:pPr>
        <w:spacing w:after="0" w:line="360" w:lineRule="auto"/>
        <w:ind w:left="-284" w:right="0" w:firstLine="0"/>
        <w:rPr>
          <w:rFonts w:cs="Tahoma"/>
          <w:szCs w:val="28"/>
          <w:lang w:val="ru-RU" w:eastAsia="ru-RU"/>
        </w:rPr>
      </w:pPr>
    </w:p>
    <w:p w:rsidR="00E045A6" w:rsidRPr="00AE084C" w:rsidRDefault="00E045A6" w:rsidP="00E045A6">
      <w:pPr>
        <w:spacing w:after="0" w:line="360" w:lineRule="auto"/>
        <w:ind w:left="-284" w:right="0" w:firstLine="0"/>
        <w:rPr>
          <w:rFonts w:cs="Tahoma"/>
          <w:b/>
          <w:szCs w:val="28"/>
          <w:lang w:val="ru-RU" w:eastAsia="ru-RU"/>
        </w:rPr>
      </w:pPr>
      <w:r w:rsidRPr="00AE084C">
        <w:rPr>
          <w:rFonts w:cs="Tahoma"/>
          <w:b/>
          <w:szCs w:val="28"/>
          <w:lang w:val="ru-RU" w:eastAsia="ru-RU"/>
        </w:rPr>
        <w:t xml:space="preserve">       Глава района                               </w:t>
      </w:r>
      <w:r w:rsidRPr="00AE084C">
        <w:rPr>
          <w:rFonts w:cs="Tahoma"/>
          <w:b/>
          <w:szCs w:val="28"/>
          <w:lang w:val="ru-RU" w:eastAsia="ru-RU"/>
        </w:rPr>
        <w:tab/>
      </w:r>
      <w:r w:rsidRPr="00AE084C">
        <w:rPr>
          <w:rFonts w:cs="Tahoma"/>
          <w:b/>
          <w:szCs w:val="28"/>
          <w:lang w:val="ru-RU" w:eastAsia="ru-RU"/>
        </w:rPr>
        <w:tab/>
        <w:t xml:space="preserve">                 </w:t>
      </w:r>
      <w:r w:rsidRPr="00AE084C">
        <w:rPr>
          <w:rFonts w:cs="Tahoma"/>
          <w:b/>
          <w:szCs w:val="28"/>
          <w:lang w:val="ru-RU" w:eastAsia="ru-RU"/>
        </w:rPr>
        <w:tab/>
      </w:r>
      <w:r w:rsidRPr="00AE084C">
        <w:rPr>
          <w:rFonts w:cs="Tahoma"/>
          <w:b/>
          <w:szCs w:val="28"/>
          <w:lang w:val="ru-RU" w:eastAsia="ru-RU"/>
        </w:rPr>
        <w:tab/>
        <w:t xml:space="preserve">   Ю.Ф. Рябов</w:t>
      </w: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</w:p>
    <w:p w:rsidR="00E045A6" w:rsidRDefault="00E045A6" w:rsidP="00E045A6">
      <w:pPr>
        <w:spacing w:after="483"/>
        <w:ind w:left="7" w:firstLine="690"/>
        <w:rPr>
          <w:lang w:val="ru-RU"/>
        </w:rPr>
      </w:pPr>
    </w:p>
    <w:p w:rsidR="00220BF2" w:rsidRPr="00E045A6" w:rsidRDefault="00220BF2">
      <w:pPr>
        <w:rPr>
          <w:lang w:val="ru-RU"/>
        </w:rPr>
      </w:pPr>
    </w:p>
    <w:sectPr w:rsidR="00220BF2" w:rsidRPr="00E04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9C" w:rsidRDefault="0013089C" w:rsidP="002606F4">
      <w:pPr>
        <w:spacing w:after="0" w:line="240" w:lineRule="auto"/>
      </w:pPr>
      <w:r>
        <w:separator/>
      </w:r>
    </w:p>
  </w:endnote>
  <w:endnote w:type="continuationSeparator" w:id="0">
    <w:p w:rsidR="0013089C" w:rsidRDefault="0013089C" w:rsidP="0026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9C" w:rsidRDefault="0013089C" w:rsidP="002606F4">
      <w:pPr>
        <w:spacing w:after="0" w:line="240" w:lineRule="auto"/>
      </w:pPr>
      <w:r>
        <w:separator/>
      </w:r>
    </w:p>
  </w:footnote>
  <w:footnote w:type="continuationSeparator" w:id="0">
    <w:p w:rsidR="0013089C" w:rsidRDefault="0013089C" w:rsidP="00260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27"/>
    <w:rsid w:val="000F2FC1"/>
    <w:rsid w:val="0013089C"/>
    <w:rsid w:val="00220BF2"/>
    <w:rsid w:val="002606F4"/>
    <w:rsid w:val="002D0BBD"/>
    <w:rsid w:val="003A6632"/>
    <w:rsid w:val="004075C5"/>
    <w:rsid w:val="00483FA8"/>
    <w:rsid w:val="00726BAB"/>
    <w:rsid w:val="007C2C10"/>
    <w:rsid w:val="007F42E9"/>
    <w:rsid w:val="00880F21"/>
    <w:rsid w:val="00890364"/>
    <w:rsid w:val="009446B4"/>
    <w:rsid w:val="00A4098A"/>
    <w:rsid w:val="00AD3C57"/>
    <w:rsid w:val="00BD3727"/>
    <w:rsid w:val="00C739EB"/>
    <w:rsid w:val="00D96331"/>
    <w:rsid w:val="00E045A6"/>
    <w:rsid w:val="00EA119F"/>
    <w:rsid w:val="00F8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A6"/>
    <w:pPr>
      <w:spacing w:after="4" w:line="356" w:lineRule="auto"/>
      <w:ind w:left="10" w:right="101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5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A6"/>
    <w:pPr>
      <w:spacing w:after="4" w:line="356" w:lineRule="auto"/>
      <w:ind w:left="10" w:right="101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5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10</cp:revision>
  <cp:lastPrinted>2021-04-08T04:30:00Z</cp:lastPrinted>
  <dcterms:created xsi:type="dcterms:W3CDTF">2021-04-05T11:25:00Z</dcterms:created>
  <dcterms:modified xsi:type="dcterms:W3CDTF">2021-04-13T04:24:00Z</dcterms:modified>
</cp:coreProperties>
</file>