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40"/>
      </w:tblGrid>
      <w:tr w:rsidR="00114309" w:rsidRPr="00321CDE" w:rsidTr="00014217">
        <w:trPr>
          <w:trHeight w:val="728"/>
        </w:trPr>
        <w:tc>
          <w:tcPr>
            <w:tcW w:w="4640" w:type="dxa"/>
            <w:vMerge w:val="restart"/>
          </w:tcPr>
          <w:p w:rsidR="00114309" w:rsidRPr="00321CDE" w:rsidRDefault="00114309" w:rsidP="00014217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78D936E" wp14:editId="2D5DB3B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114309" w:rsidRPr="00321CDE" w:rsidRDefault="00461BD7" w:rsidP="0001421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</w:t>
            </w: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30.12.2020</w:t>
            </w:r>
            <w:r w:rsidR="00114309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1067</w:t>
            </w:r>
            <w:bookmarkEnd w:id="0"/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114309" w:rsidRPr="00321CDE" w:rsidRDefault="00114309" w:rsidP="00014217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C505CA" wp14:editId="677C160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E672B12" wp14:editId="76EC216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114309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8B4237" w:rsidRPr="008B4237" w:rsidRDefault="00114309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="008C36B4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="008B4237">
              <w:rPr>
                <w:rFonts w:ascii="Times New Roman" w:eastAsia="Lucida Sans Unicode" w:hAnsi="Times New Roman" w:cs="Tahoma"/>
                <w:kern w:val="1"/>
              </w:rPr>
              <w:t xml:space="preserve">Развитие </w:t>
            </w:r>
            <w:r w:rsidR="008B4237"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8B4237" w:rsidRDefault="008B4237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proofErr w:type="gramStart"/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</w:t>
            </w:r>
            <w:proofErr w:type="gramEnd"/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на 2018-2022 годы»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</w:p>
          <w:p w:rsidR="00114309" w:rsidRPr="00321CDE" w:rsidRDefault="008B4237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114309" w:rsidRPr="00321CDE" w:rsidTr="00014217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114309" w:rsidRPr="00321CDE" w:rsidRDefault="00114309" w:rsidP="0001421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14309" w:rsidRPr="00321CDE" w:rsidRDefault="00114309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114309" w:rsidRDefault="00114309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</w:t>
      </w:r>
      <w:proofErr w:type="gramStart"/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Решением собрания представителей от 28.12.2020 № 17 «О внесении изменений в 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еш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ение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собр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ания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предст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авителей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Похвистневский Самарской области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бюджете муниципального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Пох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вистневский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на 2020 год и планов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ый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2021-2022 г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оды»,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</w:t>
      </w:r>
      <w:proofErr w:type="gramEnd"/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области</w:t>
      </w:r>
    </w:p>
    <w:p w:rsidR="00AD6D57" w:rsidRPr="00AD6D57" w:rsidRDefault="00AD6D57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114309" w:rsidRDefault="00114309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C05E64" w:rsidRPr="008C6D37" w:rsidRDefault="00C05E64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309" w:rsidRPr="009B4376" w:rsidRDefault="00114309" w:rsidP="008B42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="008B4237"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учреждений, реализующих программы общего образования в муниципальном районе Похвистневский Самарской области на 2018-2022 годы»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утвержденную постановлением Администрации муниципального района Похвистневский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Са</w:t>
      </w:r>
      <w:r w:rsidR="008C36B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марской области от 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04.05.2017</w:t>
      </w:r>
      <w:r w:rsidR="008C36B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371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61466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(с изменениями  </w:t>
      </w:r>
      <w:r w:rsidR="00C859E9">
        <w:rPr>
          <w:rFonts w:ascii="Times New Roman" w:eastAsia="Lucida Sans Unicode" w:hAnsi="Times New Roman" w:cs="Times New Roman"/>
          <w:kern w:val="1"/>
          <w:sz w:val="28"/>
          <w:szCs w:val="28"/>
        </w:rPr>
        <w:t>от 21.04.2020 № 314, от 30.12.2019 № 989, от 29.12.2018 № 1116, от 03.07.2018 №507,  от 12.04.2018 № 277</w:t>
      </w:r>
      <w:r w:rsidR="0061466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  <w:proofErr w:type="gramEnd"/>
    </w:p>
    <w:p w:rsidR="00114309" w:rsidRPr="009B4376" w:rsidRDefault="00114309" w:rsidP="0056386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="00821C6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 Паспорте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муниципальной программы «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раздел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 изложит</w:t>
      </w:r>
      <w:r w:rsidR="00821C6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ь в новой редакции:</w:t>
      </w:r>
    </w:p>
    <w:p w:rsidR="00AF677B" w:rsidRPr="009B4376" w:rsidRDefault="00821C64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Общий объем финансирования муниципальной программы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составляет 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36D5D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49741 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36D5D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федеральный 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бюджет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1414,2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36D5D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37022,6 тыс. рублей;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6804,2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за счет безвозмездных поступлений – 4500 тыс. рублей;</w:t>
      </w:r>
    </w:p>
    <w:p w:rsidR="00297809" w:rsidRPr="009B4376" w:rsidRDefault="00AF677B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2018 год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32614,4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-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23861,1 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лей;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районный бюджет -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4253,3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лей;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за счет безвозмездных поступлений – 4500 тыс. рублей.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2019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0,00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36D5D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0,00 тыс. рублей;</w:t>
      </w:r>
    </w:p>
    <w:p w:rsidR="00C36D5D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0,00 тыс. рублей.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2020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2538,4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C36D5D" w:rsidRPr="009B4376" w:rsidRDefault="00C36D5D" w:rsidP="00C36D5D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- федеральный бюджет – 1414,2 тыс. рублей;</w:t>
      </w:r>
    </w:p>
    <w:p w:rsidR="00C36D5D" w:rsidRPr="009B4376" w:rsidRDefault="00C36D5D" w:rsidP="00C36D5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761,5 тыс. рублей;</w:t>
      </w:r>
    </w:p>
    <w:p w:rsidR="00C36D5D" w:rsidRPr="009B4376" w:rsidRDefault="00C36D5D" w:rsidP="00C36D5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362,7 тыс. рублей.</w:t>
      </w:r>
    </w:p>
    <w:p w:rsidR="00C932E5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2021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0,00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из них (планируемые средства):</w:t>
      </w:r>
    </w:p>
    <w:p w:rsidR="00C36D5D" w:rsidRPr="009B4376" w:rsidRDefault="00C36D5D" w:rsidP="00C36D5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0,00 тыс. рублей;</w:t>
      </w:r>
    </w:p>
    <w:p w:rsidR="00C36D5D" w:rsidRPr="009B4376" w:rsidRDefault="00C36D5D" w:rsidP="00C36D5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0,00 тыс. рублей.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2022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14588,2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 (планируемые средства):</w:t>
      </w:r>
    </w:p>
    <w:p w:rsidR="00C36D5D" w:rsidRPr="009B4376" w:rsidRDefault="008E1A21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12400 тыс. рублей;</w:t>
      </w:r>
    </w:p>
    <w:p w:rsidR="008E1A21" w:rsidRDefault="008E1A21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2188,2 тыс. рублей».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- Пункт 4. «Ресурсное обеспечение муниципальной программы» изложить в новой редакции: </w:t>
      </w:r>
    </w:p>
    <w:p w:rsidR="008E1A21" w:rsidRPr="008E1A21" w:rsidRDefault="00821C64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8E1A21"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Общий объем финансирования муниципальной программы составляет  49741   тыс. рублей, из них: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-  1414,2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37022,6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6804,2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за счет безвозмездных поступлений – 4500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в 2018 год – 32614,4 тыс. руб., из них: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- 23861,1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- 4253,3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за счет безвозмездных поступлений – 4500 тыс. рублей.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в 2019 году – 0,00 тыс. руб., из них: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0,00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0,00 тыс. рублей.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в 2020 году – 2538,4 тыс. руб, из них: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- федеральный бюджет – 1414,2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761,5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362,7 тыс. рублей.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году – 0,00 тыс. руб., из них (планируемые средства):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0,00 тыс. рублей;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0,00 тыс. рублей.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14588,2 тыс. руб., из них (планируемые средства):</w:t>
      </w:r>
    </w:p>
    <w:p w:rsidR="008E1A21" w:rsidRP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12400 тыс. рублей;</w:t>
      </w:r>
    </w:p>
    <w:p w:rsidR="008E1A21" w:rsidRDefault="008E1A21" w:rsidP="008E1A2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- районный бюджет – 2188,2 тыс. рублей».</w:t>
      </w:r>
    </w:p>
    <w:p w:rsidR="00772765" w:rsidRDefault="00772765" w:rsidP="009B4376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1 «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Самарской области на 2018-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2022 годы»</w:t>
      </w:r>
      <w:r w:rsidR="009B4376" w:rsidRPr="009B4376"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изложить в новой 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редакции согласно приложению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к настоящему Постановлению.</w:t>
      </w:r>
    </w:p>
    <w:p w:rsidR="00821C64" w:rsidRPr="008C6D37" w:rsidRDefault="00821C64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="008E1A2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77276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3 «Объем финансовых ресурсов, необходимых для реализации муниципальной программы «</w:t>
      </w:r>
      <w:r w:rsidR="008E1A21"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>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новой редакции согласно приложению</w:t>
      </w:r>
      <w:r w:rsidR="008E1A2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к настоящему Постановлению.</w:t>
      </w:r>
    </w:p>
    <w:p w:rsidR="00114309" w:rsidRPr="00321CDE" w:rsidRDefault="00CD6920" w:rsidP="00821C64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Настоящее Постановление вступает в силу 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о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ня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подписания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114309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114309" w:rsidRPr="00321CDE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</w:t>
      </w:r>
      <w:r w:rsidR="008E1A2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8E1A2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461BD7" w:rsidRDefault="00461BD7">
      <w:pPr>
        <w:sectPr w:rsidR="00461BD7" w:rsidSect="008E1A21">
          <w:pgSz w:w="11906" w:h="16838"/>
          <w:pgMar w:top="624" w:right="567" w:bottom="1134" w:left="1361" w:header="709" w:footer="709" w:gutter="0"/>
          <w:cols w:space="708"/>
          <w:docGrid w:linePitch="360"/>
        </w:sectPr>
      </w:pPr>
    </w:p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61BD7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</w:p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61BD7">
        <w:rPr>
          <w:rFonts w:ascii="Times New Roman" w:eastAsia="Times New Roman" w:hAnsi="Times New Roman" w:cs="Times New Roman"/>
          <w:lang w:eastAsia="ru-RU"/>
        </w:rPr>
        <w:t>к  муниципальной  программе</w:t>
      </w:r>
    </w:p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61BD7">
        <w:rPr>
          <w:rFonts w:ascii="Times New Roman" w:eastAsia="Times New Roman" w:hAnsi="Times New Roman" w:cs="Times New Roman"/>
          <w:lang w:eastAsia="ru-RU"/>
        </w:rPr>
        <w:t xml:space="preserve"> "Развитие сети образовательных  учреждений, </w:t>
      </w:r>
    </w:p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61BD7">
        <w:rPr>
          <w:rFonts w:ascii="Times New Roman" w:eastAsia="Times New Roman" w:hAnsi="Times New Roman" w:cs="Times New Roman"/>
          <w:lang w:eastAsia="ru-RU"/>
        </w:rPr>
        <w:t>реализующих</w:t>
      </w:r>
      <w:proofErr w:type="gramEnd"/>
      <w:r w:rsidRPr="00461BD7">
        <w:rPr>
          <w:rFonts w:ascii="Times New Roman" w:eastAsia="Times New Roman" w:hAnsi="Times New Roman" w:cs="Times New Roman"/>
          <w:lang w:eastAsia="ru-RU"/>
        </w:rPr>
        <w:t xml:space="preserve"> программы общего образования </w:t>
      </w:r>
    </w:p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61BD7">
        <w:rPr>
          <w:rFonts w:ascii="Times New Roman" w:eastAsia="Times New Roman" w:hAnsi="Times New Roman" w:cs="Times New Roman"/>
          <w:lang w:eastAsia="ru-RU"/>
        </w:rPr>
        <w:t>в муниципальном районе Похвистневский</w:t>
      </w:r>
    </w:p>
    <w:p w:rsidR="00461BD7" w:rsidRPr="00461BD7" w:rsidRDefault="00461BD7" w:rsidP="00461BD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lang w:eastAsia="ru-RU"/>
        </w:rPr>
      </w:pPr>
      <w:r w:rsidRPr="00461BD7">
        <w:rPr>
          <w:rFonts w:ascii="Times New Roman" w:eastAsia="Times New Roman" w:hAnsi="Times New Roman" w:cs="Times New Roman"/>
          <w:lang w:eastAsia="ru-RU"/>
        </w:rPr>
        <w:t xml:space="preserve"> Самарской области  на 2018 - 2022 годах"</w:t>
      </w:r>
    </w:p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стратегических показателей (индикаторов), характеризующих</w:t>
      </w: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ежегодный ход и итоги реализации</w:t>
      </w: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61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«</w:t>
      </w:r>
      <w:r w:rsidRPr="00461BD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 сети образовательных учреждений,</w:t>
      </w: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461BD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реализующих</w:t>
      </w:r>
      <w:proofErr w:type="gramEnd"/>
      <w:r w:rsidRPr="00461BD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программы общего образования в</w:t>
      </w:r>
    </w:p>
    <w:p w:rsidR="00461BD7" w:rsidRPr="00461BD7" w:rsidRDefault="00461BD7" w:rsidP="00461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BD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муниципальном </w:t>
      </w:r>
      <w:proofErr w:type="gramStart"/>
      <w:r w:rsidRPr="00461BD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районе</w:t>
      </w:r>
      <w:proofErr w:type="gramEnd"/>
      <w:r w:rsidRPr="00461BD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Похвистневский Самарской области на 2018-2022 годы</w:t>
      </w:r>
      <w:r w:rsidRPr="00461B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61BD7" w:rsidRPr="00461BD7" w:rsidRDefault="00461BD7" w:rsidP="00461B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3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200"/>
        <w:gridCol w:w="1226"/>
        <w:gridCol w:w="1153"/>
        <w:gridCol w:w="1323"/>
        <w:gridCol w:w="937"/>
        <w:gridCol w:w="1874"/>
        <w:gridCol w:w="1949"/>
      </w:tblGrid>
      <w:tr w:rsidR="00461BD7" w:rsidRPr="00461BD7" w:rsidTr="00991E5D">
        <w:trPr>
          <w:trHeight w:val="420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1200" w:type="dxa"/>
            <w:vMerge w:val="restart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6" w:type="dxa"/>
            <w:vMerge w:val="restart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2018</w:t>
            </w:r>
          </w:p>
        </w:tc>
        <w:tc>
          <w:tcPr>
            <w:tcW w:w="1153" w:type="dxa"/>
            <w:vMerge w:val="restart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2019</w:t>
            </w:r>
          </w:p>
        </w:tc>
        <w:tc>
          <w:tcPr>
            <w:tcW w:w="1323" w:type="dxa"/>
            <w:vMerge w:val="restart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2020</w:t>
            </w:r>
          </w:p>
        </w:tc>
        <w:tc>
          <w:tcPr>
            <w:tcW w:w="4760" w:type="dxa"/>
            <w:gridSpan w:val="3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значения целевого индикатора (показателя) по годам</w:t>
            </w:r>
          </w:p>
        </w:tc>
      </w:tr>
      <w:tr w:rsidR="00461BD7" w:rsidRPr="00461BD7" w:rsidTr="00991E5D">
        <w:trPr>
          <w:trHeight w:val="675"/>
        </w:trPr>
        <w:tc>
          <w:tcPr>
            <w:tcW w:w="4678" w:type="dxa"/>
            <w:vMerge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vMerge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vMerge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 реализации</w:t>
            </w:r>
          </w:p>
        </w:tc>
      </w:tr>
      <w:tr w:rsidR="00461BD7" w:rsidRPr="00461BD7" w:rsidTr="00991E5D">
        <w:trPr>
          <w:trHeight w:val="675"/>
        </w:trPr>
        <w:tc>
          <w:tcPr>
            <w:tcW w:w="14340" w:type="dxa"/>
            <w:gridSpan w:val="8"/>
          </w:tcPr>
          <w:p w:rsidR="00461BD7" w:rsidRPr="00461BD7" w:rsidRDefault="00461BD7" w:rsidP="00461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Обеспечение повышения качества и доступности образования в муниципальном районе Похвистневский Самарской области:</w:t>
            </w:r>
          </w:p>
        </w:tc>
      </w:tr>
      <w:tr w:rsidR="00461BD7" w:rsidRPr="00461BD7" w:rsidTr="00991E5D">
        <w:trPr>
          <w:trHeight w:val="675"/>
        </w:trPr>
        <w:tc>
          <w:tcPr>
            <w:tcW w:w="4678" w:type="dxa"/>
            <w:shd w:val="clear" w:color="auto" w:fill="auto"/>
          </w:tcPr>
          <w:p w:rsidR="00461BD7" w:rsidRPr="00461BD7" w:rsidRDefault="00461BD7" w:rsidP="004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вводимых в эксплуатацию зданий образовательных учреждений после капитального ремонта</w:t>
            </w:r>
          </w:p>
        </w:tc>
        <w:tc>
          <w:tcPr>
            <w:tcW w:w="1200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26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9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61BD7" w:rsidRPr="00461BD7" w:rsidTr="00991E5D">
        <w:trPr>
          <w:trHeight w:val="675"/>
        </w:trPr>
        <w:tc>
          <w:tcPr>
            <w:tcW w:w="4678" w:type="dxa"/>
            <w:shd w:val="clear" w:color="auto" w:fill="auto"/>
          </w:tcPr>
          <w:p w:rsidR="00461BD7" w:rsidRPr="00461BD7" w:rsidRDefault="00461BD7" w:rsidP="004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00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9" w:type="dxa"/>
            <w:vAlign w:val="center"/>
          </w:tcPr>
          <w:p w:rsidR="00461BD7" w:rsidRPr="00461BD7" w:rsidRDefault="00461BD7" w:rsidP="00461B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61BD7" w:rsidRPr="00461BD7" w:rsidRDefault="00461BD7" w:rsidP="00461B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BD7" w:rsidRPr="00461BD7" w:rsidRDefault="00461BD7" w:rsidP="0046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199" w:rsidRDefault="009F2199"/>
    <w:p w:rsidR="00461BD7" w:rsidRPr="00461BD7" w:rsidRDefault="00461BD7" w:rsidP="0046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7512"/>
      </w:tblGrid>
      <w:tr w:rsidR="00461BD7" w:rsidRPr="00461BD7" w:rsidTr="00991E5D">
        <w:tc>
          <w:tcPr>
            <w:tcW w:w="7905" w:type="dxa"/>
          </w:tcPr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муниципальной  программе</w:t>
            </w:r>
          </w:p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"Развитие сети образовательных  учреждений, </w:t>
            </w:r>
          </w:p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реализующих</w:t>
            </w:r>
            <w:proofErr w:type="gramEnd"/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общего образования </w:t>
            </w:r>
          </w:p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районе Похвистневский</w:t>
            </w:r>
          </w:p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  на 2018 - 2022 годах"</w:t>
            </w:r>
          </w:p>
          <w:p w:rsidR="00461BD7" w:rsidRPr="00461BD7" w:rsidRDefault="00461BD7" w:rsidP="00461BD7">
            <w:pPr>
              <w:tabs>
                <w:tab w:val="right" w:pos="145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BD7" w:rsidRPr="00461BD7" w:rsidRDefault="00461BD7" w:rsidP="00461BD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BD7" w:rsidRPr="00461BD7" w:rsidRDefault="00461BD7" w:rsidP="00461BD7">
      <w:pPr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BD7" w:rsidRPr="00461BD7" w:rsidRDefault="00461BD7" w:rsidP="00461BD7">
      <w:pPr>
        <w:ind w:left="567"/>
        <w:jc w:val="center"/>
        <w:rPr>
          <w:rFonts w:ascii="Times New Roman" w:eastAsia="Calibri" w:hAnsi="Times New Roman" w:cs="Times New Roman"/>
          <w:b/>
          <w:sz w:val="24"/>
        </w:rPr>
      </w:pPr>
      <w:r w:rsidRPr="00461BD7">
        <w:rPr>
          <w:rFonts w:ascii="Times New Roman" w:eastAsia="Calibri" w:hAnsi="Times New Roman" w:cs="Times New Roman"/>
          <w:b/>
          <w:sz w:val="24"/>
        </w:rPr>
        <w:t xml:space="preserve">Объем финансовых ресурсов, необходимых для реализации муниципальной программы </w:t>
      </w:r>
    </w:p>
    <w:p w:rsidR="00461BD7" w:rsidRPr="00461BD7" w:rsidRDefault="00461BD7" w:rsidP="00461BD7">
      <w:pPr>
        <w:ind w:left="567"/>
        <w:jc w:val="center"/>
        <w:rPr>
          <w:rFonts w:ascii="Times New Roman" w:eastAsia="Calibri" w:hAnsi="Times New Roman" w:cs="Times New Roman"/>
          <w:sz w:val="24"/>
        </w:rPr>
      </w:pPr>
      <w:r w:rsidRPr="00461BD7">
        <w:rPr>
          <w:rFonts w:ascii="Times New Roman" w:eastAsia="Calibri" w:hAnsi="Times New Roman" w:cs="Times New Roman"/>
          <w:b/>
          <w:sz w:val="24"/>
        </w:rPr>
        <w:t xml:space="preserve">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276"/>
        <w:gridCol w:w="1134"/>
        <w:gridCol w:w="1559"/>
        <w:gridCol w:w="1134"/>
        <w:gridCol w:w="1276"/>
        <w:gridCol w:w="1276"/>
      </w:tblGrid>
      <w:tr w:rsidR="00461BD7" w:rsidRPr="00461BD7" w:rsidTr="00991E5D">
        <w:tc>
          <w:tcPr>
            <w:tcW w:w="828" w:type="dxa"/>
            <w:vMerge w:val="restart"/>
            <w:vAlign w:val="center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379" w:type="dxa"/>
            <w:gridSpan w:val="5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276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Итого, тыс. рублей</w:t>
            </w:r>
          </w:p>
        </w:tc>
      </w:tr>
      <w:tr w:rsidR="00461BD7" w:rsidRPr="00461BD7" w:rsidTr="00991E5D">
        <w:tc>
          <w:tcPr>
            <w:tcW w:w="828" w:type="dxa"/>
            <w:vMerge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1BD7" w:rsidRPr="00461BD7" w:rsidTr="00991E5D">
        <w:tc>
          <w:tcPr>
            <w:tcW w:w="828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61BD7" w:rsidRPr="00461BD7" w:rsidTr="00991E5D">
        <w:tc>
          <w:tcPr>
            <w:tcW w:w="828" w:type="dxa"/>
            <w:vAlign w:val="center"/>
          </w:tcPr>
          <w:p w:rsidR="00461BD7" w:rsidRPr="00461BD7" w:rsidRDefault="00461BD7" w:rsidP="00461BD7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  <w:vAlign w:val="center"/>
          </w:tcPr>
          <w:p w:rsidR="00461BD7" w:rsidRPr="00461BD7" w:rsidRDefault="00461BD7" w:rsidP="00461BD7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на реализацию муниципальной программы (</w:t>
            </w:r>
            <w:proofErr w:type="spellStart"/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тыс.р</w:t>
            </w:r>
            <w:proofErr w:type="spellEnd"/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.), в </w:t>
            </w:r>
            <w:proofErr w:type="spellStart"/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32614,4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2538,4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14588,2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49741</w:t>
            </w:r>
          </w:p>
        </w:tc>
      </w:tr>
      <w:tr w:rsidR="00461BD7" w:rsidRPr="00461BD7" w:rsidTr="00991E5D">
        <w:tc>
          <w:tcPr>
            <w:tcW w:w="828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</w:tcPr>
          <w:p w:rsidR="00461BD7" w:rsidRPr="00461BD7" w:rsidRDefault="00461BD7" w:rsidP="00461BD7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1414,2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1414,2</w:t>
            </w:r>
          </w:p>
        </w:tc>
      </w:tr>
      <w:tr w:rsidR="00461BD7" w:rsidRPr="00461BD7" w:rsidTr="00991E5D">
        <w:tc>
          <w:tcPr>
            <w:tcW w:w="828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</w:tcPr>
          <w:p w:rsidR="00461BD7" w:rsidRPr="00461BD7" w:rsidRDefault="00461BD7" w:rsidP="00461BD7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23861,1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761,5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12400,0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37022,6</w:t>
            </w:r>
          </w:p>
        </w:tc>
      </w:tr>
      <w:tr w:rsidR="00461BD7" w:rsidRPr="00461BD7" w:rsidTr="00991E5D">
        <w:tc>
          <w:tcPr>
            <w:tcW w:w="828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461BD7" w:rsidRPr="00461BD7" w:rsidRDefault="00461BD7" w:rsidP="00461BD7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4253,3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362,7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2188,2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6804,2</w:t>
            </w:r>
          </w:p>
        </w:tc>
      </w:tr>
      <w:tr w:rsidR="00461BD7" w:rsidRPr="00461BD7" w:rsidTr="00991E5D">
        <w:tc>
          <w:tcPr>
            <w:tcW w:w="828" w:type="dxa"/>
          </w:tcPr>
          <w:p w:rsidR="00461BD7" w:rsidRPr="00461BD7" w:rsidRDefault="00461BD7" w:rsidP="00461B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461BD7" w:rsidRPr="00461BD7" w:rsidRDefault="00461BD7" w:rsidP="00461BD7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1BD7" w:rsidRPr="00461BD7" w:rsidRDefault="00461BD7" w:rsidP="00461BD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4500,0</w:t>
            </w:r>
          </w:p>
        </w:tc>
      </w:tr>
    </w:tbl>
    <w:p w:rsidR="00461BD7" w:rsidRPr="00461BD7" w:rsidRDefault="00461BD7" w:rsidP="00461BD7">
      <w:pPr>
        <w:tabs>
          <w:tab w:val="left" w:pos="12375"/>
        </w:tabs>
        <w:spacing w:after="0"/>
        <w:jc w:val="both"/>
        <w:rPr>
          <w:rFonts w:ascii="Calibri" w:eastAsia="Calibri" w:hAnsi="Calibri" w:cs="Times New Roman"/>
        </w:rPr>
      </w:pPr>
      <w:r w:rsidRPr="00461BD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sectPr w:rsidR="00461BD7" w:rsidRPr="00461BD7" w:rsidSect="00E5321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F2"/>
    <w:rsid w:val="000E2DF2"/>
    <w:rsid w:val="00114309"/>
    <w:rsid w:val="00297809"/>
    <w:rsid w:val="00461BD7"/>
    <w:rsid w:val="004D4283"/>
    <w:rsid w:val="0056386B"/>
    <w:rsid w:val="0061466E"/>
    <w:rsid w:val="00772765"/>
    <w:rsid w:val="00821C64"/>
    <w:rsid w:val="008B4237"/>
    <w:rsid w:val="008C36B4"/>
    <w:rsid w:val="008C6D37"/>
    <w:rsid w:val="008E1A21"/>
    <w:rsid w:val="00901DAA"/>
    <w:rsid w:val="009648CC"/>
    <w:rsid w:val="009B4376"/>
    <w:rsid w:val="009F2199"/>
    <w:rsid w:val="00A53305"/>
    <w:rsid w:val="00AD6D57"/>
    <w:rsid w:val="00AE4F53"/>
    <w:rsid w:val="00AF677B"/>
    <w:rsid w:val="00B857B8"/>
    <w:rsid w:val="00C05E64"/>
    <w:rsid w:val="00C36D5D"/>
    <w:rsid w:val="00C859E9"/>
    <w:rsid w:val="00C92F1B"/>
    <w:rsid w:val="00C932E5"/>
    <w:rsid w:val="00CD6920"/>
    <w:rsid w:val="00D6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1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1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Иванова Е В</cp:lastModifiedBy>
  <cp:revision>12</cp:revision>
  <cp:lastPrinted>2021-03-25T06:44:00Z</cp:lastPrinted>
  <dcterms:created xsi:type="dcterms:W3CDTF">2021-03-16T12:09:00Z</dcterms:created>
  <dcterms:modified xsi:type="dcterms:W3CDTF">2021-03-25T06:44:00Z</dcterms:modified>
</cp:coreProperties>
</file>