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63" w:rsidRDefault="00EA4263" w:rsidP="007B5F85">
      <w:pPr>
        <w:pStyle w:val="a3"/>
        <w:widowControl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A4263" w:rsidRPr="0018311F" w:rsidTr="009A1E8A">
        <w:trPr>
          <w:trHeight w:val="728"/>
        </w:trPr>
        <w:tc>
          <w:tcPr>
            <w:tcW w:w="4518" w:type="dxa"/>
            <w:vMerge w:val="restart"/>
          </w:tcPr>
          <w:p w:rsidR="00EA4263" w:rsidRPr="0018311F" w:rsidRDefault="00885723" w:rsidP="0018311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4263" w:rsidRPr="0018311F">
              <w:rPr>
                <w:sz w:val="24"/>
                <w:szCs w:val="24"/>
              </w:rPr>
              <w:t xml:space="preserve">                   </w:t>
            </w:r>
            <w:r w:rsidR="00EA4263" w:rsidRPr="0018311F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A4263" w:rsidRPr="0018311F" w:rsidRDefault="00EA4263" w:rsidP="0018311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8311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A4263" w:rsidRPr="0018311F" w:rsidRDefault="00EA4263" w:rsidP="001831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18311F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A4263" w:rsidRPr="0052743F" w:rsidRDefault="0052743F" w:rsidP="0018311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12.03.2021</w:t>
            </w:r>
            <w:r w:rsidR="00EA4263" w:rsidRPr="007F368F">
              <w:rPr>
                <w:rFonts w:cs="Times New Roman"/>
              </w:rPr>
              <w:t xml:space="preserve"> </w:t>
            </w:r>
            <w:r w:rsidR="00EA4263" w:rsidRPr="007F368F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220</w:t>
            </w:r>
          </w:p>
          <w:p w:rsidR="00EA4263" w:rsidRPr="0018311F" w:rsidRDefault="00EA4263" w:rsidP="0018311F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311F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EA4263" w:rsidRPr="0018311F" w:rsidRDefault="00885723" w:rsidP="0018311F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243840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-14.45pt;margin-top:19.2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EA4263" w:rsidRPr="0018311F">
              <w:rPr>
                <w:sz w:val="24"/>
                <w:szCs w:val="24"/>
              </w:rPr>
              <w:t xml:space="preserve"> </w:t>
            </w:r>
          </w:p>
        </w:tc>
      </w:tr>
      <w:tr w:rsidR="00EA4263" w:rsidRPr="0018311F" w:rsidTr="009A1E8A">
        <w:trPr>
          <w:trHeight w:val="3661"/>
        </w:trPr>
        <w:tc>
          <w:tcPr>
            <w:tcW w:w="4518" w:type="dxa"/>
            <w:vMerge/>
            <w:vAlign w:val="center"/>
          </w:tcPr>
          <w:p w:rsidR="00EA4263" w:rsidRPr="0018311F" w:rsidRDefault="00EA4263" w:rsidP="001831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A4263" w:rsidRPr="00E02283" w:rsidRDefault="00EA4263" w:rsidP="00E02283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  <w:r w:rsidRPr="00E02283">
        <w:rPr>
          <w:rFonts w:ascii="Times New Roman" w:hAnsi="Times New Roman" w:cs="Times New Roman"/>
          <w:bCs/>
          <w:sz w:val="24"/>
          <w:szCs w:val="24"/>
        </w:rPr>
        <w:t>Об оценке эффективности реализации</w:t>
      </w:r>
    </w:p>
    <w:p w:rsidR="00EA4263" w:rsidRPr="00E02283" w:rsidRDefault="00EA4263" w:rsidP="00E02283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  <w:r w:rsidRPr="00E02283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:rsidR="00E02283" w:rsidRPr="00E02283" w:rsidRDefault="00E02283" w:rsidP="00E02283">
      <w:pPr>
        <w:rPr>
          <w:rFonts w:ascii="Times New Roman" w:hAnsi="Times New Roman" w:cs="Times New Roman"/>
          <w:sz w:val="24"/>
          <w:szCs w:val="24"/>
        </w:rPr>
      </w:pPr>
      <w:r w:rsidRPr="00E02283">
        <w:rPr>
          <w:rFonts w:ascii="Times New Roman" w:hAnsi="Times New Roman" w:cs="Times New Roman"/>
          <w:sz w:val="24"/>
          <w:szCs w:val="24"/>
        </w:rPr>
        <w:t>« Комплексное развитие сельских территорий</w:t>
      </w:r>
    </w:p>
    <w:p w:rsidR="00E02283" w:rsidRPr="00E02283" w:rsidRDefault="00E02283" w:rsidP="00E02283">
      <w:pPr>
        <w:rPr>
          <w:rFonts w:ascii="Times New Roman" w:hAnsi="Times New Roman" w:cs="Times New Roman"/>
          <w:sz w:val="24"/>
          <w:szCs w:val="24"/>
        </w:rPr>
      </w:pPr>
      <w:r w:rsidRPr="00E0228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E02283" w:rsidRPr="00E02283" w:rsidRDefault="00E02283" w:rsidP="00E02283">
      <w:pPr>
        <w:rPr>
          <w:rFonts w:ascii="Times New Roman" w:hAnsi="Times New Roman" w:cs="Times New Roman"/>
          <w:sz w:val="24"/>
          <w:szCs w:val="24"/>
        </w:rPr>
      </w:pPr>
      <w:r w:rsidRPr="00E02283">
        <w:rPr>
          <w:rFonts w:ascii="Times New Roman" w:hAnsi="Times New Roman" w:cs="Times New Roman"/>
          <w:sz w:val="24"/>
          <w:szCs w:val="24"/>
        </w:rPr>
        <w:t xml:space="preserve">района Похвистневский Самарской области </w:t>
      </w:r>
    </w:p>
    <w:p w:rsidR="00EA4263" w:rsidRPr="00E02283" w:rsidRDefault="00E02283" w:rsidP="00E02283">
      <w:pPr>
        <w:rPr>
          <w:sz w:val="24"/>
          <w:szCs w:val="24"/>
        </w:rPr>
      </w:pPr>
      <w:r w:rsidRPr="00E02283">
        <w:rPr>
          <w:rFonts w:ascii="Times New Roman" w:hAnsi="Times New Roman" w:cs="Times New Roman"/>
          <w:sz w:val="24"/>
          <w:szCs w:val="24"/>
        </w:rPr>
        <w:t>на 2020-2025 гг.».</w:t>
      </w:r>
    </w:p>
    <w:p w:rsidR="00EA4263" w:rsidRPr="0018311F" w:rsidRDefault="00EA4263" w:rsidP="0018311F">
      <w:pPr>
        <w:ind w:left="520"/>
        <w:rPr>
          <w:sz w:val="24"/>
        </w:rPr>
      </w:pPr>
    </w:p>
    <w:p w:rsidR="00EA4263" w:rsidRPr="0018311F" w:rsidRDefault="00EA4263" w:rsidP="00183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C879CC">
        <w:rPr>
          <w:rFonts w:ascii="Times New Roman" w:hAnsi="Times New Roman" w:cs="Times New Roman"/>
          <w:sz w:val="28"/>
          <w:szCs w:val="28"/>
        </w:rPr>
        <w:t xml:space="preserve">19.03.2019 </w:t>
      </w:r>
      <w:r w:rsidRPr="0018311F">
        <w:rPr>
          <w:rFonts w:ascii="Times New Roman" w:hAnsi="Times New Roman" w:cs="Times New Roman"/>
          <w:sz w:val="28"/>
          <w:szCs w:val="28"/>
        </w:rPr>
        <w:t xml:space="preserve"> № </w:t>
      </w:r>
      <w:r w:rsidR="00C879CC">
        <w:rPr>
          <w:rFonts w:ascii="Times New Roman" w:hAnsi="Times New Roman" w:cs="Times New Roman"/>
          <w:sz w:val="28"/>
          <w:szCs w:val="28"/>
        </w:rPr>
        <w:t>193</w:t>
      </w: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52743F" w:rsidRPr="00F35452">
        <w:rPr>
          <w:rFonts w:ascii="Times New Roman" w:hAnsi="Times New Roman" w:cs="Times New Roman"/>
          <w:sz w:val="28"/>
          <w:szCs w:val="24"/>
        </w:rPr>
        <w:t xml:space="preserve">«Об утверждении </w:t>
      </w:r>
      <w:r w:rsidR="0052743F">
        <w:rPr>
          <w:rFonts w:ascii="Times New Roman" w:hAnsi="Times New Roman" w:cs="Times New Roman"/>
          <w:sz w:val="28"/>
          <w:szCs w:val="24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5C10E5">
        <w:rPr>
          <w:rFonts w:ascii="Times New Roman" w:hAnsi="Times New Roman" w:cs="Times New Roman"/>
          <w:sz w:val="28"/>
          <w:szCs w:val="24"/>
        </w:rPr>
        <w:t xml:space="preserve">, Администрация муниципального района Похвистневский Самарской области 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283" w:rsidRDefault="00E02283" w:rsidP="00527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A4263" w:rsidRPr="0018311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00BBB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="00EA4263" w:rsidRPr="0018311F">
        <w:rPr>
          <w:rFonts w:ascii="Times New Roman" w:hAnsi="Times New Roman" w:cs="Times New Roman"/>
          <w:sz w:val="28"/>
          <w:szCs w:val="28"/>
        </w:rPr>
        <w:t>оценк</w:t>
      </w:r>
      <w:r w:rsidR="00D00BBB">
        <w:rPr>
          <w:rFonts w:ascii="Times New Roman" w:hAnsi="Times New Roman" w:cs="Times New Roman"/>
          <w:sz w:val="28"/>
          <w:szCs w:val="28"/>
        </w:rPr>
        <w:t>е</w:t>
      </w:r>
      <w:r w:rsidR="00EA4263"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</w:t>
      </w:r>
    </w:p>
    <w:p w:rsidR="00EA4263" w:rsidRPr="0018311F" w:rsidRDefault="00EA4263" w:rsidP="0052743F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52743F">
        <w:rPr>
          <w:rFonts w:ascii="Times New Roman" w:hAnsi="Times New Roman" w:cs="Times New Roman"/>
          <w:sz w:val="24"/>
          <w:szCs w:val="24"/>
        </w:rPr>
        <w:t>«</w:t>
      </w:r>
      <w:r w:rsidR="00E02283"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 w:rsidR="00E02283">
        <w:rPr>
          <w:rFonts w:ascii="Times New Roman" w:hAnsi="Times New Roman" w:cs="Times New Roman"/>
          <w:sz w:val="28"/>
          <w:szCs w:val="28"/>
        </w:rPr>
        <w:t xml:space="preserve"> за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74C2F">
        <w:rPr>
          <w:rFonts w:ascii="Times New Roman" w:hAnsi="Times New Roman" w:cs="Times New Roman"/>
          <w:sz w:val="28"/>
          <w:szCs w:val="28"/>
        </w:rPr>
        <w:t xml:space="preserve"> </w:t>
      </w:r>
      <w:r w:rsidR="00774C2F" w:rsidRPr="0018311F">
        <w:rPr>
          <w:rFonts w:ascii="Times New Roman" w:hAnsi="Times New Roman" w:cs="Times New Roman"/>
          <w:sz w:val="28"/>
          <w:szCs w:val="28"/>
        </w:rPr>
        <w:t>(прилагается)</w:t>
      </w:r>
      <w:r w:rsidRPr="0018311F">
        <w:rPr>
          <w:rFonts w:ascii="Times New Roman" w:hAnsi="Times New Roman" w:cs="Times New Roman"/>
          <w:sz w:val="28"/>
          <w:szCs w:val="28"/>
        </w:rPr>
        <w:t>.</w:t>
      </w:r>
    </w:p>
    <w:p w:rsidR="00E02283" w:rsidRDefault="0052743F" w:rsidP="00527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EA4263" w:rsidRPr="001831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A4263"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EA4263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EA4263" w:rsidRPr="0018311F">
        <w:rPr>
          <w:rFonts w:ascii="Times New Roman" w:hAnsi="Times New Roman" w:cs="Times New Roman"/>
          <w:sz w:val="28"/>
          <w:szCs w:val="28"/>
        </w:rPr>
        <w:t>настоящ</w:t>
      </w:r>
      <w:r w:rsidR="00EA4263">
        <w:rPr>
          <w:rFonts w:ascii="Times New Roman" w:hAnsi="Times New Roman" w:cs="Times New Roman"/>
          <w:sz w:val="28"/>
          <w:szCs w:val="28"/>
        </w:rPr>
        <w:t>его</w:t>
      </w:r>
      <w:r w:rsidR="00EA4263"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A4263">
        <w:rPr>
          <w:rFonts w:ascii="Times New Roman" w:hAnsi="Times New Roman" w:cs="Times New Roman"/>
          <w:sz w:val="28"/>
          <w:szCs w:val="28"/>
        </w:rPr>
        <w:t>я</w:t>
      </w:r>
      <w:r w:rsidR="00EA4263"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EA4263" w:rsidRPr="0018311F" w:rsidRDefault="0052743F" w:rsidP="00527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8"/>
        </w:rPr>
        <w:t>3.</w:t>
      </w:r>
      <w:r w:rsidR="00EA426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 w:rsidR="00774C2F">
        <w:rPr>
          <w:rFonts w:ascii="Times New Roman" w:hAnsi="Times New Roman" w:cs="Times New Roman"/>
          <w:sz w:val="28"/>
          <w:szCs w:val="28"/>
        </w:rPr>
        <w:t xml:space="preserve"> и </w:t>
      </w:r>
      <w:r w:rsidR="00E02283">
        <w:rPr>
          <w:rFonts w:ascii="Times New Roman" w:hAnsi="Times New Roman" w:cs="Times New Roman"/>
          <w:sz w:val="28"/>
          <w:szCs w:val="28"/>
        </w:rPr>
        <w:t xml:space="preserve"> </w:t>
      </w:r>
      <w:r w:rsidR="00774C2F">
        <w:rPr>
          <w:rFonts w:ascii="Times New Roman" w:hAnsi="Times New Roman" w:cs="Times New Roman"/>
          <w:sz w:val="28"/>
          <w:szCs w:val="28"/>
        </w:rPr>
        <w:t>подлежит размещению</w:t>
      </w:r>
      <w:r w:rsidR="00774C2F"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="00774C2F" w:rsidRPr="0018311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Похвистневский в сети Интернет</w:t>
      </w:r>
      <w:r w:rsidR="00774C2F">
        <w:rPr>
          <w:rFonts w:ascii="Times New Roman" w:hAnsi="Times New Roman" w:cs="Times New Roman"/>
          <w:sz w:val="28"/>
          <w:szCs w:val="28"/>
        </w:rPr>
        <w:t>.</w:t>
      </w:r>
    </w:p>
    <w:p w:rsidR="00EA4263" w:rsidRPr="0018311F" w:rsidRDefault="00EA4263" w:rsidP="0052743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Default="00EA4263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E02283" w:rsidRDefault="00E02283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283" w:rsidRDefault="00E02283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F85" w:rsidRDefault="007B5F85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35452">
        <w:rPr>
          <w:rFonts w:ascii="Times New Roman" w:hAnsi="Times New Roman" w:cs="Times New Roman"/>
          <w:sz w:val="28"/>
          <w:szCs w:val="24"/>
        </w:rPr>
        <w:tab/>
      </w:r>
      <w:r w:rsidRPr="00A4615D">
        <w:rPr>
          <w:rFonts w:ascii="Times New Roman" w:hAnsi="Times New Roman" w:cs="Times New Roman"/>
          <w:sz w:val="22"/>
          <w:szCs w:val="22"/>
        </w:rPr>
        <w:t xml:space="preserve">Утверждена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7B5F85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Похвистневский Самарской области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№ </w:t>
      </w:r>
      <w:r w:rsidR="00942556">
        <w:rPr>
          <w:rFonts w:ascii="Times New Roman" w:hAnsi="Times New Roman" w:cs="Times New Roman"/>
          <w:sz w:val="22"/>
          <w:szCs w:val="22"/>
        </w:rPr>
        <w:t>220</w:t>
      </w:r>
      <w:r w:rsidRPr="00A4615D">
        <w:rPr>
          <w:rFonts w:ascii="Times New Roman" w:hAnsi="Times New Roman" w:cs="Times New Roman"/>
          <w:sz w:val="22"/>
          <w:szCs w:val="22"/>
        </w:rPr>
        <w:t xml:space="preserve"> от </w:t>
      </w:r>
      <w:r w:rsidR="00942556">
        <w:rPr>
          <w:rFonts w:ascii="Times New Roman" w:hAnsi="Times New Roman" w:cs="Times New Roman"/>
          <w:sz w:val="22"/>
          <w:szCs w:val="22"/>
        </w:rPr>
        <w:t>12.03.2021</w:t>
      </w:r>
      <w:bookmarkStart w:id="0" w:name="_GoBack"/>
      <w:bookmarkEnd w:id="0"/>
      <w:r w:rsidRPr="00A4615D">
        <w:rPr>
          <w:rFonts w:ascii="Times New Roman" w:hAnsi="Times New Roman" w:cs="Times New Roman"/>
          <w:sz w:val="22"/>
          <w:szCs w:val="22"/>
        </w:rPr>
        <w:t xml:space="preserve">г.  </w:t>
      </w:r>
    </w:p>
    <w:p w:rsidR="00EA4263" w:rsidRPr="00F35452" w:rsidRDefault="00EA4263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90078" w:rsidRDefault="00EA4263" w:rsidP="00E02283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Оценка эффективности реализации муниципальной программы</w:t>
      </w:r>
    </w:p>
    <w:p w:rsidR="00A4615D" w:rsidRDefault="00EA4263" w:rsidP="00E02283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 </w:t>
      </w:r>
      <w:r w:rsidR="00E02283"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E02283" w:rsidRPr="00E02283">
        <w:rPr>
          <w:rFonts w:ascii="Times New Roman" w:hAnsi="Times New Roman" w:cs="Times New Roman"/>
          <w:sz w:val="24"/>
          <w:szCs w:val="24"/>
        </w:rPr>
        <w:t xml:space="preserve">« </w:t>
      </w:r>
      <w:r w:rsidR="00E02283"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 w:rsidR="00E02283"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4"/>
        </w:rPr>
        <w:t>за 2020</w:t>
      </w:r>
      <w:r w:rsidR="00774C2F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E02283" w:rsidRPr="00F35452" w:rsidRDefault="00E02283" w:rsidP="00E02283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</w:p>
    <w:p w:rsidR="00F53812" w:rsidRDefault="00EA4263" w:rsidP="0052743F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</w:t>
      </w:r>
      <w:r w:rsidR="00E02283"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 w:rsidR="00E02283"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 w:rsidR="001168CC">
        <w:rPr>
          <w:rFonts w:ascii="Times New Roman" w:hAnsi="Times New Roman" w:cs="Times New Roman"/>
          <w:sz w:val="28"/>
          <w:szCs w:val="24"/>
        </w:rPr>
        <w:t>» разработана в соответствии со статьей 179 Бюджетного кодекса Российской Федерации</w:t>
      </w:r>
      <w:r w:rsidR="00F53812">
        <w:rPr>
          <w:rFonts w:ascii="Times New Roman" w:hAnsi="Times New Roman" w:cs="Times New Roman"/>
          <w:sz w:val="28"/>
          <w:szCs w:val="24"/>
        </w:rPr>
        <w:t>,</w:t>
      </w:r>
      <w:r w:rsidRPr="00F35452">
        <w:rPr>
          <w:rFonts w:ascii="Times New Roman" w:hAnsi="Times New Roman" w:cs="Times New Roman"/>
          <w:sz w:val="28"/>
          <w:szCs w:val="24"/>
        </w:rPr>
        <w:t xml:space="preserve"> Постановлением Администрации муниципального района Похвистневский от </w:t>
      </w:r>
      <w:r w:rsidR="00F53812">
        <w:rPr>
          <w:rFonts w:ascii="Times New Roman" w:hAnsi="Times New Roman" w:cs="Times New Roman"/>
          <w:sz w:val="28"/>
          <w:szCs w:val="24"/>
        </w:rPr>
        <w:t>19.03.2019</w:t>
      </w:r>
      <w:r w:rsidRPr="00F35452">
        <w:rPr>
          <w:rFonts w:ascii="Times New Roman" w:hAnsi="Times New Roman" w:cs="Times New Roman"/>
          <w:sz w:val="28"/>
          <w:szCs w:val="24"/>
        </w:rPr>
        <w:t xml:space="preserve"> № </w:t>
      </w:r>
      <w:r w:rsidR="00F53812">
        <w:rPr>
          <w:rFonts w:ascii="Times New Roman" w:hAnsi="Times New Roman" w:cs="Times New Roman"/>
          <w:sz w:val="28"/>
          <w:szCs w:val="24"/>
        </w:rPr>
        <w:t>193</w:t>
      </w:r>
      <w:r w:rsidRPr="00F35452">
        <w:rPr>
          <w:rFonts w:ascii="Times New Roman" w:hAnsi="Times New Roman" w:cs="Times New Roman"/>
          <w:sz w:val="28"/>
          <w:szCs w:val="24"/>
        </w:rPr>
        <w:t xml:space="preserve"> «Об утверждении </w:t>
      </w:r>
      <w:r w:rsidR="00F53812">
        <w:rPr>
          <w:rFonts w:ascii="Times New Roman" w:hAnsi="Times New Roman" w:cs="Times New Roman"/>
          <w:sz w:val="28"/>
          <w:szCs w:val="24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области.</w:t>
      </w:r>
      <w:proofErr w:type="gramEnd"/>
    </w:p>
    <w:p w:rsidR="00F53812" w:rsidRDefault="001A25F8" w:rsidP="0052743F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Финансирование Программы осуществляется за счет средств федерального, областного и местного бюджетов.</w:t>
      </w:r>
    </w:p>
    <w:p w:rsidR="00EA4263" w:rsidRPr="00F53812" w:rsidRDefault="00EA4263" w:rsidP="005274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Программа направлена на создание предпосылок для </w:t>
      </w:r>
      <w:r w:rsidR="001A25F8">
        <w:rPr>
          <w:rFonts w:ascii="Times New Roman" w:hAnsi="Times New Roman" w:cs="Times New Roman"/>
          <w:sz w:val="28"/>
          <w:szCs w:val="24"/>
        </w:rPr>
        <w:t>комплексного развития сельских территорий муниципального района Похвистневский посредством достижения следующих целей:</w:t>
      </w:r>
    </w:p>
    <w:p w:rsidR="00EA4263" w:rsidRPr="00F35452" w:rsidRDefault="001A25F8" w:rsidP="0052743F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комфортных условий жизнедеятельности</w:t>
      </w:r>
      <w:r w:rsidR="00EA4263" w:rsidRPr="00F35452">
        <w:rPr>
          <w:rFonts w:ascii="Times New Roman" w:hAnsi="Times New Roman" w:cs="Times New Roman"/>
          <w:sz w:val="28"/>
          <w:szCs w:val="24"/>
        </w:rPr>
        <w:t>;</w:t>
      </w:r>
    </w:p>
    <w:p w:rsidR="00EA4263" w:rsidRPr="00F35452" w:rsidRDefault="001A25F8" w:rsidP="0052743F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инфраструктурных объектов в сельской местности</w:t>
      </w:r>
      <w:r w:rsidR="00EA4263" w:rsidRPr="00F35452">
        <w:rPr>
          <w:rFonts w:ascii="Times New Roman" w:hAnsi="Times New Roman" w:cs="Times New Roman"/>
          <w:sz w:val="28"/>
          <w:szCs w:val="24"/>
        </w:rPr>
        <w:t>;</w:t>
      </w:r>
    </w:p>
    <w:p w:rsidR="00EA4263" w:rsidRPr="00F35452" w:rsidRDefault="00EA4263" w:rsidP="0052743F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="001A25F8">
        <w:rPr>
          <w:rFonts w:ascii="Times New Roman" w:hAnsi="Times New Roman" w:cs="Times New Roman"/>
          <w:sz w:val="28"/>
          <w:szCs w:val="24"/>
        </w:rPr>
        <w:t>стимулирование инвестиционной активности для создания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790078" w:rsidRDefault="00EA4263" w:rsidP="0052743F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программы производится ежегодно на основе следующих показателей: </w:t>
      </w:r>
      <w:r w:rsidR="00790078">
        <w:rPr>
          <w:rFonts w:ascii="Times New Roman" w:hAnsi="Times New Roman" w:cs="Times New Roman"/>
          <w:sz w:val="28"/>
          <w:szCs w:val="24"/>
        </w:rPr>
        <w:t>количество семей, улучшивших жилищные условия</w:t>
      </w:r>
      <w:r w:rsidRPr="00F35452">
        <w:rPr>
          <w:rFonts w:ascii="Times New Roman" w:hAnsi="Times New Roman" w:cs="Times New Roman"/>
          <w:sz w:val="28"/>
          <w:szCs w:val="24"/>
        </w:rPr>
        <w:t xml:space="preserve"> (Приложение 1)</w:t>
      </w:r>
      <w:r w:rsidR="00790078">
        <w:rPr>
          <w:rFonts w:ascii="Times New Roman" w:hAnsi="Times New Roman" w:cs="Times New Roman"/>
          <w:sz w:val="28"/>
          <w:szCs w:val="24"/>
        </w:rPr>
        <w:t>.За 2020 года этот показатель равен 1 (высокая эффективность).</w:t>
      </w:r>
    </w:p>
    <w:p w:rsidR="00790078" w:rsidRDefault="00790078" w:rsidP="0052743F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Оценка полноты финансирования р</w:t>
      </w:r>
      <w:r w:rsidR="0069594D">
        <w:rPr>
          <w:rFonts w:ascii="Times New Roman" w:hAnsi="Times New Roman" w:cs="Times New Roman"/>
          <w:sz w:val="28"/>
          <w:szCs w:val="24"/>
        </w:rPr>
        <w:t>еализации программы составляет 0,81</w:t>
      </w:r>
      <w:r>
        <w:rPr>
          <w:rFonts w:ascii="Times New Roman" w:hAnsi="Times New Roman" w:cs="Times New Roman"/>
          <w:sz w:val="28"/>
          <w:szCs w:val="24"/>
        </w:rPr>
        <w:t xml:space="preserve"> (полное финансирование). (Приложение 2)</w:t>
      </w:r>
    </w:p>
    <w:p w:rsidR="00EA4263" w:rsidRPr="00F35452" w:rsidRDefault="00EA4263" w:rsidP="0052743F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Среднее значение </w:t>
      </w:r>
      <w:proofErr w:type="gramStart"/>
      <w:r w:rsidRPr="00F35452">
        <w:rPr>
          <w:rFonts w:ascii="Times New Roman" w:hAnsi="Times New Roman" w:cs="Times New Roman"/>
          <w:sz w:val="28"/>
          <w:szCs w:val="24"/>
        </w:rPr>
        <w:t>показателя оценки полноты финансиро</w:t>
      </w:r>
      <w:r w:rsidR="00D975F3">
        <w:rPr>
          <w:rFonts w:ascii="Times New Roman" w:hAnsi="Times New Roman" w:cs="Times New Roman"/>
          <w:sz w:val="28"/>
          <w:szCs w:val="24"/>
        </w:rPr>
        <w:t>вания реализации программы</w:t>
      </w:r>
      <w:proofErr w:type="gramEnd"/>
      <w:r w:rsidR="00D975F3">
        <w:rPr>
          <w:rFonts w:ascii="Times New Roman" w:hAnsi="Times New Roman" w:cs="Times New Roman"/>
          <w:sz w:val="28"/>
          <w:szCs w:val="24"/>
        </w:rPr>
        <w:t xml:space="preserve"> в 2020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EA4263" w:rsidRDefault="00790078" w:rsidP="0052743F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соответствии с Приложением </w:t>
      </w:r>
      <w:r w:rsidR="00EA4263" w:rsidRPr="00F35452">
        <w:rPr>
          <w:rFonts w:ascii="Times New Roman" w:hAnsi="Times New Roman" w:cs="Times New Roman"/>
          <w:sz w:val="28"/>
          <w:szCs w:val="24"/>
        </w:rPr>
        <w:t xml:space="preserve">1, 2 муниципальной программы </w:t>
      </w:r>
      <w:r w:rsidRPr="00F35452">
        <w:rPr>
          <w:rFonts w:ascii="Times New Roman" w:hAnsi="Times New Roman" w:cs="Times New Roman"/>
          <w:sz w:val="28"/>
          <w:szCs w:val="24"/>
        </w:rPr>
        <w:t xml:space="preserve"> </w:t>
      </w:r>
      <w:r w:rsidR="007B5F85">
        <w:rPr>
          <w:rFonts w:ascii="Times New Roman" w:hAnsi="Times New Roman" w:cs="Times New Roman"/>
          <w:sz w:val="28"/>
          <w:szCs w:val="24"/>
        </w:rPr>
        <w:t xml:space="preserve"> </w:t>
      </w: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7B5F85">
        <w:rPr>
          <w:rFonts w:ascii="Times New Roman" w:hAnsi="Times New Roman" w:cs="Times New Roman"/>
          <w:sz w:val="24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263" w:rsidRPr="00F35452">
        <w:rPr>
          <w:rFonts w:ascii="Times New Roman" w:hAnsi="Times New Roman" w:cs="Times New Roman"/>
          <w:sz w:val="28"/>
          <w:szCs w:val="24"/>
        </w:rPr>
        <w:t xml:space="preserve">имеет </w:t>
      </w:r>
      <w:r w:rsidR="0069594D">
        <w:rPr>
          <w:rFonts w:ascii="Times New Roman" w:hAnsi="Times New Roman" w:cs="Times New Roman"/>
          <w:sz w:val="28"/>
          <w:szCs w:val="24"/>
        </w:rPr>
        <w:t xml:space="preserve">приемлемый </w:t>
      </w:r>
      <w:r w:rsidR="00EA4263" w:rsidRPr="0021010A">
        <w:rPr>
          <w:rFonts w:ascii="Times New Roman" w:hAnsi="Times New Roman" w:cs="Times New Roman"/>
          <w:sz w:val="28"/>
          <w:szCs w:val="24"/>
        </w:rPr>
        <w:t>уровень эффективности муниципальной программы.</w:t>
      </w:r>
    </w:p>
    <w:p w:rsidR="00EA4263" w:rsidRDefault="00C879CC" w:rsidP="0052743F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рекомендуем продолжить реализацию муниципальной программы</w:t>
      </w:r>
      <w:r w:rsidR="0052743F">
        <w:rPr>
          <w:rFonts w:ascii="Times New Roman" w:hAnsi="Times New Roman" w:cs="Times New Roman"/>
          <w:sz w:val="28"/>
          <w:szCs w:val="24"/>
        </w:rPr>
        <w:t xml:space="preserve"> «</w:t>
      </w:r>
      <w:r w:rsidR="0052743F"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 w:rsidR="0052743F"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="0052743F" w:rsidRPr="00F35452">
        <w:rPr>
          <w:rFonts w:ascii="Times New Roman" w:hAnsi="Times New Roman" w:cs="Times New Roman"/>
          <w:sz w:val="28"/>
          <w:szCs w:val="24"/>
        </w:rPr>
        <w:t>годы</w:t>
      </w:r>
      <w:r w:rsidR="0052743F">
        <w:rPr>
          <w:rFonts w:ascii="Times New Roman" w:hAnsi="Times New Roman" w:cs="Times New Roman"/>
          <w:sz w:val="28"/>
          <w:szCs w:val="24"/>
        </w:rPr>
        <w:t>»</w:t>
      </w:r>
    </w:p>
    <w:p w:rsidR="00EA4263" w:rsidRPr="00CE5316" w:rsidRDefault="00EA4263" w:rsidP="00CE5316">
      <w:pPr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Pr="00CE5316" w:rsidRDefault="00EA4263" w:rsidP="00CE5316">
      <w:pPr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sectPr w:rsidR="00EA4263" w:rsidRPr="00CE5316" w:rsidSect="00ED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80"/>
    <w:rsid w:val="00027DF1"/>
    <w:rsid w:val="001168CC"/>
    <w:rsid w:val="0018311F"/>
    <w:rsid w:val="001903D0"/>
    <w:rsid w:val="001A25F8"/>
    <w:rsid w:val="001C136E"/>
    <w:rsid w:val="0021010A"/>
    <w:rsid w:val="00287B2C"/>
    <w:rsid w:val="002E5876"/>
    <w:rsid w:val="003958E3"/>
    <w:rsid w:val="003E4E1E"/>
    <w:rsid w:val="00417357"/>
    <w:rsid w:val="004E4656"/>
    <w:rsid w:val="0050788F"/>
    <w:rsid w:val="0052743F"/>
    <w:rsid w:val="005B5266"/>
    <w:rsid w:val="005C10E5"/>
    <w:rsid w:val="0069594D"/>
    <w:rsid w:val="0076190E"/>
    <w:rsid w:val="007732FE"/>
    <w:rsid w:val="00774C2F"/>
    <w:rsid w:val="00775BC8"/>
    <w:rsid w:val="00790078"/>
    <w:rsid w:val="007B5F85"/>
    <w:rsid w:val="007C4B69"/>
    <w:rsid w:val="007F368F"/>
    <w:rsid w:val="00865938"/>
    <w:rsid w:val="00885723"/>
    <w:rsid w:val="00942556"/>
    <w:rsid w:val="00982621"/>
    <w:rsid w:val="009A1E8A"/>
    <w:rsid w:val="00A4615D"/>
    <w:rsid w:val="00A70065"/>
    <w:rsid w:val="00A92384"/>
    <w:rsid w:val="00AE47DF"/>
    <w:rsid w:val="00C86089"/>
    <w:rsid w:val="00C879CC"/>
    <w:rsid w:val="00CB048A"/>
    <w:rsid w:val="00CD0533"/>
    <w:rsid w:val="00CE5316"/>
    <w:rsid w:val="00D00BBB"/>
    <w:rsid w:val="00D975F3"/>
    <w:rsid w:val="00DC5542"/>
    <w:rsid w:val="00E02283"/>
    <w:rsid w:val="00E62411"/>
    <w:rsid w:val="00EA4263"/>
    <w:rsid w:val="00EC3C36"/>
    <w:rsid w:val="00ED7A7D"/>
    <w:rsid w:val="00F35452"/>
    <w:rsid w:val="00F51980"/>
    <w:rsid w:val="00F53812"/>
    <w:rsid w:val="00F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656"/>
    <w:pPr>
      <w:ind w:left="720"/>
      <w:contextualSpacing/>
    </w:pPr>
  </w:style>
  <w:style w:type="table" w:styleId="a4">
    <w:name w:val="Table Grid"/>
    <w:basedOn w:val="a1"/>
    <w:uiPriority w:val="99"/>
    <w:rsid w:val="00417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74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274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656"/>
    <w:pPr>
      <w:ind w:left="720"/>
      <w:contextualSpacing/>
    </w:pPr>
  </w:style>
  <w:style w:type="table" w:styleId="a4">
    <w:name w:val="Table Grid"/>
    <w:basedOn w:val="a1"/>
    <w:uiPriority w:val="99"/>
    <w:rsid w:val="00417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74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274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5B7D9-14E4-46D2-A1DC-2A104C82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3121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Кудрявцева Е К</dc:creator>
  <cp:lastModifiedBy>Райкова Мариям</cp:lastModifiedBy>
  <cp:revision>5</cp:revision>
  <cp:lastPrinted>2021-04-06T09:45:00Z</cp:lastPrinted>
  <dcterms:created xsi:type="dcterms:W3CDTF">2021-03-16T07:39:00Z</dcterms:created>
  <dcterms:modified xsi:type="dcterms:W3CDTF">2021-04-06T10:37:00Z</dcterms:modified>
</cp:coreProperties>
</file>