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7153C" w:rsidTr="00C44FAB">
        <w:trPr>
          <w:trHeight w:val="728"/>
        </w:trPr>
        <w:tc>
          <w:tcPr>
            <w:tcW w:w="4518" w:type="dxa"/>
            <w:vMerge w:val="restart"/>
          </w:tcPr>
          <w:p w:rsidR="00C7153C" w:rsidRPr="00DC61D3" w:rsidRDefault="00C7153C" w:rsidP="00C44FA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347E36F" wp14:editId="07ED0B7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8" name="Рисунок 19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7153C" w:rsidRPr="00C84FA3" w:rsidRDefault="00C7153C" w:rsidP="00C44FA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C7153C" w:rsidRPr="002E0B55" w:rsidRDefault="00C7153C" w:rsidP="00C44FA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7153C" w:rsidRPr="00A73E46" w:rsidRDefault="00C7153C" w:rsidP="00C44FA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3241F">
              <w:rPr>
                <w:sz w:val="28"/>
                <w:szCs w:val="28"/>
              </w:rPr>
              <w:t xml:space="preserve">27.02.2020 </w:t>
            </w:r>
            <w:r w:rsidRPr="00B3241F">
              <w:rPr>
                <w:sz w:val="28"/>
                <w:szCs w:val="28"/>
              </w:rPr>
              <w:t>№</w:t>
            </w:r>
            <w:r w:rsidR="00B3241F" w:rsidRPr="00B3241F">
              <w:rPr>
                <w:sz w:val="28"/>
                <w:szCs w:val="28"/>
              </w:rPr>
              <w:t>152</w:t>
            </w:r>
          </w:p>
          <w:p w:rsidR="00C7153C" w:rsidRDefault="00C7153C" w:rsidP="00C44FA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C7153C" w:rsidRDefault="00C7153C" w:rsidP="00C44FAB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A9E1965" wp14:editId="6E40F0E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92" name="Группа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3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JoOxWXXAgAAY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iS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8w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XokrDAAAA3A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46PsMAAADcAAAADwAAAGRycy9kb3ducmV2LnhtbERP32vCMBB+H+x/CDfY20y7iWg1ljEU&#10;ZAzETsHHozmbuuZSmli7/34RhL3dx/fzFvlgG9FT52vHCtJRAoK4dLrmSsH+e/0yBeEDssbGMSn4&#10;JQ/58vFhgZl2V95RX4RKxBD2GSowIbSZlL40ZNGPXEscuZPrLIYIu0rqDq8x3DbyNUkm0mLNscFg&#10;Sx+Gyp/iYhV89cMu3W73b+a4Gh8+z76h6eyg1PPT8D4HEWgI/+K7e6Pj/NkY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+Oj7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C67F856" wp14:editId="4BAECA4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95" name="Группа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D1hJy84CAABS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kSc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f/Y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spEnDAAAA3A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C7153C" w:rsidTr="00C44FAB">
        <w:trPr>
          <w:trHeight w:val="3878"/>
        </w:trPr>
        <w:tc>
          <w:tcPr>
            <w:tcW w:w="4518" w:type="dxa"/>
            <w:vMerge/>
          </w:tcPr>
          <w:p w:rsidR="00C7153C" w:rsidRDefault="00C7153C" w:rsidP="00C44FAB">
            <w:pPr>
              <w:ind w:right="1741"/>
              <w:jc w:val="center"/>
            </w:pPr>
          </w:p>
        </w:tc>
      </w:tr>
    </w:tbl>
    <w:p w:rsidR="00C7153C" w:rsidRDefault="00C7153C" w:rsidP="00C715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C7153C" w:rsidRPr="00D80E5E" w:rsidRDefault="00C7153C" w:rsidP="00C7153C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C7153C" w:rsidRDefault="00C7153C" w:rsidP="00C7153C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</w:p>
    <w:p w:rsidR="00C7153C" w:rsidRPr="00D80E5E" w:rsidRDefault="00C7153C" w:rsidP="00C7153C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D80E5E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Pr="00D80E5E">
        <w:rPr>
          <w:sz w:val="24"/>
          <w:szCs w:val="24"/>
        </w:rPr>
        <w:t xml:space="preserve">района Похвистневский </w:t>
      </w:r>
      <w:proofErr w:type="gramStart"/>
      <w:r>
        <w:rPr>
          <w:sz w:val="24"/>
          <w:szCs w:val="24"/>
        </w:rPr>
        <w:t>Самарской</w:t>
      </w:r>
      <w:proofErr w:type="gramEnd"/>
    </w:p>
    <w:p w:rsidR="00C7153C" w:rsidRDefault="00C7153C" w:rsidP="00C7153C">
      <w:pPr>
        <w:rPr>
          <w:sz w:val="24"/>
          <w:szCs w:val="24"/>
        </w:rPr>
      </w:pPr>
      <w:r>
        <w:rPr>
          <w:sz w:val="24"/>
          <w:szCs w:val="24"/>
        </w:rPr>
        <w:t>области на 2019-2023</w:t>
      </w:r>
      <w:r w:rsidRPr="00D80E5E">
        <w:rPr>
          <w:sz w:val="24"/>
          <w:szCs w:val="24"/>
        </w:rPr>
        <w:t xml:space="preserve"> годы»  </w:t>
      </w:r>
      <w:r>
        <w:rPr>
          <w:sz w:val="24"/>
          <w:szCs w:val="24"/>
        </w:rPr>
        <w:t>в 2019 году</w:t>
      </w:r>
    </w:p>
    <w:p w:rsidR="00C7153C" w:rsidRPr="00206400" w:rsidRDefault="00C7153C" w:rsidP="00C7153C">
      <w:pPr>
        <w:pStyle w:val="a5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19.03</w:t>
      </w:r>
      <w:r w:rsidRPr="00206400">
        <w:rPr>
          <w:sz w:val="28"/>
          <w:szCs w:val="28"/>
        </w:rPr>
        <w:t>.201</w:t>
      </w:r>
      <w:r>
        <w:rPr>
          <w:sz w:val="28"/>
          <w:szCs w:val="28"/>
        </w:rPr>
        <w:t>9 №196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 xml:space="preserve">разработки и оценки эффективности </w:t>
      </w:r>
      <w:r w:rsidRPr="00206400">
        <w:rPr>
          <w:sz w:val="28"/>
          <w:szCs w:val="28"/>
        </w:rPr>
        <w:t>муниципальных программ</w:t>
      </w:r>
      <w:r w:rsidRPr="00726EA2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муниципального района Похвистневский Самарской области</w:t>
      </w:r>
      <w:r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7153C" w:rsidRDefault="00C7153C" w:rsidP="00C7153C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C7153C" w:rsidRDefault="00C7153C" w:rsidP="00C7153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2019-2023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2019 год (прилагается).</w:t>
      </w:r>
    </w:p>
    <w:p w:rsidR="00C7153C" w:rsidRDefault="00C7153C" w:rsidP="00C7153C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</w:p>
    <w:p w:rsidR="00C7153C" w:rsidRPr="00F3394D" w:rsidRDefault="00C7153C" w:rsidP="00C7153C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C7153C" w:rsidRDefault="00C7153C" w:rsidP="00C715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C7153C" w:rsidRDefault="00C7153C" w:rsidP="00C7153C">
      <w:pPr>
        <w:spacing w:line="360" w:lineRule="auto"/>
        <w:jc w:val="both"/>
        <w:rPr>
          <w:sz w:val="28"/>
          <w:szCs w:val="28"/>
        </w:rPr>
      </w:pPr>
    </w:p>
    <w:p w:rsidR="00C7153C" w:rsidRDefault="00C7153C" w:rsidP="00C715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C7153C" w:rsidRDefault="00C7153C" w:rsidP="00C7153C">
      <w:pPr>
        <w:jc w:val="both"/>
        <w:rPr>
          <w:sz w:val="28"/>
          <w:szCs w:val="28"/>
        </w:rPr>
      </w:pPr>
    </w:p>
    <w:p w:rsidR="00C7153C" w:rsidRDefault="00C7153C" w:rsidP="00C7153C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>Приложение</w:t>
      </w:r>
    </w:p>
    <w:p w:rsidR="00C7153C" w:rsidRDefault="00C7153C" w:rsidP="00C7153C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 Администрации района</w:t>
      </w:r>
    </w:p>
    <w:p w:rsidR="00C7153C" w:rsidRDefault="00C7153C" w:rsidP="00C7153C">
      <w:pPr>
        <w:jc w:val="right"/>
        <w:rPr>
          <w:sz w:val="24"/>
          <w:szCs w:val="24"/>
        </w:rPr>
      </w:pPr>
    </w:p>
    <w:p w:rsidR="00C7153C" w:rsidRPr="00666DAC" w:rsidRDefault="00C7153C" w:rsidP="00C7153C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</w:t>
      </w:r>
      <w:r w:rsidR="00B3241F" w:rsidRPr="00B3241F">
        <w:rPr>
          <w:sz w:val="24"/>
          <w:szCs w:val="24"/>
        </w:rPr>
        <w:t xml:space="preserve">           27.02.2020 №152</w:t>
      </w:r>
    </w:p>
    <w:p w:rsidR="00C7153C" w:rsidRDefault="00C7153C" w:rsidP="00C7153C">
      <w:pPr>
        <w:jc w:val="right"/>
        <w:rPr>
          <w:sz w:val="24"/>
          <w:szCs w:val="24"/>
        </w:rPr>
      </w:pPr>
    </w:p>
    <w:p w:rsidR="00C7153C" w:rsidRPr="00666DAC" w:rsidRDefault="00C7153C" w:rsidP="00C7153C">
      <w:pPr>
        <w:suppressAutoHyphens/>
        <w:spacing w:line="240" w:lineRule="exact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  <w:r w:rsidRPr="00666DAC">
        <w:rPr>
          <w:sz w:val="28"/>
          <w:szCs w:val="28"/>
        </w:rPr>
        <w:t xml:space="preserve">Оценка </w:t>
      </w:r>
      <w:proofErr w:type="gramStart"/>
      <w:r w:rsidRPr="00666DAC">
        <w:rPr>
          <w:sz w:val="28"/>
          <w:szCs w:val="28"/>
        </w:rPr>
        <w:t>эффективности использования средств бюджета района</w:t>
      </w:r>
      <w:proofErr w:type="gramEnd"/>
      <w:r w:rsidRPr="00666DAC">
        <w:rPr>
          <w:sz w:val="28"/>
          <w:szCs w:val="28"/>
        </w:rPr>
        <w:t>.</w:t>
      </w:r>
    </w:p>
    <w:p w:rsidR="00C7153C" w:rsidRDefault="00C7153C" w:rsidP="00C7153C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 xml:space="preserve">униципальной программы  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муниципального района Похвистневский Самарской области на 201</w:t>
      </w:r>
      <w:r>
        <w:rPr>
          <w:sz w:val="28"/>
          <w:szCs w:val="28"/>
        </w:rPr>
        <w:t>9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666DAC">
        <w:rPr>
          <w:sz w:val="28"/>
          <w:szCs w:val="28"/>
        </w:rPr>
        <w:t xml:space="preserve"> годы» за 201</w:t>
      </w:r>
      <w:r>
        <w:rPr>
          <w:sz w:val="28"/>
          <w:szCs w:val="28"/>
        </w:rPr>
        <w:t>9</w:t>
      </w:r>
      <w:r w:rsidRPr="00666DAC">
        <w:rPr>
          <w:sz w:val="28"/>
          <w:szCs w:val="28"/>
        </w:rPr>
        <w:t xml:space="preserve"> год</w:t>
      </w:r>
    </w:p>
    <w:p w:rsidR="00C7153C" w:rsidRDefault="00C7153C" w:rsidP="00C7153C">
      <w:pPr>
        <w:pStyle w:val="a3"/>
        <w:numPr>
          <w:ilvl w:val="0"/>
          <w:numId w:val="2"/>
        </w:numPr>
        <w:suppressAutoHyphens/>
      </w:pPr>
      <w:r w:rsidRPr="0072133B"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23"/>
        <w:gridCol w:w="1478"/>
        <w:gridCol w:w="1524"/>
        <w:gridCol w:w="1400"/>
      </w:tblGrid>
      <w:tr w:rsidR="00C7153C" w:rsidTr="00C44FAB">
        <w:tc>
          <w:tcPr>
            <w:tcW w:w="709" w:type="dxa"/>
            <w:vMerge w:val="restart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94" w:type="dxa"/>
            <w:vMerge w:val="restart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4326" w:type="dxa"/>
            <w:gridSpan w:val="3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объемы финансирования Программы (тыс. руб.)</w:t>
            </w:r>
          </w:p>
        </w:tc>
      </w:tr>
      <w:tr w:rsidR="00C7153C" w:rsidTr="00C44FAB">
        <w:tc>
          <w:tcPr>
            <w:tcW w:w="709" w:type="dxa"/>
            <w:vMerge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94" w:type="dxa"/>
            <w:vMerge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 xml:space="preserve">плановые назначения </w:t>
            </w:r>
          </w:p>
        </w:tc>
        <w:tc>
          <w:tcPr>
            <w:tcW w:w="1524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фактические расходы</w:t>
            </w:r>
          </w:p>
        </w:tc>
        <w:tc>
          <w:tcPr>
            <w:tcW w:w="1322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отклонения</w:t>
            </w:r>
          </w:p>
        </w:tc>
      </w:tr>
      <w:tr w:rsidR="00C7153C" w:rsidTr="00C44FAB">
        <w:tc>
          <w:tcPr>
            <w:tcW w:w="709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94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116A3E">
              <w:rPr>
                <w:b/>
                <w:sz w:val="24"/>
                <w:szCs w:val="24"/>
              </w:rPr>
              <w:t>т.ч</w:t>
            </w:r>
            <w:proofErr w:type="spellEnd"/>
            <w:r w:rsidRPr="00116A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80" w:type="dxa"/>
            <w:shd w:val="clear" w:color="auto" w:fill="auto"/>
          </w:tcPr>
          <w:p w:rsidR="00C7153C" w:rsidRPr="00116A3E" w:rsidRDefault="00D01163" w:rsidP="00C44FA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105,1</w:t>
            </w:r>
          </w:p>
        </w:tc>
        <w:tc>
          <w:tcPr>
            <w:tcW w:w="1524" w:type="dxa"/>
            <w:shd w:val="clear" w:color="auto" w:fill="auto"/>
          </w:tcPr>
          <w:p w:rsidR="00C7153C" w:rsidRPr="00116A3E" w:rsidRDefault="00D01163" w:rsidP="00C44FA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105,1</w:t>
            </w:r>
          </w:p>
        </w:tc>
        <w:tc>
          <w:tcPr>
            <w:tcW w:w="1322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>0</w:t>
            </w:r>
          </w:p>
        </w:tc>
      </w:tr>
      <w:tr w:rsidR="00C7153C" w:rsidTr="00C44FAB">
        <w:tc>
          <w:tcPr>
            <w:tcW w:w="709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994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изготовление </w:t>
            </w:r>
            <w:r w:rsidR="00D01163">
              <w:rPr>
                <w:sz w:val="24"/>
                <w:szCs w:val="24"/>
              </w:rPr>
              <w:t>бан</w:t>
            </w:r>
            <w:r w:rsidR="007B406E">
              <w:rPr>
                <w:sz w:val="24"/>
                <w:szCs w:val="24"/>
              </w:rPr>
              <w:t>н</w:t>
            </w:r>
            <w:r w:rsidR="00D01163">
              <w:rPr>
                <w:sz w:val="24"/>
                <w:szCs w:val="24"/>
              </w:rPr>
              <w:t xml:space="preserve">еров, </w:t>
            </w:r>
            <w:r>
              <w:rPr>
                <w:sz w:val="24"/>
                <w:szCs w:val="24"/>
              </w:rPr>
              <w:t>памяток для населения по вопросам профилактики наиболее значимых заболеваний и донорству</w:t>
            </w:r>
          </w:p>
        </w:tc>
        <w:tc>
          <w:tcPr>
            <w:tcW w:w="1480" w:type="dxa"/>
            <w:shd w:val="clear" w:color="auto" w:fill="auto"/>
          </w:tcPr>
          <w:p w:rsidR="00C7153C" w:rsidRPr="00116A3E" w:rsidRDefault="00D01163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  <w:bookmarkStart w:id="0" w:name="_GoBack"/>
            <w:bookmarkEnd w:id="0"/>
          </w:p>
        </w:tc>
        <w:tc>
          <w:tcPr>
            <w:tcW w:w="1524" w:type="dxa"/>
            <w:shd w:val="clear" w:color="auto" w:fill="auto"/>
          </w:tcPr>
          <w:p w:rsidR="00C7153C" w:rsidRPr="00116A3E" w:rsidRDefault="00D01163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322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7153C" w:rsidTr="00C44FAB">
        <w:tc>
          <w:tcPr>
            <w:tcW w:w="709" w:type="dxa"/>
            <w:shd w:val="clear" w:color="auto" w:fill="auto"/>
          </w:tcPr>
          <w:p w:rsidR="00C7153C" w:rsidRPr="00116A3E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994" w:type="dxa"/>
            <w:shd w:val="clear" w:color="auto" w:fill="auto"/>
          </w:tcPr>
          <w:p w:rsidR="00C7153C" w:rsidRDefault="00C7153C" w:rsidP="00C44FAB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материалов по вопросам профилактики наиболее значимых заболеваний в средствах массовой информации</w:t>
            </w:r>
          </w:p>
        </w:tc>
        <w:tc>
          <w:tcPr>
            <w:tcW w:w="1480" w:type="dxa"/>
            <w:shd w:val="clear" w:color="auto" w:fill="auto"/>
          </w:tcPr>
          <w:p w:rsidR="00C7153C" w:rsidRDefault="00D01163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24" w:type="dxa"/>
            <w:shd w:val="clear" w:color="auto" w:fill="auto"/>
          </w:tcPr>
          <w:p w:rsidR="00C7153C" w:rsidRDefault="00D01163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:rsidR="00C7153C" w:rsidRDefault="00C7153C" w:rsidP="00C44F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7153C" w:rsidRDefault="00C7153C" w:rsidP="00C7153C">
      <w:pPr>
        <w:suppressAutoHyphens/>
        <w:ind w:left="1416" w:firstLine="708"/>
        <w:jc w:val="center"/>
      </w:pPr>
    </w:p>
    <w:p w:rsidR="00C7153C" w:rsidRPr="00EA3E58" w:rsidRDefault="00C7153C" w:rsidP="00C7153C">
      <w:pPr>
        <w:suppressAutoHyphens/>
        <w:rPr>
          <w:sz w:val="28"/>
          <w:szCs w:val="28"/>
        </w:rPr>
      </w:pPr>
      <w:r>
        <w:rPr>
          <w:sz w:val="28"/>
          <w:szCs w:val="28"/>
        </w:rPr>
        <w:t>2. Индикаторы и показатели, характеризующие ежегодный ход и итоги реализации Программы</w:t>
      </w:r>
      <w:r w:rsidRPr="00EA3E58">
        <w:rPr>
          <w:sz w:val="28"/>
          <w:szCs w:val="28"/>
        </w:rPr>
        <w:t xml:space="preserve"> </w:t>
      </w:r>
      <w:r>
        <w:rPr>
          <w:sz w:val="28"/>
          <w:szCs w:val="28"/>
        </w:rPr>
        <w:t>за 2019 год</w:t>
      </w:r>
    </w:p>
    <w:p w:rsidR="00C7153C" w:rsidRDefault="00C7153C" w:rsidP="00C7153C">
      <w:pPr>
        <w:jc w:val="both"/>
        <w:rPr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993"/>
        <w:gridCol w:w="992"/>
        <w:gridCol w:w="992"/>
        <w:gridCol w:w="3119"/>
      </w:tblGrid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proofErr w:type="spellStart"/>
            <w:r w:rsidRPr="00F86719">
              <w:rPr>
                <w:sz w:val="24"/>
                <w:szCs w:val="24"/>
              </w:rPr>
              <w:t>Ед</w:t>
            </w:r>
            <w:proofErr w:type="gramStart"/>
            <w:r w:rsidRPr="00F86719">
              <w:rPr>
                <w:sz w:val="24"/>
                <w:szCs w:val="24"/>
              </w:rPr>
              <w:t>.и</w:t>
            </w:r>
            <w:proofErr w:type="gramEnd"/>
            <w:r w:rsidRPr="00F86719">
              <w:rPr>
                <w:sz w:val="24"/>
                <w:szCs w:val="24"/>
              </w:rPr>
              <w:t>зм</w:t>
            </w:r>
            <w:proofErr w:type="spellEnd"/>
            <w:r w:rsidRPr="00F867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факт</w:t>
            </w:r>
          </w:p>
        </w:tc>
        <w:tc>
          <w:tcPr>
            <w:tcW w:w="3119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Примечание</w:t>
            </w:r>
          </w:p>
        </w:tc>
      </w:tr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both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Снижение показателя уровня смертности населения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 1000 чел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7153C" w:rsidRPr="00AB347A" w:rsidRDefault="00C7153C" w:rsidP="00C44FAB">
            <w:pPr>
              <w:jc w:val="center"/>
              <w:rPr>
                <w:sz w:val="24"/>
                <w:szCs w:val="24"/>
              </w:rPr>
            </w:pPr>
            <w:r w:rsidRPr="00AB347A">
              <w:rPr>
                <w:sz w:val="24"/>
                <w:szCs w:val="24"/>
              </w:rPr>
              <w:t>15,2</w:t>
            </w:r>
          </w:p>
        </w:tc>
        <w:tc>
          <w:tcPr>
            <w:tcW w:w="3119" w:type="dxa"/>
          </w:tcPr>
          <w:p w:rsidR="00C7153C" w:rsidRPr="00AB347A" w:rsidRDefault="00C7153C" w:rsidP="00C44FAB">
            <w:pPr>
              <w:jc w:val="center"/>
            </w:pPr>
            <w:r w:rsidRPr="00AB347A">
              <w:t xml:space="preserve">Выполнено </w:t>
            </w:r>
          </w:p>
        </w:tc>
      </w:tr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both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Удовлетворенность населения качеством оказываемой медицинской помощи населению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C7153C" w:rsidRPr="00AB347A" w:rsidRDefault="00C7153C" w:rsidP="00C44FAB">
            <w:pPr>
              <w:jc w:val="center"/>
              <w:rPr>
                <w:sz w:val="24"/>
                <w:szCs w:val="24"/>
              </w:rPr>
            </w:pPr>
            <w:r w:rsidRPr="00AB347A">
              <w:rPr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:rsidR="00C7153C" w:rsidRPr="00AB347A" w:rsidRDefault="004351AB" w:rsidP="004351AB">
            <w:r>
              <w:t xml:space="preserve">     </w:t>
            </w:r>
            <w:r w:rsidR="00C7153C" w:rsidRPr="00AB347A">
              <w:t>Результаты анкетирования, проводимого в отделениях ЦБГР</w:t>
            </w:r>
          </w:p>
        </w:tc>
      </w:tr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both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Увеличение количества проводимых мероприятий, направленных на укрепление здоровья человека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C7153C" w:rsidRPr="00E952F1" w:rsidRDefault="00C7153C" w:rsidP="00C44FAB">
            <w:pPr>
              <w:jc w:val="center"/>
              <w:rPr>
                <w:sz w:val="24"/>
                <w:szCs w:val="24"/>
              </w:rPr>
            </w:pPr>
            <w:r w:rsidRPr="00E952F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C7153C" w:rsidRPr="00E952F1" w:rsidRDefault="004351AB" w:rsidP="004351AB">
            <w:pPr>
              <w:jc w:val="center"/>
            </w:pPr>
            <w:r>
              <w:t>Выполнено (о</w:t>
            </w:r>
            <w:r w:rsidR="00C7153C" w:rsidRPr="00E952F1">
              <w:t>публиковано 4 статьи в газете «Вестник Похвистневского района», распространено тематических буклетов 5 видов 6950 шт.</w:t>
            </w:r>
            <w:r>
              <w:t>)</w:t>
            </w:r>
          </w:p>
        </w:tc>
      </w:tr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both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Усиление профилактической направленности, формирование у населения культуры здоровья, повышение мотивации его сохранению, углубленной диспансеризации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C7153C" w:rsidRPr="00AB347A" w:rsidRDefault="00C7153C" w:rsidP="00C4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119" w:type="dxa"/>
          </w:tcPr>
          <w:p w:rsidR="00C7153C" w:rsidRPr="00AB347A" w:rsidRDefault="00C7153C" w:rsidP="00C44FAB">
            <w:pPr>
              <w:jc w:val="center"/>
            </w:pPr>
            <w:r w:rsidRPr="00AB347A">
              <w:t>Выполнено</w:t>
            </w:r>
          </w:p>
        </w:tc>
      </w:tr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both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Раннее выявление и первичная диагностика заболеваний всех органов и систем человека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  <w:highlight w:val="yellow"/>
              </w:rPr>
            </w:pPr>
            <w:r w:rsidRPr="00067BE4">
              <w:rPr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:rsidR="004351AB" w:rsidRDefault="004351AB" w:rsidP="004351AB">
            <w:pPr>
              <w:jc w:val="center"/>
            </w:pPr>
            <w:r>
              <w:t xml:space="preserve">Выполнено </w:t>
            </w:r>
          </w:p>
          <w:p w:rsidR="00C7153C" w:rsidRPr="00F86719" w:rsidRDefault="004351AB" w:rsidP="004351AB">
            <w:pPr>
              <w:jc w:val="center"/>
              <w:rPr>
                <w:highlight w:val="yellow"/>
              </w:rPr>
            </w:pPr>
            <w:r>
              <w:t>(а</w:t>
            </w:r>
            <w:r w:rsidR="00C7153C" w:rsidRPr="00AB347A">
              <w:t>ктивно выявлено 48</w:t>
            </w:r>
            <w:r w:rsidR="00C7153C">
              <w:t xml:space="preserve"> онкологических больных и 31</w:t>
            </w:r>
            <w:r w:rsidR="00C7153C" w:rsidRPr="00AB347A">
              <w:t xml:space="preserve"> больных туберкулезом</w:t>
            </w:r>
            <w:r>
              <w:t>)</w:t>
            </w:r>
          </w:p>
        </w:tc>
      </w:tr>
      <w:tr w:rsidR="00C7153C" w:rsidTr="00C44FAB">
        <w:tc>
          <w:tcPr>
            <w:tcW w:w="3969" w:type="dxa"/>
          </w:tcPr>
          <w:p w:rsidR="00C7153C" w:rsidRPr="00F86719" w:rsidRDefault="00C7153C" w:rsidP="00C44FAB">
            <w:pPr>
              <w:jc w:val="both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Сохранение жизни от риска преждевременной смертности при отравлении наркотическими средствами, алкоголем и его суррогатами, некачественными продуктами питания</w:t>
            </w:r>
          </w:p>
        </w:tc>
        <w:tc>
          <w:tcPr>
            <w:tcW w:w="993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кол-во чел</w:t>
            </w:r>
          </w:p>
        </w:tc>
        <w:tc>
          <w:tcPr>
            <w:tcW w:w="992" w:type="dxa"/>
          </w:tcPr>
          <w:p w:rsidR="00C7153C" w:rsidRPr="00F86719" w:rsidRDefault="00C7153C" w:rsidP="00C44FAB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7153C" w:rsidRPr="00AB347A" w:rsidRDefault="00C7153C" w:rsidP="00C44FAB">
            <w:pPr>
              <w:jc w:val="center"/>
              <w:rPr>
                <w:sz w:val="24"/>
                <w:szCs w:val="24"/>
              </w:rPr>
            </w:pPr>
            <w:r w:rsidRPr="00AB347A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C7153C" w:rsidRPr="00AB347A" w:rsidRDefault="00C7153C" w:rsidP="00C44FAB">
            <w:pPr>
              <w:jc w:val="center"/>
            </w:pPr>
            <w:r w:rsidRPr="00AB347A">
              <w:t xml:space="preserve">Выполнено </w:t>
            </w:r>
            <w:r>
              <w:t xml:space="preserve"> по количеству сохраненных жизней</w:t>
            </w:r>
          </w:p>
        </w:tc>
      </w:tr>
    </w:tbl>
    <w:p w:rsidR="00BA0C77" w:rsidRPr="00C7153C" w:rsidRDefault="00BA0C77" w:rsidP="00C7153C"/>
    <w:sectPr w:rsidR="00BA0C77" w:rsidRPr="00C7153C" w:rsidSect="00C7153C">
      <w:pgSz w:w="11906" w:h="16838"/>
      <w:pgMar w:top="3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23"/>
    <w:rsid w:val="00047FB2"/>
    <w:rsid w:val="002B1F09"/>
    <w:rsid w:val="002F0E78"/>
    <w:rsid w:val="004351AB"/>
    <w:rsid w:val="0053793B"/>
    <w:rsid w:val="0054448B"/>
    <w:rsid w:val="007B406E"/>
    <w:rsid w:val="00B3241F"/>
    <w:rsid w:val="00BA0C77"/>
    <w:rsid w:val="00BF0623"/>
    <w:rsid w:val="00C7153C"/>
    <w:rsid w:val="00D0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93B"/>
    <w:pPr>
      <w:ind w:left="720"/>
      <w:contextualSpacing/>
    </w:pPr>
  </w:style>
  <w:style w:type="table" w:styleId="a4">
    <w:name w:val="Table Grid"/>
    <w:basedOn w:val="a1"/>
    <w:uiPriority w:val="39"/>
    <w:rsid w:val="005379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C7153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93B"/>
    <w:pPr>
      <w:ind w:left="720"/>
      <w:contextualSpacing/>
    </w:pPr>
  </w:style>
  <w:style w:type="table" w:styleId="a4">
    <w:name w:val="Table Grid"/>
    <w:basedOn w:val="a1"/>
    <w:uiPriority w:val="39"/>
    <w:rsid w:val="005379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C7153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Лилия Молянова</cp:lastModifiedBy>
  <cp:revision>3</cp:revision>
  <cp:lastPrinted>2020-02-28T05:29:00Z</cp:lastPrinted>
  <dcterms:created xsi:type="dcterms:W3CDTF">2020-08-31T09:38:00Z</dcterms:created>
  <dcterms:modified xsi:type="dcterms:W3CDTF">2020-08-31T09:50:00Z</dcterms:modified>
</cp:coreProperties>
</file>