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D1" w:rsidRPr="009D5FD1" w:rsidRDefault="009D5FD1" w:rsidP="009D5FD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Pr="009D5FD1">
        <w:rPr>
          <w:rFonts w:ascii="Times New Roman" w:hAnsi="Times New Roman" w:cs="Times New Roman"/>
          <w:sz w:val="24"/>
          <w:szCs w:val="24"/>
        </w:rPr>
        <w:t>Приложение 2</w:t>
      </w:r>
    </w:p>
    <w:p w:rsidR="009D5FD1" w:rsidRPr="009D5FD1" w:rsidRDefault="009D5FD1" w:rsidP="009D5FD1">
      <w:pPr>
        <w:spacing w:line="240" w:lineRule="auto"/>
        <w:ind w:left="10260" w:hanging="1056"/>
        <w:jc w:val="right"/>
        <w:rPr>
          <w:rFonts w:ascii="Times New Roman" w:hAnsi="Times New Roman" w:cs="Times New Roman"/>
          <w:sz w:val="24"/>
          <w:szCs w:val="24"/>
        </w:rPr>
      </w:pPr>
      <w:r w:rsidRPr="009D5FD1">
        <w:rPr>
          <w:rFonts w:ascii="Times New Roman" w:hAnsi="Times New Roman" w:cs="Times New Roman"/>
          <w:sz w:val="24"/>
          <w:szCs w:val="24"/>
        </w:rPr>
        <w:t xml:space="preserve">                       к муниципальной программе </w:t>
      </w:r>
    </w:p>
    <w:p w:rsidR="009D5FD1" w:rsidRPr="009D5FD1" w:rsidRDefault="009D5FD1" w:rsidP="009D5FD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5F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«Молодёжь муниципального района </w:t>
      </w:r>
    </w:p>
    <w:p w:rsidR="009D5FD1" w:rsidRPr="009D5FD1" w:rsidRDefault="009D5FD1" w:rsidP="009D5FD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5F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proofErr w:type="spellStart"/>
      <w:r w:rsidRPr="009D5FD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9D5FD1">
        <w:rPr>
          <w:rFonts w:ascii="Times New Roman" w:hAnsi="Times New Roman" w:cs="Times New Roman"/>
          <w:sz w:val="24"/>
          <w:szCs w:val="24"/>
        </w:rPr>
        <w:t xml:space="preserve"> на 2015-201</w:t>
      </w:r>
      <w:r w:rsidR="00FB6208">
        <w:rPr>
          <w:rFonts w:ascii="Times New Roman" w:hAnsi="Times New Roman" w:cs="Times New Roman"/>
          <w:sz w:val="24"/>
          <w:szCs w:val="24"/>
        </w:rPr>
        <w:t>9</w:t>
      </w:r>
      <w:r w:rsidRPr="009D5FD1">
        <w:rPr>
          <w:rFonts w:ascii="Times New Roman" w:hAnsi="Times New Roman" w:cs="Times New Roman"/>
          <w:sz w:val="24"/>
          <w:szCs w:val="24"/>
        </w:rPr>
        <w:t xml:space="preserve"> гг.»  </w:t>
      </w:r>
    </w:p>
    <w:p w:rsidR="009D5FD1" w:rsidRDefault="009D5FD1" w:rsidP="009D5FD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D5FD1" w:rsidRDefault="009D5FD1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4796" w:rsidRPr="008D3FBA" w:rsidRDefault="005E0A10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FBA">
        <w:rPr>
          <w:rFonts w:ascii="Times New Roman" w:hAnsi="Times New Roman" w:cs="Times New Roman"/>
          <w:b/>
          <w:sz w:val="24"/>
          <w:szCs w:val="24"/>
        </w:rPr>
        <w:t xml:space="preserve">МЕРОПРИЯТИЯ ПО РЕАЛИЗАЦИИ </w:t>
      </w:r>
      <w:r w:rsidR="00974796" w:rsidRPr="008D3FBA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8D3FBA">
        <w:rPr>
          <w:rFonts w:ascii="Times New Roman" w:hAnsi="Times New Roman" w:cs="Times New Roman"/>
          <w:b/>
          <w:sz w:val="24"/>
          <w:szCs w:val="24"/>
        </w:rPr>
        <w:t xml:space="preserve"> ПРОГРАММЫ «МОЛОДЕЖЬ МУНИЦИПАЛЬНОГО РАЙОНА ПОХВИСТНЕВСКИ</w:t>
      </w:r>
      <w:r w:rsidR="005C3CAF" w:rsidRPr="008D3FBA">
        <w:rPr>
          <w:rFonts w:ascii="Times New Roman" w:hAnsi="Times New Roman" w:cs="Times New Roman"/>
          <w:b/>
          <w:sz w:val="24"/>
          <w:szCs w:val="24"/>
        </w:rPr>
        <w:t>Й</w:t>
      </w:r>
      <w:r w:rsidRPr="008D3FBA">
        <w:rPr>
          <w:rFonts w:ascii="Times New Roman" w:hAnsi="Times New Roman" w:cs="Times New Roman"/>
          <w:b/>
          <w:sz w:val="24"/>
          <w:szCs w:val="24"/>
        </w:rPr>
        <w:t>»</w:t>
      </w:r>
    </w:p>
    <w:p w:rsidR="001E37A5" w:rsidRPr="008D3FBA" w:rsidRDefault="005E0A10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FBA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2C3D81">
        <w:rPr>
          <w:rFonts w:ascii="Times New Roman" w:hAnsi="Times New Roman" w:cs="Times New Roman"/>
          <w:b/>
          <w:sz w:val="24"/>
          <w:szCs w:val="24"/>
        </w:rPr>
        <w:t>5</w:t>
      </w:r>
      <w:r w:rsidRPr="008D3FBA">
        <w:rPr>
          <w:rFonts w:ascii="Times New Roman" w:hAnsi="Times New Roman" w:cs="Times New Roman"/>
          <w:b/>
          <w:sz w:val="24"/>
          <w:szCs w:val="24"/>
        </w:rPr>
        <w:t>-201</w:t>
      </w:r>
      <w:r w:rsidR="002C3D81">
        <w:rPr>
          <w:rFonts w:ascii="Times New Roman" w:hAnsi="Times New Roman" w:cs="Times New Roman"/>
          <w:b/>
          <w:sz w:val="24"/>
          <w:szCs w:val="24"/>
        </w:rPr>
        <w:t>9</w:t>
      </w:r>
      <w:r w:rsidR="00974796" w:rsidRPr="008D3F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3FBA">
        <w:rPr>
          <w:rFonts w:ascii="Times New Roman" w:hAnsi="Times New Roman" w:cs="Times New Roman"/>
          <w:b/>
          <w:sz w:val="24"/>
          <w:szCs w:val="24"/>
        </w:rPr>
        <w:t>годы</w:t>
      </w:r>
    </w:p>
    <w:p w:rsidR="00974796" w:rsidRPr="008D3FBA" w:rsidRDefault="00974796" w:rsidP="0097479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718"/>
        <w:gridCol w:w="59"/>
        <w:gridCol w:w="27"/>
        <w:gridCol w:w="3296"/>
        <w:gridCol w:w="1419"/>
        <w:gridCol w:w="1419"/>
        <w:gridCol w:w="1563"/>
        <w:gridCol w:w="1419"/>
        <w:gridCol w:w="1418"/>
        <w:gridCol w:w="1986"/>
        <w:gridCol w:w="2269"/>
      </w:tblGrid>
      <w:tr w:rsidR="00D0237B" w:rsidRPr="008D3FBA" w:rsidTr="00552E3B">
        <w:tc>
          <w:tcPr>
            <w:tcW w:w="718" w:type="dxa"/>
            <w:vMerge w:val="restart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82" w:type="dxa"/>
            <w:gridSpan w:val="3"/>
            <w:vMerge w:val="restart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238" w:type="dxa"/>
            <w:gridSpan w:val="5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объем финансирования,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986" w:type="dxa"/>
            <w:vMerge w:val="restart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269" w:type="dxa"/>
            <w:vMerge w:val="restart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B11565" w:rsidRPr="008D3FBA" w:rsidTr="00552E3B">
        <w:tc>
          <w:tcPr>
            <w:tcW w:w="718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  <w:gridSpan w:val="3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</w:tcPr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3" w:type="dxa"/>
          </w:tcPr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986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D0237B">
        <w:tc>
          <w:tcPr>
            <w:tcW w:w="15593" w:type="dxa"/>
            <w:gridSpan w:val="11"/>
          </w:tcPr>
          <w:p w:rsidR="00D0237B" w:rsidRPr="008D3FBA" w:rsidRDefault="00D0237B" w:rsidP="005E0A1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молодежной политики</w:t>
            </w:r>
          </w:p>
        </w:tc>
      </w:tr>
      <w:tr w:rsidR="00B11565" w:rsidRPr="008D3FBA" w:rsidTr="00552E3B">
        <w:tc>
          <w:tcPr>
            <w:tcW w:w="7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382" w:type="dxa"/>
            <w:gridSpan w:val="3"/>
          </w:tcPr>
          <w:p w:rsidR="00D0237B" w:rsidRPr="008D3FBA" w:rsidRDefault="00D0237B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Развитие деятельности общественного Молодежного совета при Собрании представителей района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представителей района,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</w:p>
        </w:tc>
      </w:tr>
      <w:tr w:rsidR="00B11565" w:rsidRPr="008D3FBA" w:rsidTr="00552E3B">
        <w:tc>
          <w:tcPr>
            <w:tcW w:w="718" w:type="dxa"/>
          </w:tcPr>
          <w:p w:rsidR="00D0237B" w:rsidRPr="008D3FBA" w:rsidRDefault="00D0237B" w:rsidP="00AE1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382" w:type="dxa"/>
            <w:gridSpan w:val="3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Работа с молодежью по месту жительства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C032C1" w:rsidRPr="008D3FBA" w:rsidTr="00552E3B">
        <w:tc>
          <w:tcPr>
            <w:tcW w:w="4100" w:type="dxa"/>
            <w:gridSpan w:val="4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D0237B">
        <w:tc>
          <w:tcPr>
            <w:tcW w:w="15593" w:type="dxa"/>
            <w:gridSpan w:val="11"/>
          </w:tcPr>
          <w:p w:rsidR="00D0237B" w:rsidRPr="008D3FBA" w:rsidRDefault="00D0237B" w:rsidP="00D67A9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Информационно-аналитическое обеспечение реализации молодежной политики</w:t>
            </w:r>
          </w:p>
        </w:tc>
      </w:tr>
      <w:tr w:rsidR="00C032C1" w:rsidRPr="008D3FBA" w:rsidTr="00552E3B">
        <w:tc>
          <w:tcPr>
            <w:tcW w:w="7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382" w:type="dxa"/>
            <w:gridSpan w:val="3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Проведение социологических исследований молодежной среды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C032C1" w:rsidRPr="008D3FBA" w:rsidTr="00552E3B">
        <w:tc>
          <w:tcPr>
            <w:tcW w:w="4100" w:type="dxa"/>
            <w:gridSpan w:val="4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D0237B">
        <w:trPr>
          <w:trHeight w:val="838"/>
        </w:trPr>
        <w:tc>
          <w:tcPr>
            <w:tcW w:w="15593" w:type="dxa"/>
            <w:gridSpan w:val="11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3.Обеспечение условий для развития и воспитания молодежи</w:t>
            </w:r>
          </w:p>
          <w:p w:rsidR="00D0237B" w:rsidRPr="008D3FBA" w:rsidRDefault="00D0237B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F5E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 Формирование трудовой культуры молодежи</w:t>
            </w:r>
          </w:p>
        </w:tc>
      </w:tr>
      <w:tr w:rsidR="00C032C1" w:rsidRPr="008D3FBA" w:rsidTr="00552E3B">
        <w:tc>
          <w:tcPr>
            <w:tcW w:w="804" w:type="dxa"/>
            <w:gridSpan w:val="3"/>
          </w:tcPr>
          <w:p w:rsidR="00D0237B" w:rsidRPr="008D3FBA" w:rsidRDefault="00D0237B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1F5EE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Содействие в организации профессионального обучения молодежи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ГУЦЗН городского округа Похвистнево</w:t>
            </w:r>
          </w:p>
        </w:tc>
      </w:tr>
      <w:tr w:rsidR="00C032C1" w:rsidRPr="008D3FBA" w:rsidTr="00552E3B">
        <w:tc>
          <w:tcPr>
            <w:tcW w:w="804" w:type="dxa"/>
            <w:gridSpan w:val="3"/>
          </w:tcPr>
          <w:p w:rsidR="00D0237B" w:rsidRPr="008D3FBA" w:rsidRDefault="00D0237B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F5E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МУ «Территориальный центр социальной помощи семье и детям»</w:t>
            </w:r>
          </w:p>
        </w:tc>
      </w:tr>
      <w:tr w:rsidR="00C032C1" w:rsidRPr="008D3FBA" w:rsidTr="00552E3B"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ярмарок вакансий для молодежи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ГУ ЦЗН городского округа Похвистнево</w:t>
            </w:r>
          </w:p>
        </w:tc>
      </w:tr>
      <w:tr w:rsidR="00C032C1" w:rsidRPr="008D3FBA" w:rsidTr="00552E3B"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D0237B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Областной бюджет, бюджет района</w:t>
            </w:r>
          </w:p>
        </w:tc>
        <w:tc>
          <w:tcPr>
            <w:tcW w:w="2269" w:type="dxa"/>
          </w:tcPr>
          <w:p w:rsidR="00D0237B" w:rsidRPr="008D3FBA" w:rsidRDefault="00D0237B" w:rsidP="000C5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ДМО,  ГУ ЦЗН городского округа Похвистнево,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</w:p>
        </w:tc>
      </w:tr>
      <w:tr w:rsidR="00C032C1" w:rsidRPr="008D3FBA" w:rsidTr="00552E3B">
        <w:tc>
          <w:tcPr>
            <w:tcW w:w="4100" w:type="dxa"/>
            <w:gridSpan w:val="4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D0237B">
        <w:tc>
          <w:tcPr>
            <w:tcW w:w="15593" w:type="dxa"/>
            <w:gridSpan w:val="11"/>
          </w:tcPr>
          <w:p w:rsidR="00D0237B" w:rsidRPr="008D3FBA" w:rsidRDefault="00D0237B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F5E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 Физическое развитие и укрепление здоровья молодежи</w:t>
            </w:r>
          </w:p>
        </w:tc>
      </w:tr>
      <w:tr w:rsidR="00C032C1" w:rsidRPr="008D3FBA" w:rsidTr="00552E3B">
        <w:tc>
          <w:tcPr>
            <w:tcW w:w="804" w:type="dxa"/>
            <w:gridSpan w:val="3"/>
          </w:tcPr>
          <w:p w:rsidR="00D0237B" w:rsidRPr="008D3FBA" w:rsidRDefault="00D0237B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F5E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спортивных мероприятий. Пропаганда здорового образа жизни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8D3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«Старт» ГБОУ СОШ с.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C032C1" w:rsidRPr="008D3FBA" w:rsidTr="00552E3B"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туристических походов и слетов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«Эврика» ГБОУ СОШ с.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 МО ВОО «Молодая гвардия Единой России», ДМО</w:t>
            </w:r>
          </w:p>
        </w:tc>
      </w:tr>
      <w:tr w:rsidR="00D0237B" w:rsidRPr="008D3FBA" w:rsidTr="00552E3B">
        <w:tc>
          <w:tcPr>
            <w:tcW w:w="4100" w:type="dxa"/>
            <w:gridSpan w:val="4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FB6208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D0237B">
        <w:tc>
          <w:tcPr>
            <w:tcW w:w="15593" w:type="dxa"/>
            <w:gridSpan w:val="11"/>
          </w:tcPr>
          <w:p w:rsidR="00D0237B" w:rsidRPr="008D3FBA" w:rsidRDefault="00D0237B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F5E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 Содействие творческой самореализации молодежи</w:t>
            </w:r>
          </w:p>
        </w:tc>
      </w:tr>
      <w:tr w:rsidR="00D0237B" w:rsidRPr="008D3FBA" w:rsidTr="00552E3B"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 по проектной деятельности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ГБОУ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 Ресурсный центр</w:t>
            </w:r>
            <w:r w:rsidR="002C3D81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ДМО</w:t>
            </w:r>
          </w:p>
        </w:tc>
      </w:tr>
      <w:tr w:rsidR="00D0237B" w:rsidRPr="008D3FBA" w:rsidTr="00552E3B"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конкурсов социально значимых молодежных проектов и их реализация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ГБОУ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 ДМО</w:t>
            </w:r>
          </w:p>
        </w:tc>
      </w:tr>
      <w:tr w:rsidR="00D0237B" w:rsidRPr="008D3FBA" w:rsidTr="00552E3B"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и участие в семинарах, курсах, тренингах по работе с молодежью по месту жительства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8D3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«Эврика» ГБОУ СОШ с.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 ДМО</w:t>
            </w:r>
          </w:p>
        </w:tc>
      </w:tr>
      <w:tr w:rsidR="00D0237B" w:rsidRPr="008D3FBA" w:rsidTr="00552E3B"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выставок детского и молодежного творчества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8D3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«Эврика» ГБОУ СОШ с.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 ДМО</w:t>
            </w:r>
          </w:p>
        </w:tc>
      </w:tr>
      <w:tr w:rsidR="00D0237B" w:rsidRPr="008D3FBA" w:rsidTr="00552E3B"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творческой молодежи в областных, межрегиональных конкурсах, фестивалях</w:t>
            </w:r>
          </w:p>
        </w:tc>
        <w:tc>
          <w:tcPr>
            <w:tcW w:w="1419" w:type="dxa"/>
          </w:tcPr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9" w:type="dxa"/>
          </w:tcPr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</w:tcPr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E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 ДМО</w:t>
            </w:r>
          </w:p>
        </w:tc>
      </w:tr>
      <w:tr w:rsidR="00D0237B" w:rsidRPr="008D3FBA" w:rsidTr="00552E3B">
        <w:tc>
          <w:tcPr>
            <w:tcW w:w="4100" w:type="dxa"/>
            <w:gridSpan w:val="4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2C3D81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9" w:type="dxa"/>
          </w:tcPr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</w:tcPr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D0237B">
        <w:tc>
          <w:tcPr>
            <w:tcW w:w="15593" w:type="dxa"/>
            <w:gridSpan w:val="11"/>
          </w:tcPr>
          <w:p w:rsidR="00D0237B" w:rsidRPr="008D3FBA" w:rsidRDefault="00D0237B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F5E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 Организация и обеспечение молодежного досуга</w:t>
            </w:r>
          </w:p>
        </w:tc>
      </w:tr>
      <w:tr w:rsidR="00D0237B" w:rsidRPr="008D3FBA" w:rsidTr="00552E3B">
        <w:trPr>
          <w:trHeight w:val="1916"/>
        </w:trPr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праздников, фестивалей, акций и культурно-массовых мероприятий</w:t>
            </w:r>
          </w:p>
        </w:tc>
        <w:tc>
          <w:tcPr>
            <w:tcW w:w="1419" w:type="dxa"/>
          </w:tcPr>
          <w:p w:rsidR="00D0237B" w:rsidRPr="008D3FBA" w:rsidRDefault="001E0EAA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63" w:type="dxa"/>
          </w:tcPr>
          <w:p w:rsidR="00D0237B" w:rsidRPr="008D3FBA" w:rsidRDefault="00404E2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9" w:type="dxa"/>
          </w:tcPr>
          <w:p w:rsidR="00D0237B" w:rsidRPr="008D3FBA" w:rsidRDefault="00404E2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8" w:type="dxa"/>
          </w:tcPr>
          <w:p w:rsidR="00D0237B" w:rsidRPr="008D3FBA" w:rsidRDefault="00404E2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8D3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 Управление культуры,   ДМО, Управление по вопросам семьи, опеки и попечительства,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 xml:space="preserve"> ДЮСШ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ГБОУ СОШ с.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«Эврика» ГБОУ СОШ с.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дбельск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D0237B" w:rsidRPr="008D3FBA" w:rsidTr="00552E3B">
        <w:tc>
          <w:tcPr>
            <w:tcW w:w="4100" w:type="dxa"/>
            <w:gridSpan w:val="4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D0237B" w:rsidRPr="008D3FBA" w:rsidRDefault="001E0EAA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63" w:type="dxa"/>
          </w:tcPr>
          <w:p w:rsidR="00D0237B" w:rsidRPr="008D3FBA" w:rsidRDefault="00404E2B" w:rsidP="00E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9" w:type="dxa"/>
          </w:tcPr>
          <w:p w:rsidR="00D0237B" w:rsidRPr="008D3FBA" w:rsidRDefault="00404E2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8" w:type="dxa"/>
          </w:tcPr>
          <w:p w:rsidR="00D0237B" w:rsidRPr="008D3FBA" w:rsidRDefault="00404E2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D0237B">
        <w:tc>
          <w:tcPr>
            <w:tcW w:w="15593" w:type="dxa"/>
            <w:gridSpan w:val="11"/>
          </w:tcPr>
          <w:p w:rsidR="00D0237B" w:rsidRPr="008D3FBA" w:rsidRDefault="00D0237B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F5E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 Поддержка деятельности молодежных и детских общественных объединений</w:t>
            </w:r>
          </w:p>
        </w:tc>
      </w:tr>
      <w:tr w:rsidR="00C032C1" w:rsidRPr="008D3FBA" w:rsidTr="00552E3B"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молодежных форумов, слетов, фестивалей детских и молодежных общественных объединений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26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 ДМО, МО ВОО «Молодая гвардия Единой России»</w:t>
            </w:r>
          </w:p>
        </w:tc>
      </w:tr>
      <w:tr w:rsidR="00C032C1" w:rsidRPr="008D3FBA" w:rsidTr="00552E3B">
        <w:tc>
          <w:tcPr>
            <w:tcW w:w="804" w:type="dxa"/>
            <w:gridSpan w:val="3"/>
          </w:tcPr>
          <w:p w:rsidR="00D0237B" w:rsidRPr="008D3FBA" w:rsidRDefault="00D0237B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F5E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296" w:type="dxa"/>
          </w:tcPr>
          <w:p w:rsidR="00D0237B" w:rsidRPr="008D3FBA" w:rsidRDefault="00D0237B" w:rsidP="00EE3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Участие активов молодежных и детских общественных объединений в областных и межрегиональных соревнованиях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8D3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ГБОУ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«Эврика» ГБОУ СОШ с.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 МО ВОО «Молодая гвардия Единой России»</w:t>
            </w:r>
          </w:p>
        </w:tc>
      </w:tr>
      <w:tr w:rsidR="00D0237B" w:rsidRPr="008D3FBA" w:rsidTr="00552E3B">
        <w:tc>
          <w:tcPr>
            <w:tcW w:w="4100" w:type="dxa"/>
            <w:gridSpan w:val="4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53B" w:rsidRPr="008D3FBA" w:rsidTr="005068CF">
        <w:tc>
          <w:tcPr>
            <w:tcW w:w="15593" w:type="dxa"/>
            <w:gridSpan w:val="11"/>
          </w:tcPr>
          <w:p w:rsidR="00C9453B" w:rsidRPr="008D3FBA" w:rsidRDefault="00C9453B" w:rsidP="00C9453B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4.  Социальная поддержка молодежи, укрепление института молодой семьи</w:t>
            </w:r>
          </w:p>
        </w:tc>
      </w:tr>
      <w:tr w:rsidR="00D0237B" w:rsidRPr="008D3FBA" w:rsidTr="00552E3B">
        <w:tc>
          <w:tcPr>
            <w:tcW w:w="804" w:type="dxa"/>
            <w:gridSpan w:val="3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Развитие клубов «Молодая Семья»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МУ «Территориальный центр социальной помощи детям», Управление по вопросам семьи, опеки и попечительства, ДМО</w:t>
            </w:r>
          </w:p>
        </w:tc>
      </w:tr>
      <w:tr w:rsidR="00D0237B" w:rsidRPr="008D3FBA" w:rsidTr="00552E3B">
        <w:tc>
          <w:tcPr>
            <w:tcW w:w="804" w:type="dxa"/>
            <w:gridSpan w:val="3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консультативной службы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D0237B" w:rsidRPr="008D3FBA" w:rsidRDefault="00D0237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МУ «Территориальный центр социальной помощи семье и детям», аппарат Собрания представителей района, юридический отдел Администрации муниципального района Похвистневский</w:t>
            </w:r>
            <w:r w:rsidR="002C3D81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ДМО</w:t>
            </w:r>
          </w:p>
        </w:tc>
      </w:tr>
      <w:tr w:rsidR="002C3D81" w:rsidRPr="008D3FBA" w:rsidTr="009A12D0">
        <w:tc>
          <w:tcPr>
            <w:tcW w:w="15593" w:type="dxa"/>
            <w:gridSpan w:val="11"/>
          </w:tcPr>
          <w:p w:rsidR="002C3D81" w:rsidRPr="008D3FBA" w:rsidRDefault="002C3D81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5.Патриотическое воспитание молодежи</w:t>
            </w:r>
          </w:p>
        </w:tc>
      </w:tr>
      <w:tr w:rsidR="00B11565" w:rsidRPr="008D3FBA" w:rsidTr="00552E3B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B11565" w:rsidRPr="00B11565" w:rsidRDefault="00404E2B" w:rsidP="00404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У</w:t>
            </w:r>
            <w:r w:rsidR="00B11565" w:rsidRPr="00B11565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частие в областных конкурсах, реализующих программы патриотического воспитания молодежи.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 Управление культуры,   ДМО</w:t>
            </w:r>
          </w:p>
        </w:tc>
      </w:tr>
      <w:tr w:rsidR="00B11565" w:rsidRPr="008D3FBA" w:rsidTr="00552E3B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B11565" w:rsidRPr="00B11565" w:rsidRDefault="00B11565" w:rsidP="00404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565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Проведение мероприятий по государственной символики России</w:t>
            </w:r>
            <w:r w:rsidR="00404E2B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(День Государственного Флага).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032C1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культуры</w:t>
            </w:r>
            <w:proofErr w:type="gramStart"/>
            <w:r w:rsidR="00C032C1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2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C03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2C1" w:rsidRPr="008D3F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032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032C1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«Старт» ГБОУ СОШ с. </w:t>
            </w:r>
            <w:proofErr w:type="spellStart"/>
            <w:r w:rsidR="00C032C1" w:rsidRPr="008D3FBA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 w:rsidR="00C032C1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B11565" w:rsidRPr="008D3FBA" w:rsidTr="00552E3B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B11565" w:rsidRPr="00B11565" w:rsidRDefault="00B11565" w:rsidP="00B11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565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Подготовка и проведение военно-спортивной игры «Зарница»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C032C1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«Старт» ГБОУ СОШ с.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B11565" w:rsidRPr="008D3FBA" w:rsidTr="00552E3B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B11565" w:rsidRPr="00B11565" w:rsidRDefault="00B11565" w:rsidP="00B11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565">
              <w:rPr>
                <w:rFonts w:ascii="Times New Roman" w:hAnsi="Times New Roman" w:cs="Times New Roman"/>
                <w:sz w:val="24"/>
                <w:szCs w:val="24"/>
              </w:rPr>
              <w:t>Проведение Акций «Обелиск», «Живи родник, живи».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сельские поселения</w:t>
            </w:r>
          </w:p>
        </w:tc>
      </w:tr>
      <w:tr w:rsidR="00B11565" w:rsidRPr="008D3FBA" w:rsidTr="00552E3B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B11565" w:rsidRPr="00B11565" w:rsidRDefault="00B11565" w:rsidP="00B11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56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ко Дню призывника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C032C1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B11565" w:rsidRPr="008D3FBA" w:rsidTr="00552E3B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B11565" w:rsidRPr="00B11565" w:rsidRDefault="00404E2B" w:rsidP="00B11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</w:t>
            </w:r>
            <w:r w:rsidR="00B11565" w:rsidRPr="00B11565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роведение мероприятий</w:t>
            </w:r>
            <w:r w:rsidR="00B11565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по благоустройству сел</w:t>
            </w:r>
            <w:r w:rsidR="00B11565" w:rsidRPr="00B11565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404E2B" w:rsidP="00404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сельские поселения</w:t>
            </w:r>
          </w:p>
        </w:tc>
      </w:tr>
      <w:tr w:rsidR="00404E2B" w:rsidRPr="008D3FBA" w:rsidTr="00552E3B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404E2B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404E2B" w:rsidRPr="00B11565" w:rsidRDefault="00404E2B" w:rsidP="00B11565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Проведение межмуниципального турнира по футболу «Салют Победы»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04E2B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04E2B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404E2B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04E2B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04E2B" w:rsidRDefault="00FB6208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404E2B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404E2B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 Управление культуры,   ДМО</w:t>
            </w:r>
          </w:p>
        </w:tc>
      </w:tr>
      <w:tr w:rsidR="00C032C1" w:rsidRPr="008D3FBA" w:rsidTr="00552E3B">
        <w:tc>
          <w:tcPr>
            <w:tcW w:w="4100" w:type="dxa"/>
            <w:gridSpan w:val="4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tcBorders>
              <w:right w:val="single" w:sz="4" w:space="0" w:color="auto"/>
            </w:tcBorders>
          </w:tcPr>
          <w:p w:rsidR="00D0237B" w:rsidRPr="008D3FBA" w:rsidRDefault="00404E2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D0237B" w:rsidRPr="008D3FBA" w:rsidRDefault="00FB620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63" w:type="dxa"/>
            <w:tcBorders>
              <w:right w:val="single" w:sz="4" w:space="0" w:color="auto"/>
            </w:tcBorders>
          </w:tcPr>
          <w:p w:rsidR="00D0237B" w:rsidRPr="008D3FBA" w:rsidRDefault="00404E2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D0237B" w:rsidRPr="008D3FBA" w:rsidRDefault="00404E2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0237B" w:rsidRPr="008D3FBA" w:rsidRDefault="00404E2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E3B" w:rsidRPr="008D3FBA" w:rsidTr="00552E3B">
        <w:tc>
          <w:tcPr>
            <w:tcW w:w="4100" w:type="dxa"/>
            <w:gridSpan w:val="4"/>
          </w:tcPr>
          <w:p w:rsidR="00552E3B" w:rsidRPr="008D3FBA" w:rsidRDefault="00552E3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5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9" w:type="dxa"/>
          </w:tcPr>
          <w:p w:rsidR="00552E3B" w:rsidRPr="008D3FBA" w:rsidRDefault="001E0EAA" w:rsidP="005C0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419" w:type="dxa"/>
          </w:tcPr>
          <w:p w:rsidR="00552E3B" w:rsidRDefault="00FB6208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563" w:type="dxa"/>
          </w:tcPr>
          <w:p w:rsidR="00552E3B" w:rsidRDefault="00552E3B" w:rsidP="00552E3B">
            <w:pPr>
              <w:jc w:val="center"/>
            </w:pPr>
            <w:r w:rsidRPr="003C4A0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9" w:type="dxa"/>
          </w:tcPr>
          <w:p w:rsidR="00552E3B" w:rsidRDefault="00552E3B" w:rsidP="00552E3B">
            <w:pPr>
              <w:jc w:val="center"/>
            </w:pPr>
            <w:r w:rsidRPr="003C4A0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</w:tcPr>
          <w:p w:rsidR="00552E3B" w:rsidRDefault="00552E3B" w:rsidP="00552E3B">
            <w:pPr>
              <w:jc w:val="center"/>
            </w:pPr>
            <w:r w:rsidRPr="003C4A0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986" w:type="dxa"/>
          </w:tcPr>
          <w:p w:rsidR="00552E3B" w:rsidRPr="008D3FBA" w:rsidRDefault="00552E3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552E3B" w:rsidRPr="008D3FBA" w:rsidRDefault="00552E3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5E0A10" w:rsidRPr="008D3FBA" w:rsidRDefault="005E0A10" w:rsidP="005E0A1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0A10" w:rsidRPr="008D3FBA" w:rsidSect="00D0237B">
      <w:pgSz w:w="16838" w:h="11906" w:orient="landscape"/>
      <w:pgMar w:top="851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savePreviewPicture/>
  <w:compat/>
  <w:rsids>
    <w:rsidRoot w:val="005E0A10"/>
    <w:rsid w:val="000471E1"/>
    <w:rsid w:val="00084744"/>
    <w:rsid w:val="00094456"/>
    <w:rsid w:val="000A03E8"/>
    <w:rsid w:val="000B543E"/>
    <w:rsid w:val="000C57B3"/>
    <w:rsid w:val="000E42C7"/>
    <w:rsid w:val="0011701E"/>
    <w:rsid w:val="0013498B"/>
    <w:rsid w:val="00156AF2"/>
    <w:rsid w:val="00177198"/>
    <w:rsid w:val="001B209A"/>
    <w:rsid w:val="001E0EAA"/>
    <w:rsid w:val="001E37A5"/>
    <w:rsid w:val="001F5EE7"/>
    <w:rsid w:val="00232F3A"/>
    <w:rsid w:val="002714DC"/>
    <w:rsid w:val="002C3D81"/>
    <w:rsid w:val="002F3161"/>
    <w:rsid w:val="003371FA"/>
    <w:rsid w:val="004041B0"/>
    <w:rsid w:val="00404E2B"/>
    <w:rsid w:val="004179B8"/>
    <w:rsid w:val="0042494A"/>
    <w:rsid w:val="00456499"/>
    <w:rsid w:val="00467524"/>
    <w:rsid w:val="004B1E22"/>
    <w:rsid w:val="004E57E4"/>
    <w:rsid w:val="004F11A3"/>
    <w:rsid w:val="00552E3B"/>
    <w:rsid w:val="00574694"/>
    <w:rsid w:val="005C0DDA"/>
    <w:rsid w:val="005C3CAF"/>
    <w:rsid w:val="005E0A10"/>
    <w:rsid w:val="00722EC2"/>
    <w:rsid w:val="00732EA9"/>
    <w:rsid w:val="0085629C"/>
    <w:rsid w:val="008948D1"/>
    <w:rsid w:val="008D3FBA"/>
    <w:rsid w:val="008E1D56"/>
    <w:rsid w:val="00974796"/>
    <w:rsid w:val="009A78EF"/>
    <w:rsid w:val="009D5FD1"/>
    <w:rsid w:val="00A67D09"/>
    <w:rsid w:val="00AE16DA"/>
    <w:rsid w:val="00B11565"/>
    <w:rsid w:val="00B13B61"/>
    <w:rsid w:val="00BE0E04"/>
    <w:rsid w:val="00C02701"/>
    <w:rsid w:val="00C032C1"/>
    <w:rsid w:val="00C07873"/>
    <w:rsid w:val="00C157AD"/>
    <w:rsid w:val="00C60333"/>
    <w:rsid w:val="00C9453B"/>
    <w:rsid w:val="00CA1F23"/>
    <w:rsid w:val="00D0237B"/>
    <w:rsid w:val="00D527C2"/>
    <w:rsid w:val="00D67A97"/>
    <w:rsid w:val="00E013F1"/>
    <w:rsid w:val="00E975F0"/>
    <w:rsid w:val="00EE1154"/>
    <w:rsid w:val="00EE39CC"/>
    <w:rsid w:val="00F82FF4"/>
    <w:rsid w:val="00FB6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0A10"/>
    <w:pPr>
      <w:ind w:left="720"/>
      <w:contextualSpacing/>
    </w:pPr>
  </w:style>
  <w:style w:type="character" w:customStyle="1" w:styleId="c1">
    <w:name w:val="c1"/>
    <w:basedOn w:val="a0"/>
    <w:rsid w:val="00B11565"/>
  </w:style>
  <w:style w:type="paragraph" w:styleId="a5">
    <w:name w:val="Balloon Text"/>
    <w:basedOn w:val="a"/>
    <w:link w:val="a6"/>
    <w:uiPriority w:val="99"/>
    <w:semiHidden/>
    <w:unhideWhenUsed/>
    <w:rsid w:val="0055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6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54048-0C6E-4932-8AA6-255EC9A88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5888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17</cp:revision>
  <cp:lastPrinted>2017-01-17T06:18:00Z</cp:lastPrinted>
  <dcterms:created xsi:type="dcterms:W3CDTF">2013-12-17T07:10:00Z</dcterms:created>
  <dcterms:modified xsi:type="dcterms:W3CDTF">2017-01-17T06:20:00Z</dcterms:modified>
</cp:coreProperties>
</file>