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8C7" w:rsidRDefault="000B1DC7" w:rsidP="009658C7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9658C7" w:rsidRDefault="009658C7" w:rsidP="009658C7">
      <w:pPr>
        <w:pStyle w:val="3"/>
        <w:spacing w:line="240" w:lineRule="auto"/>
        <w:rPr>
          <w:sz w:val="24"/>
        </w:rPr>
      </w:pPr>
      <w:r w:rsidRPr="00E407D9">
        <w:rPr>
          <w:szCs w:val="28"/>
        </w:rPr>
        <w:t xml:space="preserve">                                                                                  </w:t>
      </w:r>
      <w:r>
        <w:rPr>
          <w:szCs w:val="28"/>
        </w:rPr>
        <w:t xml:space="preserve"> </w:t>
      </w:r>
    </w:p>
    <w:p w:rsidR="009658C7" w:rsidRDefault="009658C7" w:rsidP="009658C7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</w:t>
      </w: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к Постановлению        Администрации  </w:t>
      </w:r>
    </w:p>
    <w:p w:rsidR="009658C7" w:rsidRDefault="009658C7" w:rsidP="009658C7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                        муниципального района </w:t>
      </w:r>
      <w:proofErr w:type="spellStart"/>
      <w:r>
        <w:rPr>
          <w:rFonts w:ascii="Times New Roman" w:hAnsi="Times New Roman"/>
          <w:sz w:val="24"/>
        </w:rPr>
        <w:t>Похвистневский</w:t>
      </w:r>
      <w:proofErr w:type="spellEnd"/>
      <w:r>
        <w:rPr>
          <w:rFonts w:ascii="Times New Roman" w:hAnsi="Times New Roman"/>
          <w:sz w:val="24"/>
        </w:rPr>
        <w:t xml:space="preserve"> </w:t>
      </w:r>
    </w:p>
    <w:p w:rsidR="009658C7" w:rsidRDefault="009658C7" w:rsidP="009658C7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</w:t>
      </w:r>
      <w:r w:rsidR="002F2CE1">
        <w:rPr>
          <w:rFonts w:ascii="Times New Roman" w:hAnsi="Times New Roman"/>
          <w:sz w:val="24"/>
        </w:rPr>
        <w:t xml:space="preserve">   № </w:t>
      </w:r>
      <w:bookmarkStart w:id="0" w:name="_GoBack"/>
      <w:bookmarkEnd w:id="0"/>
      <w:r w:rsidR="002F2CE1">
        <w:rPr>
          <w:rFonts w:ascii="Times New Roman" w:hAnsi="Times New Roman"/>
          <w:sz w:val="24"/>
        </w:rPr>
        <w:t>723</w:t>
      </w:r>
      <w:r>
        <w:rPr>
          <w:rFonts w:ascii="Times New Roman" w:hAnsi="Times New Roman"/>
          <w:sz w:val="24"/>
        </w:rPr>
        <w:t xml:space="preserve"> от </w:t>
      </w:r>
      <w:r w:rsidR="002F2CE1">
        <w:rPr>
          <w:rFonts w:ascii="Times New Roman" w:hAnsi="Times New Roman"/>
          <w:sz w:val="24"/>
        </w:rPr>
        <w:t>02.09.2015</w:t>
      </w: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</w:t>
      </w:r>
    </w:p>
    <w:p w:rsidR="009658C7" w:rsidRDefault="009658C7" w:rsidP="007E1A1A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BB7AD6" w:rsidRDefault="00BB7AD6" w:rsidP="007E1A1A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BB7F0E" w:rsidRDefault="00BB7F0E" w:rsidP="007E1A1A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658C7" w:rsidRPr="00A31E2C">
        <w:rPr>
          <w:rFonts w:ascii="Times New Roman" w:hAnsi="Times New Roman" w:cs="Times New Roman"/>
          <w:sz w:val="28"/>
          <w:szCs w:val="28"/>
        </w:rPr>
        <w:t xml:space="preserve">остроения </w:t>
      </w:r>
      <w:r w:rsidR="0086086E">
        <w:rPr>
          <w:rFonts w:ascii="Times New Roman" w:hAnsi="Times New Roman" w:cs="Times New Roman"/>
          <w:sz w:val="28"/>
          <w:szCs w:val="28"/>
        </w:rPr>
        <w:t xml:space="preserve">и </w:t>
      </w:r>
      <w:r w:rsidR="00566C5C">
        <w:rPr>
          <w:rFonts w:ascii="Times New Roman" w:hAnsi="Times New Roman" w:cs="Times New Roman"/>
          <w:sz w:val="28"/>
          <w:szCs w:val="28"/>
        </w:rPr>
        <w:t>внедрения</w:t>
      </w:r>
      <w:r w:rsidR="0086086E">
        <w:rPr>
          <w:rFonts w:ascii="Times New Roman" w:hAnsi="Times New Roman" w:cs="Times New Roman"/>
          <w:sz w:val="28"/>
          <w:szCs w:val="28"/>
        </w:rPr>
        <w:t xml:space="preserve"> </w:t>
      </w:r>
      <w:r w:rsidR="00A31E2C" w:rsidRPr="00A31E2C">
        <w:rPr>
          <w:rFonts w:ascii="Times New Roman" w:eastAsia="Times New Roman" w:hAnsi="Times New Roman" w:cs="Times New Roman"/>
          <w:sz w:val="28"/>
          <w:szCs w:val="28"/>
        </w:rPr>
        <w:t>аппаратно - программного комплекса</w:t>
      </w:r>
      <w:r w:rsidR="00A31E2C">
        <w:rPr>
          <w:rFonts w:ascii="Calibri" w:eastAsia="Times New Roman" w:hAnsi="Calibri" w:cs="Times New Roman"/>
          <w:sz w:val="28"/>
          <w:szCs w:val="28"/>
        </w:rPr>
        <w:t xml:space="preserve"> </w:t>
      </w:r>
      <w:r w:rsidR="00A31E2C">
        <w:rPr>
          <w:rFonts w:ascii="Times New Roman" w:hAnsi="Times New Roman" w:cs="Times New Roman"/>
          <w:sz w:val="28"/>
          <w:szCs w:val="28"/>
        </w:rPr>
        <w:t xml:space="preserve"> «Безопасный город» на территории                                                 муниципального района </w:t>
      </w:r>
      <w:proofErr w:type="spellStart"/>
      <w:r w:rsidR="00A31E2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A31E2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40"/>
        <w:gridCol w:w="4025"/>
        <w:gridCol w:w="2721"/>
        <w:gridCol w:w="1699"/>
        <w:gridCol w:w="1720"/>
        <w:gridCol w:w="4145"/>
      </w:tblGrid>
      <w:tr w:rsidR="0051578E" w:rsidTr="00EA67A8">
        <w:tc>
          <w:tcPr>
            <w:tcW w:w="540" w:type="dxa"/>
          </w:tcPr>
          <w:p w:rsidR="00BB7F0E" w:rsidRPr="007E1A1A" w:rsidRDefault="00BB7F0E" w:rsidP="00DD0A5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A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B7F0E" w:rsidRPr="007E1A1A" w:rsidRDefault="00BB7F0E" w:rsidP="00DD0A5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1A1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1A1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08" w:type="dxa"/>
          </w:tcPr>
          <w:p w:rsidR="00BB7F0E" w:rsidRDefault="00BB7F0E" w:rsidP="00BB7F0E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7E1A1A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933" w:type="dxa"/>
          </w:tcPr>
          <w:p w:rsidR="00BB7F0E" w:rsidRPr="0051578E" w:rsidRDefault="00BB7F0E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78E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707" w:type="dxa"/>
          </w:tcPr>
          <w:p w:rsidR="00BB7F0E" w:rsidRDefault="00BB7F0E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1720" w:type="dxa"/>
          </w:tcPr>
          <w:p w:rsidR="00BB7F0E" w:rsidRDefault="00BB7F0E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Финансовые средства</w:t>
            </w:r>
          </w:p>
        </w:tc>
        <w:tc>
          <w:tcPr>
            <w:tcW w:w="4542" w:type="dxa"/>
          </w:tcPr>
          <w:p w:rsidR="00BB7F0E" w:rsidRDefault="00BB7F0E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</w:tr>
      <w:tr w:rsidR="0051578E" w:rsidTr="006072D2">
        <w:tc>
          <w:tcPr>
            <w:tcW w:w="540" w:type="dxa"/>
          </w:tcPr>
          <w:p w:rsidR="00002288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8" w:type="dxa"/>
          </w:tcPr>
          <w:p w:rsidR="00002288" w:rsidRDefault="00002288" w:rsidP="0000228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7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Корректировка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457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муниципальных нормативных правовых </w:t>
            </w:r>
            <w:r>
              <w:rPr>
                <w:rFonts w:ascii="Times New Roman" w:hAnsi="Times New Roman"/>
                <w:sz w:val="28"/>
                <w:szCs w:val="28"/>
              </w:rPr>
              <w:t>документов</w:t>
            </w:r>
          </w:p>
        </w:tc>
        <w:tc>
          <w:tcPr>
            <w:tcW w:w="1933" w:type="dxa"/>
            <w:vAlign w:val="center"/>
          </w:tcPr>
          <w:p w:rsidR="00002288" w:rsidRPr="0051578E" w:rsidRDefault="00002288" w:rsidP="006072D2">
            <w:pPr>
              <w:jc w:val="center"/>
              <w:rPr>
                <w:sz w:val="28"/>
                <w:szCs w:val="28"/>
              </w:rPr>
            </w:pPr>
            <w:r w:rsidRPr="0051578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</w:t>
            </w:r>
            <w:proofErr w:type="spellStart"/>
            <w:r w:rsidRPr="0051578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</w:p>
        </w:tc>
        <w:tc>
          <w:tcPr>
            <w:tcW w:w="1707" w:type="dxa"/>
          </w:tcPr>
          <w:p w:rsidR="00002288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20" w:type="dxa"/>
          </w:tcPr>
          <w:p w:rsidR="00002288" w:rsidRDefault="00002288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2" w:type="dxa"/>
          </w:tcPr>
          <w:p w:rsidR="00002288" w:rsidRDefault="00002288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НПА построения АПК       «Безопасный город»</w:t>
            </w:r>
          </w:p>
        </w:tc>
      </w:tr>
      <w:tr w:rsidR="009F6E67" w:rsidTr="006072D2">
        <w:tc>
          <w:tcPr>
            <w:tcW w:w="540" w:type="dxa"/>
          </w:tcPr>
          <w:p w:rsidR="00002288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08" w:type="dxa"/>
          </w:tcPr>
          <w:p w:rsidR="00002288" w:rsidRDefault="00002288" w:rsidP="0000228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7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Внесение изменений и дополнений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муниципальные программы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Похвистневского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E07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части включения мероприятий по построению (развитию), внедрению и эксплуатации АПК «Безопасный город»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02288" w:rsidRDefault="00002288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vAlign w:val="center"/>
          </w:tcPr>
          <w:p w:rsidR="00002288" w:rsidRPr="0051578E" w:rsidRDefault="00002288" w:rsidP="006072D2">
            <w:pPr>
              <w:jc w:val="center"/>
              <w:rPr>
                <w:sz w:val="28"/>
                <w:szCs w:val="28"/>
              </w:rPr>
            </w:pPr>
            <w:r w:rsidRPr="0051578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</w:t>
            </w:r>
            <w:proofErr w:type="spellStart"/>
            <w:r w:rsidRPr="0051578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</w:p>
        </w:tc>
        <w:tc>
          <w:tcPr>
            <w:tcW w:w="1707" w:type="dxa"/>
          </w:tcPr>
          <w:p w:rsidR="00002288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20" w:type="dxa"/>
          </w:tcPr>
          <w:p w:rsidR="00002288" w:rsidRDefault="00002288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2" w:type="dxa"/>
          </w:tcPr>
          <w:p w:rsidR="00002288" w:rsidRDefault="00002288" w:rsidP="0000228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28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Администрация муниципального района </w:t>
            </w:r>
            <w:proofErr w:type="spellStart"/>
            <w:r w:rsidRPr="00002288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9E07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несение изменений и дополнений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муниципальные программы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Похвистневского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E07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части включения мероприятий по построению (развитию), внедрению и эксплуатации АПК «Безопасный город»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02288" w:rsidRPr="00002288" w:rsidRDefault="00002288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78E" w:rsidTr="006072D2">
        <w:tc>
          <w:tcPr>
            <w:tcW w:w="540" w:type="dxa"/>
          </w:tcPr>
          <w:p w:rsidR="00BB7F0E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08" w:type="dxa"/>
          </w:tcPr>
          <w:p w:rsidR="00BB7F0E" w:rsidRDefault="004079C0" w:rsidP="004079C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Подготовить предложение в бюджет</w:t>
            </w:r>
            <w:r w:rsidR="00EB6445" w:rsidRPr="009E07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B6445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EB6445">
              <w:rPr>
                <w:rFonts w:ascii="Times New Roman" w:hAnsi="Times New Roman"/>
                <w:sz w:val="28"/>
                <w:szCs w:val="28"/>
              </w:rPr>
              <w:t>Похвистнево</w:t>
            </w:r>
            <w:r>
              <w:rPr>
                <w:rFonts w:ascii="Times New Roman" w:hAnsi="Times New Roman"/>
                <w:sz w:val="28"/>
                <w:szCs w:val="28"/>
              </w:rPr>
              <w:t>ский</w:t>
            </w:r>
            <w:proofErr w:type="spellEnd"/>
            <w:r w:rsidR="00EB64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B6445" w:rsidRPr="009E07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r w:rsidR="00EB6445" w:rsidRPr="009E07F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запланированными расходами на мероприятия по построению (развитию) и внедрению АПК «Безопасный город»</w:t>
            </w:r>
          </w:p>
        </w:tc>
        <w:tc>
          <w:tcPr>
            <w:tcW w:w="1933" w:type="dxa"/>
            <w:vAlign w:val="center"/>
          </w:tcPr>
          <w:p w:rsidR="00BB7F0E" w:rsidRPr="0051578E" w:rsidRDefault="009F6E67" w:rsidP="006072D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7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муниципального района </w:t>
            </w:r>
            <w:proofErr w:type="spellStart"/>
            <w:r w:rsidRPr="005157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Похвистневский</w:t>
            </w:r>
            <w:proofErr w:type="spellEnd"/>
          </w:p>
        </w:tc>
        <w:tc>
          <w:tcPr>
            <w:tcW w:w="1707" w:type="dxa"/>
          </w:tcPr>
          <w:p w:rsidR="00BB7F0E" w:rsidRDefault="00BB7F0E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BB7F0E" w:rsidRDefault="00BB7F0E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2" w:type="dxa"/>
          </w:tcPr>
          <w:p w:rsidR="00EB6445" w:rsidRDefault="00EB6445" w:rsidP="00EB644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9E07FF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ающи</w:t>
            </w:r>
            <w:r w:rsidRPr="009E07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й </w:t>
            </w:r>
            <w:proofErr w:type="gramStart"/>
            <w:r w:rsidRPr="009E07FF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</w:t>
            </w:r>
            <w:proofErr w:type="gramEnd"/>
            <w:r w:rsidRPr="009E07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следующий год</w:t>
            </w:r>
            <w:r w:rsidRPr="009E07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запланированными расходами </w:t>
            </w:r>
            <w:r w:rsidRPr="009E07F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 мероприятия по построению (развитию) и внедрению АПК «Безопасный город»</w:t>
            </w:r>
          </w:p>
          <w:p w:rsidR="00BB7F0E" w:rsidRDefault="00BB7F0E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78E" w:rsidTr="006072D2">
        <w:tc>
          <w:tcPr>
            <w:tcW w:w="540" w:type="dxa"/>
          </w:tcPr>
          <w:p w:rsidR="00BB7F0E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408" w:type="dxa"/>
          </w:tcPr>
          <w:p w:rsidR="00BB7F0E" w:rsidRDefault="00EB6445" w:rsidP="00EB6445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 по подготовке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ЕДДС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охвистнево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м.р.Похвистневский</w:t>
            </w:r>
            <w:proofErr w:type="spellEnd"/>
            <w:r w:rsidRPr="009E07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</w:t>
            </w:r>
            <w:r w:rsidRPr="009E07FF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других структур, необходимых для функционирования АПК «Безопасный город»</w:t>
            </w:r>
          </w:p>
        </w:tc>
        <w:tc>
          <w:tcPr>
            <w:tcW w:w="1933" w:type="dxa"/>
            <w:vAlign w:val="center"/>
          </w:tcPr>
          <w:p w:rsidR="009F6E67" w:rsidRPr="0051578E" w:rsidRDefault="009F6E67" w:rsidP="006072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578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</w:t>
            </w:r>
            <w:proofErr w:type="spellStart"/>
            <w:r w:rsidRPr="0051578E">
              <w:rPr>
                <w:rFonts w:ascii="Times New Roman" w:hAnsi="Times New Roman" w:cs="Times New Roman"/>
                <w:sz w:val="28"/>
                <w:szCs w:val="28"/>
              </w:rPr>
              <w:t>Похвистне</w:t>
            </w:r>
            <w:proofErr w:type="spellEnd"/>
            <w:r w:rsidRPr="005157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578E">
              <w:rPr>
                <w:rFonts w:ascii="Times New Roman" w:hAnsi="Times New Roman" w:cs="Times New Roman"/>
                <w:sz w:val="28"/>
                <w:szCs w:val="28"/>
              </w:rPr>
              <w:t>вский</w:t>
            </w:r>
            <w:proofErr w:type="spellEnd"/>
            <w:r w:rsidRPr="005157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157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1578E">
              <w:rPr>
                <w:rFonts w:ascii="Times New Roman" w:eastAsia="Times New Roman" w:hAnsi="Times New Roman" w:cs="Times New Roman"/>
                <w:sz w:val="28"/>
                <w:szCs w:val="28"/>
              </w:rPr>
              <w:t>ЕДДС</w:t>
            </w:r>
            <w:r w:rsidRPr="005157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1578E">
              <w:rPr>
                <w:rFonts w:ascii="Times New Roman" w:hAnsi="Times New Roman"/>
                <w:sz w:val="28"/>
                <w:szCs w:val="28"/>
              </w:rPr>
              <w:t>г.о</w:t>
            </w:r>
            <w:proofErr w:type="gramStart"/>
            <w:r w:rsidRPr="0051578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1578E">
              <w:rPr>
                <w:rFonts w:ascii="Times New Roman" w:hAnsi="Times New Roman"/>
                <w:sz w:val="28"/>
                <w:szCs w:val="28"/>
              </w:rPr>
              <w:t>охвистнево</w:t>
            </w:r>
            <w:proofErr w:type="spellEnd"/>
            <w:r w:rsidRPr="0051578E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51578E">
              <w:rPr>
                <w:rFonts w:ascii="Times New Roman" w:hAnsi="Times New Roman"/>
                <w:sz w:val="28"/>
                <w:szCs w:val="28"/>
              </w:rPr>
              <w:t>м.р.Похвистневский</w:t>
            </w:r>
            <w:proofErr w:type="spellEnd"/>
            <w:r w:rsidRPr="0051578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B7F0E" w:rsidRPr="0051578E" w:rsidRDefault="00BB7F0E" w:rsidP="006072D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</w:tcPr>
          <w:p w:rsidR="00BB7F0E" w:rsidRDefault="00BB7F0E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BB7F0E" w:rsidRDefault="00BB7F0E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2" w:type="dxa"/>
          </w:tcPr>
          <w:p w:rsidR="00EB6445" w:rsidRPr="009E07FF" w:rsidRDefault="00EB6445" w:rsidP="00EB644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07F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9E07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Работы по совершенствованию ЕДДС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охвистнево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м.р.Похвистневский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B7F0E" w:rsidRDefault="00EB6445" w:rsidP="00515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9E07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План мероприятий по совершенствованию служб, взаимодействующих с АПК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«Безопасный город»</w:t>
            </w:r>
          </w:p>
        </w:tc>
      </w:tr>
      <w:tr w:rsidR="009F6E67" w:rsidTr="006072D2">
        <w:tc>
          <w:tcPr>
            <w:tcW w:w="540" w:type="dxa"/>
          </w:tcPr>
          <w:p w:rsidR="00EB6445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08" w:type="dxa"/>
          </w:tcPr>
          <w:p w:rsidR="00EB6445" w:rsidRDefault="00EB6445" w:rsidP="00EB6445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2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обследования функционирующих систем безопасности, жизнеобеспечения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</w:p>
        </w:tc>
        <w:tc>
          <w:tcPr>
            <w:tcW w:w="1933" w:type="dxa"/>
            <w:vAlign w:val="center"/>
          </w:tcPr>
          <w:p w:rsidR="00EB6445" w:rsidRPr="0051578E" w:rsidRDefault="009F6E67" w:rsidP="006072D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78E">
              <w:rPr>
                <w:rFonts w:ascii="Times New Roman" w:hAnsi="Times New Roman" w:cs="Times New Roman"/>
                <w:sz w:val="28"/>
                <w:szCs w:val="28"/>
              </w:rPr>
              <w:t xml:space="preserve">Органы </w:t>
            </w:r>
            <w:proofErr w:type="spellStart"/>
            <w:r w:rsidRPr="0051578E">
              <w:rPr>
                <w:rFonts w:ascii="Times New Roman" w:hAnsi="Times New Roman" w:cs="Times New Roman"/>
                <w:sz w:val="28"/>
                <w:szCs w:val="28"/>
              </w:rPr>
              <w:t>месного</w:t>
            </w:r>
            <w:proofErr w:type="spellEnd"/>
            <w:r w:rsidRPr="0051578E">
              <w:rPr>
                <w:rFonts w:ascii="Times New Roman" w:hAnsi="Times New Roman" w:cs="Times New Roman"/>
                <w:sz w:val="28"/>
                <w:szCs w:val="28"/>
              </w:rPr>
              <w:t xml:space="preserve"> самоуправления </w:t>
            </w:r>
            <w:r w:rsidRPr="0051578E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Pr="0051578E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</w:p>
        </w:tc>
        <w:tc>
          <w:tcPr>
            <w:tcW w:w="1707" w:type="dxa"/>
          </w:tcPr>
          <w:p w:rsidR="00EB6445" w:rsidRDefault="00EB6445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EB6445" w:rsidRDefault="00EB6445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2" w:type="dxa"/>
          </w:tcPr>
          <w:p w:rsidR="00EB6445" w:rsidRDefault="00EB6445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Материалы обследования</w:t>
            </w:r>
          </w:p>
        </w:tc>
      </w:tr>
      <w:tr w:rsidR="009F6E67" w:rsidTr="006072D2">
        <w:tc>
          <w:tcPr>
            <w:tcW w:w="540" w:type="dxa"/>
          </w:tcPr>
          <w:p w:rsidR="00EB6445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08" w:type="dxa"/>
          </w:tcPr>
          <w:p w:rsidR="00EB6445" w:rsidRDefault="00EB6445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0562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технического задания на проектирование АПК «Безопасный город»</w:t>
            </w:r>
            <w:r w:rsidR="00EA67A8">
              <w:rPr>
                <w:rFonts w:ascii="Times New Roman" w:hAnsi="Times New Roman"/>
                <w:sz w:val="28"/>
                <w:szCs w:val="28"/>
              </w:rPr>
              <w:t>, подготовка и проведение открытого конкурса по выбору исполнителя работ на разработку технического проекта на АПК</w:t>
            </w:r>
            <w:proofErr w:type="gramStart"/>
            <w:r w:rsidR="00EA67A8" w:rsidRPr="000A0562">
              <w:rPr>
                <w:rFonts w:ascii="Times New Roman" w:eastAsia="Times New Roman" w:hAnsi="Times New Roman" w:cs="Times New Roman"/>
                <w:sz w:val="28"/>
                <w:szCs w:val="28"/>
              </w:rPr>
              <w:t>«Б</w:t>
            </w:r>
            <w:proofErr w:type="gramEnd"/>
            <w:r w:rsidR="00EA67A8" w:rsidRPr="000A0562">
              <w:rPr>
                <w:rFonts w:ascii="Times New Roman" w:eastAsia="Times New Roman" w:hAnsi="Times New Roman" w:cs="Times New Roman"/>
                <w:sz w:val="28"/>
                <w:szCs w:val="28"/>
              </w:rPr>
              <w:t>езопасный город»</w:t>
            </w:r>
          </w:p>
        </w:tc>
        <w:tc>
          <w:tcPr>
            <w:tcW w:w="1933" w:type="dxa"/>
            <w:vAlign w:val="center"/>
          </w:tcPr>
          <w:p w:rsidR="00EB6445" w:rsidRPr="0051578E" w:rsidRDefault="004079C0" w:rsidP="006072D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78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</w:t>
            </w:r>
            <w:proofErr w:type="spellStart"/>
            <w:r w:rsidRPr="0051578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</w:p>
        </w:tc>
        <w:tc>
          <w:tcPr>
            <w:tcW w:w="1707" w:type="dxa"/>
          </w:tcPr>
          <w:p w:rsidR="00EB6445" w:rsidRDefault="00EB6445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EB6445" w:rsidRDefault="00EB6445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2" w:type="dxa"/>
          </w:tcPr>
          <w:p w:rsidR="00EB6445" w:rsidRDefault="00EB6445" w:rsidP="00EB6445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Согласованное техническое задание, комплект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конкурсной </w:t>
            </w:r>
            <w:r w:rsidRPr="000A0562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документации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A0562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</w:t>
            </w:r>
            <w:r>
              <w:rPr>
                <w:rFonts w:ascii="Times New Roman" w:hAnsi="Times New Roman"/>
                <w:sz w:val="28"/>
                <w:szCs w:val="28"/>
              </w:rPr>
              <w:t>ый</w:t>
            </w:r>
            <w:r w:rsidRPr="000A0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контракт на разработку технического проекта</w:t>
            </w:r>
          </w:p>
        </w:tc>
      </w:tr>
      <w:tr w:rsidR="009F6E67" w:rsidTr="006072D2">
        <w:tc>
          <w:tcPr>
            <w:tcW w:w="540" w:type="dxa"/>
          </w:tcPr>
          <w:p w:rsidR="00EB6445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08" w:type="dxa"/>
          </w:tcPr>
          <w:p w:rsidR="00EB6445" w:rsidRDefault="00EA67A8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0562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технического задания на проектирование АПК «Безопасный город»</w:t>
            </w:r>
            <w:r w:rsidRPr="000242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42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</w:p>
        </w:tc>
        <w:tc>
          <w:tcPr>
            <w:tcW w:w="1933" w:type="dxa"/>
            <w:vAlign w:val="center"/>
          </w:tcPr>
          <w:p w:rsidR="00EB6445" w:rsidRPr="0051578E" w:rsidRDefault="0086086E" w:rsidP="006072D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78E">
              <w:rPr>
                <w:rFonts w:ascii="Times New Roman" w:hAnsi="Times New Roman" w:cs="Times New Roman"/>
                <w:sz w:val="28"/>
                <w:szCs w:val="28"/>
              </w:rPr>
              <w:t xml:space="preserve">Определяется </w:t>
            </w:r>
            <w:r w:rsidR="004079C0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исполнителя </w:t>
            </w:r>
            <w:r w:rsidRPr="0051578E">
              <w:rPr>
                <w:rFonts w:ascii="Times New Roman" w:hAnsi="Times New Roman" w:cs="Times New Roman"/>
                <w:sz w:val="28"/>
                <w:szCs w:val="28"/>
              </w:rPr>
              <w:t>на конкурсной основе</w:t>
            </w:r>
          </w:p>
        </w:tc>
        <w:tc>
          <w:tcPr>
            <w:tcW w:w="1707" w:type="dxa"/>
          </w:tcPr>
          <w:p w:rsidR="00EB6445" w:rsidRDefault="00EB6445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EB6445" w:rsidRDefault="00EB6445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2" w:type="dxa"/>
          </w:tcPr>
          <w:p w:rsidR="00EB6445" w:rsidRDefault="00EA67A8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Технический проект, согласованный с МЧС России по Самарской области</w:t>
            </w:r>
          </w:p>
        </w:tc>
      </w:tr>
      <w:tr w:rsidR="009F6E67" w:rsidTr="006072D2">
        <w:tc>
          <w:tcPr>
            <w:tcW w:w="540" w:type="dxa"/>
          </w:tcPr>
          <w:p w:rsidR="00EB6445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408" w:type="dxa"/>
          </w:tcPr>
          <w:p w:rsidR="00EB6445" w:rsidRDefault="00EA67A8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D5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государственной экспертизы технического проекта</w:t>
            </w:r>
          </w:p>
        </w:tc>
        <w:tc>
          <w:tcPr>
            <w:tcW w:w="1933" w:type="dxa"/>
            <w:vAlign w:val="center"/>
          </w:tcPr>
          <w:p w:rsidR="00EB6445" w:rsidRPr="0051578E" w:rsidRDefault="004079C0" w:rsidP="006072D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78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</w:t>
            </w:r>
            <w:proofErr w:type="spellStart"/>
            <w:r w:rsidRPr="0051578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</w:p>
        </w:tc>
        <w:tc>
          <w:tcPr>
            <w:tcW w:w="1707" w:type="dxa"/>
          </w:tcPr>
          <w:p w:rsidR="00EB6445" w:rsidRDefault="00EB6445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EB6445" w:rsidRDefault="00EB6445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2" w:type="dxa"/>
          </w:tcPr>
          <w:p w:rsidR="00EB6445" w:rsidRDefault="00EA67A8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Положительное решение государственной экспертизы</w:t>
            </w:r>
          </w:p>
        </w:tc>
      </w:tr>
      <w:tr w:rsidR="009F6E67" w:rsidTr="006072D2">
        <w:tc>
          <w:tcPr>
            <w:tcW w:w="540" w:type="dxa"/>
          </w:tcPr>
          <w:p w:rsidR="00EA67A8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08" w:type="dxa"/>
          </w:tcPr>
          <w:p w:rsidR="00EA67A8" w:rsidRPr="007045D5" w:rsidRDefault="00EA67A8" w:rsidP="007E1A1A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5D5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пакета документов для получения субсидии на построение (развитие) АПК «Безопасный город»</w:t>
            </w:r>
          </w:p>
        </w:tc>
        <w:tc>
          <w:tcPr>
            <w:tcW w:w="1933" w:type="dxa"/>
            <w:vAlign w:val="center"/>
          </w:tcPr>
          <w:p w:rsidR="00EA67A8" w:rsidRPr="0051578E" w:rsidRDefault="0086086E" w:rsidP="006072D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78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                          </w:t>
            </w:r>
            <w:proofErr w:type="spellStart"/>
            <w:r w:rsidRPr="0051578E">
              <w:rPr>
                <w:rFonts w:ascii="Times New Roman" w:hAnsi="Times New Roman" w:cs="Times New Roman"/>
                <w:sz w:val="28"/>
                <w:szCs w:val="28"/>
              </w:rPr>
              <w:t>Похвистне</w:t>
            </w:r>
            <w:proofErr w:type="spellEnd"/>
            <w:r w:rsidRPr="005157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578E">
              <w:rPr>
                <w:rFonts w:ascii="Times New Roman" w:hAnsi="Times New Roman" w:cs="Times New Roman"/>
                <w:sz w:val="28"/>
                <w:szCs w:val="28"/>
              </w:rPr>
              <w:t>вский</w:t>
            </w:r>
            <w:proofErr w:type="spellEnd"/>
          </w:p>
        </w:tc>
        <w:tc>
          <w:tcPr>
            <w:tcW w:w="1707" w:type="dxa"/>
          </w:tcPr>
          <w:p w:rsidR="00EA67A8" w:rsidRDefault="00EA67A8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EA67A8" w:rsidRDefault="00EA67A8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2" w:type="dxa"/>
          </w:tcPr>
          <w:p w:rsidR="00EA67A8" w:rsidRDefault="00EA67A8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D5">
              <w:rPr>
                <w:rFonts w:ascii="Times New Roman" w:eastAsia="Times New Roman" w:hAnsi="Times New Roman" w:cs="Times New Roman"/>
                <w:sz w:val="28"/>
                <w:szCs w:val="28"/>
              </w:rPr>
              <w:t>Пакет документов для получения субсидии</w:t>
            </w:r>
          </w:p>
        </w:tc>
      </w:tr>
      <w:tr w:rsidR="009F6E67" w:rsidTr="006072D2">
        <w:tc>
          <w:tcPr>
            <w:tcW w:w="540" w:type="dxa"/>
          </w:tcPr>
          <w:p w:rsidR="00EA67A8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08" w:type="dxa"/>
          </w:tcPr>
          <w:p w:rsidR="00EA67A8" w:rsidRPr="007045D5" w:rsidRDefault="00EA67A8" w:rsidP="007E1A1A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5D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технического задания на проведение работ по созданию (закупка оборудования, проведение монтажных и пусконаладочных работ) АПК «Безопасный город»</w:t>
            </w:r>
            <w:r>
              <w:rPr>
                <w:rFonts w:ascii="Times New Roman" w:hAnsi="Times New Roman"/>
                <w:sz w:val="28"/>
                <w:szCs w:val="28"/>
              </w:rPr>
              <w:t>. Подготовка и проведение конкурсных процедур по выбору исполнителя на проведение работ</w:t>
            </w:r>
          </w:p>
        </w:tc>
        <w:tc>
          <w:tcPr>
            <w:tcW w:w="1933" w:type="dxa"/>
            <w:vAlign w:val="center"/>
          </w:tcPr>
          <w:p w:rsidR="00EA67A8" w:rsidRPr="0051578E" w:rsidRDefault="004079C0" w:rsidP="006072D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78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</w:t>
            </w:r>
            <w:proofErr w:type="spellStart"/>
            <w:r w:rsidRPr="0051578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</w:p>
        </w:tc>
        <w:tc>
          <w:tcPr>
            <w:tcW w:w="1707" w:type="dxa"/>
          </w:tcPr>
          <w:p w:rsidR="00EA67A8" w:rsidRDefault="00EA67A8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EA67A8" w:rsidRDefault="00EA67A8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2" w:type="dxa"/>
          </w:tcPr>
          <w:p w:rsidR="00EA67A8" w:rsidRDefault="00EA67A8" w:rsidP="00DD0A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5D5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Согласованное техническое задание, комплект конкурсной документации, государственный контракт на проведение работ по созданию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45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(закупка оборудования, проведение монтажных и </w:t>
            </w:r>
            <w:proofErr w:type="spellStart"/>
            <w:proofErr w:type="gramStart"/>
            <w:r w:rsidRPr="007045D5">
              <w:rPr>
                <w:rFonts w:ascii="Times New Roman" w:eastAsia="Times New Roman" w:hAnsi="Times New Roman" w:cs="Times New Roman"/>
                <w:sz w:val="28"/>
                <w:szCs w:val="28"/>
              </w:rPr>
              <w:t>пусконаладоч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7045D5">
              <w:rPr>
                <w:rFonts w:ascii="Times New Roman" w:eastAsia="Times New Roman" w:hAnsi="Times New Roman" w:cs="Times New Roman"/>
                <w:sz w:val="28"/>
                <w:szCs w:val="28"/>
              </w:rPr>
              <w:t>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45D5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работ) АПК «Безопасный город»</w:t>
            </w:r>
          </w:p>
          <w:p w:rsidR="00EA67A8" w:rsidRPr="00314EBF" w:rsidRDefault="00EA67A8" w:rsidP="00DD0A5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F6E67" w:rsidTr="006072D2">
        <w:trPr>
          <w:trHeight w:val="696"/>
        </w:trPr>
        <w:tc>
          <w:tcPr>
            <w:tcW w:w="540" w:type="dxa"/>
          </w:tcPr>
          <w:p w:rsidR="00EA67A8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08" w:type="dxa"/>
          </w:tcPr>
          <w:p w:rsidR="00EA67A8" w:rsidRPr="007045D5" w:rsidRDefault="009F6E67" w:rsidP="007E1A1A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5D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процесса обучения дежурно-диспетчерского персонала АПК «Безопасный город»</w:t>
            </w:r>
          </w:p>
        </w:tc>
        <w:tc>
          <w:tcPr>
            <w:tcW w:w="1933" w:type="dxa"/>
            <w:vAlign w:val="center"/>
          </w:tcPr>
          <w:p w:rsidR="00EA67A8" w:rsidRPr="0051578E" w:rsidRDefault="0086086E" w:rsidP="006072D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78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                          </w:t>
            </w:r>
            <w:proofErr w:type="spellStart"/>
            <w:r w:rsidRPr="0051578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</w:p>
        </w:tc>
        <w:tc>
          <w:tcPr>
            <w:tcW w:w="1707" w:type="dxa"/>
          </w:tcPr>
          <w:p w:rsidR="00EA67A8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20" w:type="dxa"/>
          </w:tcPr>
          <w:p w:rsidR="00EA67A8" w:rsidRDefault="00EA67A8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2" w:type="dxa"/>
          </w:tcPr>
          <w:p w:rsidR="00EA67A8" w:rsidRDefault="00EA67A8" w:rsidP="00DD0A5A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  <w:r>
              <w:rPr>
                <w:rFonts w:ascii="Times New Roman" w:hAnsi="Times New Roman"/>
                <w:sz w:val="2"/>
                <w:szCs w:val="2"/>
              </w:rPr>
              <w:t xml:space="preserve"> </w:t>
            </w:r>
          </w:p>
          <w:p w:rsidR="00EA67A8" w:rsidRDefault="00EA67A8" w:rsidP="00EA67A8">
            <w:pPr>
              <w:rPr>
                <w:rFonts w:ascii="Times New Roman" w:hAnsi="Times New Roman"/>
                <w:sz w:val="2"/>
                <w:szCs w:val="2"/>
              </w:rPr>
            </w:pPr>
          </w:p>
          <w:p w:rsidR="00EA67A8" w:rsidRDefault="00EA67A8" w:rsidP="00EA67A8">
            <w:pPr>
              <w:rPr>
                <w:rFonts w:ascii="Times New Roman" w:hAnsi="Times New Roman"/>
                <w:sz w:val="2"/>
                <w:szCs w:val="2"/>
              </w:rPr>
            </w:pPr>
          </w:p>
          <w:p w:rsidR="00EA67A8" w:rsidRPr="00EA67A8" w:rsidRDefault="00EA67A8" w:rsidP="0051578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муниципального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7045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подготовке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руководящего состава </w:t>
            </w:r>
            <w:r w:rsidRPr="007045D5">
              <w:rPr>
                <w:rFonts w:ascii="Times New Roman" w:eastAsia="Times New Roman" w:hAnsi="Times New Roman" w:cs="Times New Roman"/>
                <w:sz w:val="28"/>
                <w:szCs w:val="28"/>
              </w:rPr>
              <w:t>диспетчеров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ЕДДС</w:t>
            </w:r>
          </w:p>
        </w:tc>
      </w:tr>
      <w:tr w:rsidR="009F6E67" w:rsidTr="006072D2">
        <w:tc>
          <w:tcPr>
            <w:tcW w:w="540" w:type="dxa"/>
          </w:tcPr>
          <w:p w:rsidR="009F6E67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08" w:type="dxa"/>
          </w:tcPr>
          <w:p w:rsidR="009F6E67" w:rsidRPr="007045D5" w:rsidRDefault="009F6E67" w:rsidP="007E1A1A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40BDC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 (развитие) АПК «Безопасный город» (закупка оборудования, проведение монтажных, пусконаладочных работ)</w:t>
            </w:r>
            <w:proofErr w:type="gramEnd"/>
          </w:p>
        </w:tc>
        <w:tc>
          <w:tcPr>
            <w:tcW w:w="1933" w:type="dxa"/>
            <w:vAlign w:val="center"/>
          </w:tcPr>
          <w:p w:rsidR="009F6E67" w:rsidRPr="0051578E" w:rsidRDefault="0086086E" w:rsidP="006072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578E">
              <w:rPr>
                <w:rFonts w:ascii="Times New Roman" w:hAnsi="Times New Roman"/>
                <w:sz w:val="28"/>
                <w:szCs w:val="28"/>
              </w:rPr>
              <w:t>Исполнитель работ</w:t>
            </w:r>
          </w:p>
        </w:tc>
        <w:tc>
          <w:tcPr>
            <w:tcW w:w="1707" w:type="dxa"/>
          </w:tcPr>
          <w:p w:rsidR="009F6E67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20" w:type="dxa"/>
          </w:tcPr>
          <w:p w:rsidR="009F6E67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2" w:type="dxa"/>
          </w:tcPr>
          <w:p w:rsidR="009F6E67" w:rsidRPr="00AC01EF" w:rsidRDefault="009F6E67" w:rsidP="00DD0A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BDC">
              <w:rPr>
                <w:rFonts w:ascii="Times New Roman" w:eastAsia="Times New Roman" w:hAnsi="Times New Roman" w:cs="Times New Roman"/>
                <w:sz w:val="28"/>
                <w:szCs w:val="28"/>
              </w:rPr>
              <w:t>АПК «Безопасный город»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F6E67" w:rsidTr="006072D2">
        <w:tc>
          <w:tcPr>
            <w:tcW w:w="540" w:type="dxa"/>
          </w:tcPr>
          <w:p w:rsidR="009F6E67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08" w:type="dxa"/>
          </w:tcPr>
          <w:p w:rsidR="009F6E67" w:rsidRPr="007045D5" w:rsidRDefault="009F6E67" w:rsidP="007E1A1A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B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приемочных испытаний АПК «Безопасный </w:t>
            </w:r>
            <w:r w:rsidRPr="00C40BD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город»,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</w:t>
            </w:r>
            <w:r w:rsidRPr="00C40BDC">
              <w:rPr>
                <w:rFonts w:ascii="Times New Roman" w:eastAsia="Times New Roman" w:hAnsi="Times New Roman" w:cs="Times New Roman"/>
                <w:sz w:val="28"/>
                <w:szCs w:val="28"/>
              </w:rPr>
              <w:t>вод в эксплуатацию АПК «Безопасный город» на территории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</w:p>
        </w:tc>
        <w:tc>
          <w:tcPr>
            <w:tcW w:w="1933" w:type="dxa"/>
            <w:vAlign w:val="center"/>
          </w:tcPr>
          <w:p w:rsidR="009F6E67" w:rsidRPr="0051578E" w:rsidRDefault="0086086E" w:rsidP="006072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578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Заказчик, </w:t>
            </w:r>
            <w:r w:rsidRPr="0051578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5157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района                           </w:t>
            </w:r>
            <w:proofErr w:type="spellStart"/>
            <w:r w:rsidRPr="0051578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51578E">
              <w:rPr>
                <w:rFonts w:ascii="Times New Roman" w:hAnsi="Times New Roman" w:cs="Times New Roman"/>
                <w:sz w:val="28"/>
                <w:szCs w:val="28"/>
              </w:rPr>
              <w:t>, Исполнитель работ</w:t>
            </w:r>
          </w:p>
        </w:tc>
        <w:tc>
          <w:tcPr>
            <w:tcW w:w="1707" w:type="dxa"/>
          </w:tcPr>
          <w:p w:rsidR="009F6E67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9F6E67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2" w:type="dxa"/>
          </w:tcPr>
          <w:p w:rsidR="009F6E67" w:rsidRPr="00C40BDC" w:rsidRDefault="009F6E67" w:rsidP="009F6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BDC">
              <w:rPr>
                <w:rFonts w:ascii="Times New Roman" w:eastAsia="Times New Roman" w:hAnsi="Times New Roman" w:cs="Times New Roman"/>
                <w:sz w:val="28"/>
                <w:szCs w:val="28"/>
              </w:rPr>
              <w:t>1. Акт сдачи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-приемки АПК «Безопасный город».</w:t>
            </w:r>
          </w:p>
          <w:p w:rsidR="009F6E67" w:rsidRPr="00C40BDC" w:rsidRDefault="009F6E67" w:rsidP="009F6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BD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 Акт ввода в эксплуата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цию.</w:t>
            </w:r>
          </w:p>
          <w:p w:rsidR="009F6E67" w:rsidRDefault="009F6E67" w:rsidP="009F6E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B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муниципального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C40B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вводе в эксплуатацию АПК «Безопасный город»</w:t>
            </w:r>
          </w:p>
          <w:p w:rsidR="009F6E67" w:rsidRPr="00C40BDC" w:rsidRDefault="009F6E67" w:rsidP="00DD0A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6E67" w:rsidTr="006072D2">
        <w:tc>
          <w:tcPr>
            <w:tcW w:w="540" w:type="dxa"/>
          </w:tcPr>
          <w:p w:rsidR="009F6E67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4408" w:type="dxa"/>
          </w:tcPr>
          <w:p w:rsidR="009F6E67" w:rsidRPr="007045D5" w:rsidRDefault="009F6E67" w:rsidP="007E1A1A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4865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обучения персонала АПК «Безопасный город»</w:t>
            </w:r>
          </w:p>
        </w:tc>
        <w:tc>
          <w:tcPr>
            <w:tcW w:w="1933" w:type="dxa"/>
            <w:vAlign w:val="center"/>
          </w:tcPr>
          <w:p w:rsidR="009F6E67" w:rsidRPr="0051578E" w:rsidRDefault="0086086E" w:rsidP="006072D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78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                          </w:t>
            </w:r>
            <w:proofErr w:type="spellStart"/>
            <w:r w:rsidRPr="0051578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</w:p>
        </w:tc>
        <w:tc>
          <w:tcPr>
            <w:tcW w:w="1707" w:type="dxa"/>
          </w:tcPr>
          <w:p w:rsidR="009F6E67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9F6E67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2" w:type="dxa"/>
          </w:tcPr>
          <w:p w:rsidR="009F6E67" w:rsidRPr="00AC01EF" w:rsidRDefault="009F6E67" w:rsidP="009F6E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4865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персонала  ЕДДС, ДДС взаимодействующих служб интегрированных в АПК «Безопасный город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F6E67" w:rsidTr="006072D2">
        <w:tc>
          <w:tcPr>
            <w:tcW w:w="540" w:type="dxa"/>
          </w:tcPr>
          <w:p w:rsidR="009F6E67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08" w:type="dxa"/>
          </w:tcPr>
          <w:p w:rsidR="009F6E67" w:rsidRPr="007045D5" w:rsidRDefault="009F6E67" w:rsidP="007E1A1A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BDC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Информирование населения области о вводе АПК «Безопасный город»</w:t>
            </w:r>
          </w:p>
        </w:tc>
        <w:tc>
          <w:tcPr>
            <w:tcW w:w="1933" w:type="dxa"/>
            <w:vAlign w:val="center"/>
          </w:tcPr>
          <w:p w:rsidR="009F6E67" w:rsidRPr="0051578E" w:rsidRDefault="0086086E" w:rsidP="006072D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578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                          </w:t>
            </w:r>
            <w:proofErr w:type="spellStart"/>
            <w:r w:rsidRPr="0051578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</w:p>
        </w:tc>
        <w:tc>
          <w:tcPr>
            <w:tcW w:w="1707" w:type="dxa"/>
          </w:tcPr>
          <w:p w:rsidR="009F6E67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9F6E67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2" w:type="dxa"/>
          </w:tcPr>
          <w:p w:rsidR="009F6E67" w:rsidRDefault="009F6E67" w:rsidP="007E1A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BDC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рекламно-информационных кампаний по информированию населения о создании АПК «Безопасный город</w:t>
            </w:r>
          </w:p>
        </w:tc>
      </w:tr>
    </w:tbl>
    <w:p w:rsidR="00BB7F0E" w:rsidRDefault="00BB7F0E" w:rsidP="007E1A1A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E1A1A" w:rsidRDefault="007E1A1A" w:rsidP="007E1A1A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E1A1A" w:rsidRPr="007E1A1A" w:rsidRDefault="007E1A1A" w:rsidP="007E1A1A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B56CBA" w:rsidRPr="00ED1850" w:rsidRDefault="0051578E" w:rsidP="00B56CBA">
      <w:pPr>
        <w:spacing w:after="0" w:line="240" w:lineRule="atLeas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56CBA" w:rsidRPr="00ED1850" w:rsidSect="006F02E2">
      <w:headerReference w:type="default" r:id="rId8"/>
      <w:pgSz w:w="16838" w:h="11906" w:orient="landscape"/>
      <w:pgMar w:top="709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37D" w:rsidRDefault="003B237D" w:rsidP="0052050A">
      <w:pPr>
        <w:spacing w:after="0" w:line="240" w:lineRule="auto"/>
      </w:pPr>
      <w:r>
        <w:separator/>
      </w:r>
    </w:p>
  </w:endnote>
  <w:endnote w:type="continuationSeparator" w:id="0">
    <w:p w:rsidR="003B237D" w:rsidRDefault="003B237D" w:rsidP="00520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37D" w:rsidRDefault="003B237D" w:rsidP="0052050A">
      <w:pPr>
        <w:spacing w:after="0" w:line="240" w:lineRule="auto"/>
      </w:pPr>
      <w:r>
        <w:separator/>
      </w:r>
    </w:p>
  </w:footnote>
  <w:footnote w:type="continuationSeparator" w:id="0">
    <w:p w:rsidR="003B237D" w:rsidRDefault="003B237D" w:rsidP="00520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50A" w:rsidRDefault="0052050A" w:rsidP="0052050A">
    <w:pPr>
      <w:pStyle w:val="a7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405CE"/>
    <w:multiLevelType w:val="hybridMultilevel"/>
    <w:tmpl w:val="DB6AE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C23B6"/>
    <w:rsid w:val="00002288"/>
    <w:rsid w:val="00075763"/>
    <w:rsid w:val="0008598F"/>
    <w:rsid w:val="000B1DC7"/>
    <w:rsid w:val="00110FCE"/>
    <w:rsid w:val="001367B5"/>
    <w:rsid w:val="00155621"/>
    <w:rsid w:val="00204775"/>
    <w:rsid w:val="00221E54"/>
    <w:rsid w:val="002F2CE1"/>
    <w:rsid w:val="00330672"/>
    <w:rsid w:val="003B237D"/>
    <w:rsid w:val="004079C0"/>
    <w:rsid w:val="004D37CF"/>
    <w:rsid w:val="004D3E20"/>
    <w:rsid w:val="004D7C6B"/>
    <w:rsid w:val="0051578E"/>
    <w:rsid w:val="0052050A"/>
    <w:rsid w:val="00524111"/>
    <w:rsid w:val="00566C5C"/>
    <w:rsid w:val="00585311"/>
    <w:rsid w:val="005A42D6"/>
    <w:rsid w:val="005F46D0"/>
    <w:rsid w:val="006072D2"/>
    <w:rsid w:val="00694ABD"/>
    <w:rsid w:val="00696905"/>
    <w:rsid w:val="006F02E2"/>
    <w:rsid w:val="007E1A1A"/>
    <w:rsid w:val="0086086E"/>
    <w:rsid w:val="00877A34"/>
    <w:rsid w:val="009658C7"/>
    <w:rsid w:val="009B69C9"/>
    <w:rsid w:val="009C4D4E"/>
    <w:rsid w:val="009D241F"/>
    <w:rsid w:val="009E644F"/>
    <w:rsid w:val="009F6E67"/>
    <w:rsid w:val="00A07152"/>
    <w:rsid w:val="00A31E2C"/>
    <w:rsid w:val="00A409B3"/>
    <w:rsid w:val="00A64567"/>
    <w:rsid w:val="00AE66EA"/>
    <w:rsid w:val="00B03247"/>
    <w:rsid w:val="00B11836"/>
    <w:rsid w:val="00B56CBA"/>
    <w:rsid w:val="00B87FF1"/>
    <w:rsid w:val="00BB7AD6"/>
    <w:rsid w:val="00BB7F0E"/>
    <w:rsid w:val="00C56BC9"/>
    <w:rsid w:val="00D228B6"/>
    <w:rsid w:val="00D4187E"/>
    <w:rsid w:val="00DC5A0C"/>
    <w:rsid w:val="00E65087"/>
    <w:rsid w:val="00EA1BCE"/>
    <w:rsid w:val="00EA67A8"/>
    <w:rsid w:val="00EB6445"/>
    <w:rsid w:val="00ED1850"/>
    <w:rsid w:val="00F474EF"/>
    <w:rsid w:val="00F96303"/>
    <w:rsid w:val="00FC0E61"/>
    <w:rsid w:val="00FC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4E"/>
  </w:style>
  <w:style w:type="paragraph" w:styleId="3">
    <w:name w:val="heading 3"/>
    <w:basedOn w:val="a"/>
    <w:next w:val="a"/>
    <w:link w:val="30"/>
    <w:qFormat/>
    <w:rsid w:val="009658C7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1"/>
    <w:rsid w:val="00FC23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7AD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E1A1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205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050A"/>
  </w:style>
  <w:style w:type="paragraph" w:styleId="a9">
    <w:name w:val="footer"/>
    <w:basedOn w:val="a"/>
    <w:link w:val="aa"/>
    <w:uiPriority w:val="99"/>
    <w:semiHidden/>
    <w:unhideWhenUsed/>
    <w:rsid w:val="005205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2050A"/>
  </w:style>
  <w:style w:type="character" w:customStyle="1" w:styleId="30">
    <w:name w:val="Заголовок 3 Знак"/>
    <w:basedOn w:val="a0"/>
    <w:link w:val="3"/>
    <w:rsid w:val="009658C7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Изевлин</dc:creator>
  <cp:keywords/>
  <dc:description/>
  <cp:lastModifiedBy>Иванова Е В</cp:lastModifiedBy>
  <cp:revision>16</cp:revision>
  <cp:lastPrinted>2015-09-03T07:25:00Z</cp:lastPrinted>
  <dcterms:created xsi:type="dcterms:W3CDTF">2015-06-30T06:43:00Z</dcterms:created>
  <dcterms:modified xsi:type="dcterms:W3CDTF">2015-09-04T06:16:00Z</dcterms:modified>
</cp:coreProperties>
</file>